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67C9" w:rsidRPr="00377113" w:rsidRDefault="003D0153" w:rsidP="008511DF">
      <w:pPr>
        <w:snapToGrid w:val="0"/>
        <w:rPr>
          <w:sz w:val="22"/>
          <w:szCs w:val="22"/>
        </w:rPr>
      </w:pPr>
      <w:r>
        <w:rPr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3pt;height:113.45pt">
            <v:imagedata r:id="rId7" o:title="110指考表頭"/>
          </v:shape>
        </w:pict>
      </w:r>
    </w:p>
    <w:p w:rsidR="00542926" w:rsidRPr="00534B69" w:rsidRDefault="000950F4" w:rsidP="00534B69">
      <w:pPr>
        <w:pStyle w:val="afb"/>
        <w:snapToGrid w:val="0"/>
      </w:pPr>
      <w:r w:rsidRPr="00534B69">
        <w:t>參考資料</w:t>
      </w:r>
    </w:p>
    <w:p w:rsidR="000950F4" w:rsidRPr="00534B69" w:rsidRDefault="000950F4" w:rsidP="00534B69">
      <w:pPr>
        <w:pStyle w:val="afb"/>
        <w:snapToGrid w:val="0"/>
      </w:pPr>
      <w:r w:rsidRPr="00534B69">
        <w:t>說明</w:t>
      </w:r>
      <w:r w:rsidR="00542926" w:rsidRPr="00534B69">
        <w:t>：</w:t>
      </w:r>
      <w:r w:rsidRPr="00534B69">
        <w:t>下列資料，可供回答問題之參考</w:t>
      </w:r>
    </w:p>
    <w:p w:rsidR="000950F4" w:rsidRPr="00534B69" w:rsidRDefault="000950F4" w:rsidP="00534B69">
      <w:pPr>
        <w:pStyle w:val="afb"/>
        <w:snapToGrid w:val="0"/>
      </w:pPr>
      <w:r w:rsidRPr="00534B69">
        <w:t>一</w:t>
      </w:r>
      <w:r w:rsidR="00542926" w:rsidRPr="00534B69">
        <w:t>、</w:t>
      </w:r>
      <w:r w:rsidRPr="00534B69">
        <w:t>元素週期表（</w:t>
      </w:r>
      <w:r w:rsidRPr="00534B69">
        <w:t>1~36</w:t>
      </w:r>
      <w:r w:rsidRPr="00534B69">
        <w:t>號元素）</w:t>
      </w:r>
    </w:p>
    <w:p w:rsidR="000950F4" w:rsidRPr="00534B69" w:rsidRDefault="003D0153" w:rsidP="00534B69">
      <w:pPr>
        <w:snapToGrid w:val="0"/>
        <w:spacing w:beforeLines="50" w:before="180" w:afterLines="50" w:after="18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pict>
          <v:shape id="_x0000_i1026" type="#_x0000_t75" style="width:426.25pt;height:168.2pt">
            <v:imagedata r:id="rId8" o:title="週期表"/>
          </v:shape>
        </w:pict>
      </w:r>
    </w:p>
    <w:p w:rsidR="000950F4" w:rsidRPr="00534B69" w:rsidRDefault="000950F4" w:rsidP="00534B69">
      <w:pPr>
        <w:snapToGrid w:val="0"/>
        <w:rPr>
          <w:rFonts w:eastAsia="微軟正黑體"/>
          <w:vertAlign w:val="superscript"/>
        </w:rPr>
      </w:pPr>
      <w:r w:rsidRPr="00534B69">
        <w:rPr>
          <w:rFonts w:eastAsia="微軟正黑體"/>
        </w:rPr>
        <w:t>二</w:t>
      </w:r>
      <w:r w:rsidR="00542926" w:rsidRPr="00534B69">
        <w:rPr>
          <w:rFonts w:eastAsia="微軟正黑體"/>
        </w:rPr>
        <w:t>、</w:t>
      </w:r>
      <w:r w:rsidRPr="00534B69">
        <w:rPr>
          <w:rFonts w:eastAsia="微軟正黑體"/>
        </w:rPr>
        <w:t>理想氣體常數</w:t>
      </w:r>
      <w:r w:rsidRPr="00534B69">
        <w:rPr>
          <w:rFonts w:eastAsia="微軟正黑體"/>
          <w:i/>
        </w:rPr>
        <w:t>R</w:t>
      </w:r>
      <w:r w:rsidRPr="00534B69">
        <w:rPr>
          <w:rFonts w:eastAsia="微軟正黑體"/>
        </w:rPr>
        <w:t xml:space="preserve"> </w:t>
      </w:r>
      <w:r w:rsidR="00A80E7D">
        <w:rPr>
          <w:rFonts w:eastAsia="微軟正黑體"/>
        </w:rPr>
        <w:t>＝</w:t>
      </w:r>
      <w:r w:rsidRPr="00534B69">
        <w:rPr>
          <w:rFonts w:eastAsia="微軟正黑體"/>
        </w:rPr>
        <w:t xml:space="preserve"> 0.0820 L atm K</w:t>
      </w:r>
      <w:r w:rsidRPr="00534B69">
        <w:rPr>
          <w:rFonts w:eastAsia="微軟正黑體"/>
          <w:vertAlign w:val="superscript"/>
        </w:rPr>
        <w:t>－</w:t>
      </w:r>
      <w:r w:rsidRPr="00534B69">
        <w:rPr>
          <w:rFonts w:eastAsia="微軟正黑體"/>
          <w:vertAlign w:val="superscript"/>
        </w:rPr>
        <w:t>1</w:t>
      </w:r>
      <w:r w:rsidRPr="00534B69">
        <w:rPr>
          <w:rFonts w:eastAsia="微軟正黑體"/>
        </w:rPr>
        <w:t xml:space="preserve"> mol</w:t>
      </w:r>
      <w:r w:rsidRPr="00534B69">
        <w:rPr>
          <w:rFonts w:eastAsia="微軟正黑體"/>
          <w:vertAlign w:val="superscript"/>
        </w:rPr>
        <w:t>－</w:t>
      </w:r>
      <w:r w:rsidRPr="00534B69">
        <w:rPr>
          <w:rFonts w:eastAsia="微軟正黑體"/>
          <w:vertAlign w:val="superscript"/>
        </w:rPr>
        <w:t>1</w:t>
      </w:r>
      <w:r w:rsidRPr="00534B69">
        <w:rPr>
          <w:rFonts w:eastAsia="微軟正黑體"/>
        </w:rPr>
        <w:t xml:space="preserve"> </w:t>
      </w:r>
      <w:r w:rsidR="00A80E7D">
        <w:rPr>
          <w:rFonts w:eastAsia="微軟正黑體"/>
        </w:rPr>
        <w:t>＝</w:t>
      </w:r>
      <w:r w:rsidRPr="00534B69">
        <w:rPr>
          <w:rFonts w:eastAsia="微軟正黑體"/>
        </w:rPr>
        <w:t xml:space="preserve"> 8.31 J K</w:t>
      </w:r>
      <w:r w:rsidRPr="00534B69">
        <w:rPr>
          <w:rFonts w:eastAsia="微軟正黑體"/>
          <w:vertAlign w:val="superscript"/>
        </w:rPr>
        <w:t>－</w:t>
      </w:r>
      <w:r w:rsidRPr="00534B69">
        <w:rPr>
          <w:rFonts w:eastAsia="微軟正黑體"/>
          <w:vertAlign w:val="superscript"/>
        </w:rPr>
        <w:t>1</w:t>
      </w:r>
      <w:r w:rsidRPr="00534B69">
        <w:rPr>
          <w:rFonts w:eastAsia="微軟正黑體"/>
        </w:rPr>
        <w:t xml:space="preserve"> mol</w:t>
      </w:r>
      <w:r w:rsidRPr="00534B69">
        <w:rPr>
          <w:rFonts w:eastAsia="微軟正黑體"/>
          <w:vertAlign w:val="superscript"/>
        </w:rPr>
        <w:t>－</w:t>
      </w:r>
      <w:r w:rsidRPr="00534B69">
        <w:rPr>
          <w:rFonts w:eastAsia="微軟正黑體"/>
          <w:vertAlign w:val="superscript"/>
        </w:rPr>
        <w:t>1</w:t>
      </w:r>
    </w:p>
    <w:p w:rsidR="00542926" w:rsidRPr="00534B69" w:rsidRDefault="00542926" w:rsidP="00534B69">
      <w:pPr>
        <w:snapToGrid w:val="0"/>
        <w:rPr>
          <w:rFonts w:eastAsia="微軟正黑體"/>
          <w:sz w:val="22"/>
          <w:szCs w:val="22"/>
        </w:rPr>
      </w:pPr>
    </w:p>
    <w:p w:rsidR="001F4130" w:rsidRPr="00534B69" w:rsidRDefault="00EF42F7" w:rsidP="00476391">
      <w:pPr>
        <w:spacing w:beforeLines="50" w:before="180"/>
        <w:ind w:left="1200" w:hanging="1200"/>
        <w:rPr>
          <w:rFonts w:ascii="微軟正黑體" w:eastAsia="微軟正黑體" w:hAnsi="微軟正黑體"/>
          <w:bCs/>
          <w:sz w:val="32"/>
          <w:szCs w:val="32"/>
        </w:rPr>
      </w:pPr>
      <w:r w:rsidRPr="00534B69">
        <w:rPr>
          <w:rFonts w:ascii="微軟正黑體" w:eastAsia="微軟正黑體" w:hAnsi="微軟正黑體" w:cs="新細明體" w:hint="eastAsia"/>
          <w:kern w:val="0"/>
          <w:sz w:val="32"/>
          <w:szCs w:val="32"/>
        </w:rPr>
        <w:t>第壹部分：選擇題（占</w:t>
      </w:r>
      <w:r w:rsidR="000950F4" w:rsidRPr="00534B69">
        <w:rPr>
          <w:rFonts w:ascii="微軟正黑體" w:eastAsia="微軟正黑體" w:hAnsi="微軟正黑體" w:cs="新細明體" w:hint="eastAsia"/>
          <w:kern w:val="0"/>
          <w:sz w:val="32"/>
          <w:szCs w:val="32"/>
        </w:rPr>
        <w:t>80</w:t>
      </w:r>
      <w:r w:rsidRPr="00534B69">
        <w:rPr>
          <w:rFonts w:ascii="微軟正黑體" w:eastAsia="微軟正黑體" w:hAnsi="微軟正黑體" w:cs="新細明體" w:hint="eastAsia"/>
          <w:kern w:val="0"/>
          <w:sz w:val="32"/>
          <w:szCs w:val="32"/>
        </w:rPr>
        <w:t>分）</w:t>
      </w:r>
    </w:p>
    <w:p w:rsidR="001F4130" w:rsidRPr="00534B69" w:rsidRDefault="00EF42F7" w:rsidP="00534B69">
      <w:pPr>
        <w:spacing w:beforeLines="50" w:before="180" w:afterLines="45" w:after="162"/>
        <w:rPr>
          <w:b/>
          <w:bCs/>
        </w:rPr>
      </w:pPr>
      <w:r w:rsidRPr="00534B69">
        <w:rPr>
          <w:rFonts w:hint="eastAsia"/>
          <w:b/>
          <w:w w:val="103"/>
        </w:rPr>
        <w:t>一、單選題（</w:t>
      </w:r>
      <w:r w:rsidR="00542926" w:rsidRPr="00534B69">
        <w:rPr>
          <w:rFonts w:hint="eastAsia"/>
          <w:b/>
          <w:w w:val="103"/>
        </w:rPr>
        <w:t>48</w:t>
      </w:r>
      <w:r w:rsidRPr="00534B69">
        <w:rPr>
          <w:rFonts w:hint="eastAsia"/>
          <w:b/>
          <w:w w:val="103"/>
        </w:rPr>
        <w:t>分）</w:t>
      </w:r>
    </w:p>
    <w:p w:rsidR="006600CB" w:rsidRPr="00534B69" w:rsidRDefault="000950F4" w:rsidP="00534B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hangingChars="300" w:hanging="720"/>
        <w:rPr>
          <w:rFonts w:eastAsia="標楷體"/>
        </w:rPr>
      </w:pPr>
      <w:r w:rsidRPr="00534B69">
        <w:rPr>
          <w:rFonts w:eastAsia="標楷體" w:hint="eastAsia"/>
        </w:rPr>
        <w:t>說明：第</w:t>
      </w:r>
      <w:r w:rsidRPr="00534B69">
        <w:rPr>
          <w:rFonts w:eastAsia="標楷體"/>
        </w:rPr>
        <w:t>1</w:t>
      </w:r>
      <w:r w:rsidRPr="00534B69">
        <w:rPr>
          <w:rFonts w:eastAsia="標楷體" w:hint="eastAsia"/>
        </w:rPr>
        <w:t>題至第</w:t>
      </w:r>
      <w:r w:rsidR="00542926" w:rsidRPr="00534B69">
        <w:rPr>
          <w:rFonts w:eastAsia="標楷體" w:hint="eastAsia"/>
        </w:rPr>
        <w:t>16</w:t>
      </w:r>
      <w:r w:rsidRPr="00534B69">
        <w:rPr>
          <w:rFonts w:eastAsia="標楷體" w:hint="eastAsia"/>
        </w:rPr>
        <w:t>題，每題有</w:t>
      </w:r>
      <w:r w:rsidRPr="00534B69">
        <w:rPr>
          <w:rFonts w:eastAsia="標楷體"/>
        </w:rPr>
        <w:t>5</w:t>
      </w:r>
      <w:r w:rsidRPr="00534B69">
        <w:rPr>
          <w:rFonts w:eastAsia="標楷體" w:hint="eastAsia"/>
        </w:rPr>
        <w:t>個選項，其中只有一個是正確或最適當的選項，請</w:t>
      </w:r>
      <w:r w:rsidR="00EB1621">
        <w:rPr>
          <w:rFonts w:eastAsia="標楷體" w:hint="eastAsia"/>
        </w:rPr>
        <w:t>劃</w:t>
      </w:r>
      <w:r w:rsidRPr="00534B69">
        <w:rPr>
          <w:rFonts w:eastAsia="標楷體" w:hint="eastAsia"/>
        </w:rPr>
        <w:t>記在答案卡之「選擇題答案區」。各題答對者，得</w:t>
      </w:r>
      <w:r w:rsidRPr="00534B69">
        <w:rPr>
          <w:rFonts w:eastAsia="標楷體"/>
        </w:rPr>
        <w:t>3</w:t>
      </w:r>
      <w:r w:rsidRPr="00534B69">
        <w:rPr>
          <w:rFonts w:eastAsia="標楷體" w:hint="eastAsia"/>
        </w:rPr>
        <w:t>分；答錯、未作答或</w:t>
      </w:r>
      <w:r w:rsidR="00EB1621">
        <w:rPr>
          <w:rFonts w:eastAsia="標楷體" w:hint="eastAsia"/>
        </w:rPr>
        <w:t>劃</w:t>
      </w:r>
      <w:r w:rsidRPr="00534B69">
        <w:rPr>
          <w:rFonts w:eastAsia="標楷體" w:hint="eastAsia"/>
        </w:rPr>
        <w:t>記多於一個選項者，該題以零分計算。</w:t>
      </w:r>
    </w:p>
    <w:p w:rsidR="00146C01" w:rsidRPr="00377113" w:rsidRDefault="006600CB" w:rsidP="00406B27">
      <w:pPr>
        <w:pStyle w:val="ab"/>
        <w:ind w:left="1087" w:hanging="1087"/>
      </w:pPr>
      <w:r w:rsidRPr="00377113">
        <w:t>(</w:t>
      </w:r>
      <w:r w:rsidR="007E6889" w:rsidRPr="00377113">
        <w:rPr>
          <w:rFonts w:hint="eastAsia"/>
        </w:rPr>
        <w:tab/>
      </w:r>
      <w:r w:rsidRPr="00377113">
        <w:t>)</w:t>
      </w:r>
      <w:r w:rsidR="00146C01" w:rsidRPr="00377113">
        <w:rPr>
          <w:rFonts w:hint="eastAsia"/>
        </w:rPr>
        <w:t>1.</w:t>
      </w:r>
      <w:r w:rsidR="00146C01" w:rsidRPr="00377113">
        <w:rPr>
          <w:rFonts w:hint="eastAsia"/>
        </w:rPr>
        <w:tab/>
      </w:r>
      <w:r w:rsidR="001C7EB7" w:rsidRPr="001C7EB7">
        <w:t>當原子的電子由激發態躍遷至基態時，會將多餘的能量以光的形式釋出，這種現象為電子躍遷的一種。氫原子在下列哪一種主量子數</w:t>
      </w:r>
      <w:r w:rsidR="001C7EB7" w:rsidRPr="001C7EB7">
        <w:t>n</w:t>
      </w:r>
      <w:r w:rsidR="001C7EB7" w:rsidRPr="001C7EB7">
        <w:t>之間的電子躍遷，所產生光譜的波長最短？</w:t>
      </w:r>
    </w:p>
    <w:p w:rsidR="001C7EB7" w:rsidRDefault="00146C01" w:rsidP="00406B27">
      <w:pPr>
        <w:pStyle w:val="af8"/>
        <w:ind w:left="1413" w:hanging="333"/>
        <w:rPr>
          <w:rFonts w:ascii="新細明體"/>
        </w:rPr>
      </w:pPr>
      <w:r w:rsidRPr="00377113">
        <w:rPr>
          <w:rFonts w:hint="eastAsia"/>
        </w:rPr>
        <w:t>(A)</w:t>
      </w:r>
      <w:r w:rsidR="00542926" w:rsidRPr="00377113">
        <w:t xml:space="preserve"> </w:t>
      </w:r>
      <w:r w:rsidR="001C7EB7">
        <w:t>n</w:t>
      </w:r>
      <w:r w:rsidR="001C7EB7">
        <w:rPr>
          <w:rFonts w:hint="eastAsia"/>
        </w:rPr>
        <w:t>＝</w:t>
      </w:r>
      <w:r w:rsidR="001C7EB7">
        <w:rPr>
          <w:rFonts w:cs="Times New Roman"/>
        </w:rPr>
        <w:t>4 → n</w:t>
      </w:r>
      <w:r w:rsidR="001C7EB7">
        <w:rPr>
          <w:rFonts w:hint="eastAsia"/>
        </w:rPr>
        <w:t>＝</w:t>
      </w:r>
      <w:r w:rsidR="001C7EB7">
        <w:rPr>
          <w:rFonts w:cs="Times New Roman"/>
        </w:rPr>
        <w:t>2</w:t>
      </w:r>
      <w:r w:rsidR="000E11F4">
        <w:rPr>
          <w:rFonts w:ascii="新細明體" w:hint="eastAsia"/>
        </w:rPr>
        <w:t xml:space="preserve">　</w:t>
      </w:r>
      <w:r w:rsidRPr="00377113">
        <w:rPr>
          <w:rFonts w:hint="eastAsia"/>
        </w:rPr>
        <w:t>(B)</w:t>
      </w:r>
      <w:r w:rsidR="00542926" w:rsidRPr="00377113">
        <w:t xml:space="preserve"> </w:t>
      </w:r>
      <w:r w:rsidR="001C7EB7">
        <w:t>n</w:t>
      </w:r>
      <w:r w:rsidR="001C7EB7">
        <w:rPr>
          <w:rFonts w:ascii="新細明體" w:hint="eastAsia"/>
        </w:rPr>
        <w:t>＝</w:t>
      </w:r>
      <w:r w:rsidR="001C7EB7">
        <w:t>3 → n</w:t>
      </w:r>
      <w:r w:rsidR="001C7EB7">
        <w:rPr>
          <w:rFonts w:ascii="新細明體" w:hint="eastAsia"/>
        </w:rPr>
        <w:t>＝</w:t>
      </w:r>
      <w:r w:rsidR="001C7EB7">
        <w:t>1</w:t>
      </w:r>
      <w:r w:rsidR="000E11F4">
        <w:rPr>
          <w:rFonts w:ascii="新細明體" w:hint="eastAsia"/>
        </w:rPr>
        <w:t xml:space="preserve">　</w:t>
      </w:r>
      <w:r w:rsidRPr="00377113">
        <w:rPr>
          <w:rFonts w:hint="eastAsia"/>
        </w:rPr>
        <w:t>(C)</w:t>
      </w:r>
      <w:r w:rsidR="001C7EB7">
        <w:rPr>
          <w:rFonts w:ascii="新細明體" w:hint="eastAsia"/>
        </w:rPr>
        <w:t xml:space="preserve"> </w:t>
      </w:r>
      <w:r w:rsidR="001C7EB7">
        <w:t>n</w:t>
      </w:r>
      <w:r w:rsidR="001C7EB7">
        <w:rPr>
          <w:rFonts w:ascii="新細明體" w:hint="eastAsia"/>
        </w:rPr>
        <w:t>＝</w:t>
      </w:r>
      <w:r w:rsidR="001C7EB7">
        <w:t>4 → n</w:t>
      </w:r>
      <w:r w:rsidR="001C7EB7">
        <w:rPr>
          <w:rFonts w:ascii="新細明體" w:hint="eastAsia"/>
        </w:rPr>
        <w:t>＝</w:t>
      </w:r>
      <w:r w:rsidR="001C7EB7">
        <w:t>3</w:t>
      </w:r>
      <w:r w:rsidR="000E11F4">
        <w:rPr>
          <w:rFonts w:ascii="新細明體" w:hint="eastAsia"/>
        </w:rPr>
        <w:t xml:space="preserve">　</w:t>
      </w:r>
      <w:r w:rsidRPr="00377113">
        <w:rPr>
          <w:rFonts w:hint="eastAsia"/>
        </w:rPr>
        <w:t>(D)</w:t>
      </w:r>
      <w:r w:rsidR="001C7EB7">
        <w:rPr>
          <w:rFonts w:ascii="新細明體" w:hint="eastAsia"/>
        </w:rPr>
        <w:t xml:space="preserve"> </w:t>
      </w:r>
      <w:r w:rsidR="001C7EB7">
        <w:t>n</w:t>
      </w:r>
      <w:r w:rsidR="001C7EB7">
        <w:rPr>
          <w:rFonts w:hint="eastAsia"/>
        </w:rPr>
        <w:t>＝</w:t>
      </w:r>
      <w:r w:rsidR="001C7EB7">
        <w:rPr>
          <w:rFonts w:cs="Times New Roman"/>
        </w:rPr>
        <w:t>3 → n</w:t>
      </w:r>
      <w:r w:rsidR="001C7EB7">
        <w:rPr>
          <w:rFonts w:hint="eastAsia"/>
        </w:rPr>
        <w:t>＝</w:t>
      </w:r>
      <w:r w:rsidR="001C7EB7">
        <w:rPr>
          <w:rFonts w:cs="Times New Roman"/>
        </w:rPr>
        <w:t>2</w:t>
      </w:r>
      <w:r w:rsidR="000E11F4">
        <w:rPr>
          <w:rFonts w:ascii="新細明體" w:hint="eastAsia"/>
        </w:rPr>
        <w:t xml:space="preserve">　</w:t>
      </w:r>
    </w:p>
    <w:p w:rsidR="00146C01" w:rsidRPr="001C7EB7" w:rsidRDefault="00542926" w:rsidP="00406B27">
      <w:pPr>
        <w:pStyle w:val="af8"/>
        <w:ind w:left="1413" w:hanging="333"/>
      </w:pPr>
      <w:r w:rsidRPr="00377113">
        <w:rPr>
          <w:rFonts w:hint="eastAsia"/>
        </w:rPr>
        <w:t>(E)</w:t>
      </w:r>
      <w:r w:rsidR="001C7EB7">
        <w:rPr>
          <w:rFonts w:ascii="新細明體" w:hint="eastAsia"/>
        </w:rPr>
        <w:t xml:space="preserve"> </w:t>
      </w:r>
      <w:r w:rsidR="001C7EB7">
        <w:t>n</w:t>
      </w:r>
      <w:r w:rsidR="001C7EB7">
        <w:rPr>
          <w:rFonts w:ascii="新細明體" w:hint="eastAsia"/>
        </w:rPr>
        <w:t>＝</w:t>
      </w:r>
      <w:r w:rsidR="001C7EB7">
        <w:t>2 → n</w:t>
      </w:r>
      <w:r w:rsidR="001C7EB7">
        <w:rPr>
          <w:rFonts w:ascii="新細明體" w:hint="eastAsia"/>
        </w:rPr>
        <w:t>＝</w:t>
      </w:r>
      <w:r w:rsidR="001C7EB7">
        <w:t>1</w:t>
      </w:r>
    </w:p>
    <w:p w:rsidR="00146C01" w:rsidRDefault="00146C01" w:rsidP="00406B27">
      <w:pPr>
        <w:pStyle w:val="ab"/>
        <w:ind w:left="1087" w:hanging="1087"/>
      </w:pPr>
      <w:r w:rsidRPr="00534B69">
        <w:t>(</w:t>
      </w:r>
      <w:r w:rsidR="007E6889" w:rsidRPr="00534B69">
        <w:rPr>
          <w:rFonts w:hint="eastAsia"/>
        </w:rPr>
        <w:tab/>
      </w:r>
      <w:r w:rsidRPr="00534B69">
        <w:t>)</w:t>
      </w:r>
      <w:r w:rsidRPr="00534B69">
        <w:rPr>
          <w:rFonts w:hint="eastAsia"/>
        </w:rPr>
        <w:t>2.</w:t>
      </w:r>
      <w:r w:rsidR="001D4012" w:rsidRPr="00534B69">
        <w:rPr>
          <w:rFonts w:hint="eastAsia"/>
        </w:rPr>
        <w:tab/>
      </w:r>
      <w:r w:rsidR="001C7EB7">
        <w:rPr>
          <w:rFonts w:hint="eastAsia"/>
        </w:rPr>
        <w:t>張同學以</w:t>
      </w:r>
      <w:r w:rsidR="001C7EB7">
        <w:rPr>
          <w:rFonts w:cs="Times New Roman"/>
        </w:rPr>
        <w:t>0.100</w:t>
      </w:r>
      <w:r w:rsidR="001C7EB7">
        <w:rPr>
          <w:rFonts w:cs="Times New Roman" w:hint="eastAsia"/>
        </w:rPr>
        <w:t xml:space="preserve"> </w:t>
      </w:r>
      <w:r w:rsidR="001C7EB7">
        <w:rPr>
          <w:rFonts w:cs="Times New Roman"/>
        </w:rPr>
        <w:t>M</w:t>
      </w:r>
      <w:r w:rsidR="001C7EB7">
        <w:rPr>
          <w:rFonts w:hint="eastAsia"/>
        </w:rPr>
        <w:t>的</w:t>
      </w:r>
      <w:r w:rsidR="001C7EB7">
        <w:rPr>
          <w:rFonts w:cs="Times New Roman"/>
        </w:rPr>
        <w:t>NaOH</w:t>
      </w:r>
      <w:r w:rsidR="001C7EB7">
        <w:rPr>
          <w:rFonts w:hint="eastAsia"/>
        </w:rPr>
        <w:t>水溶液滴定未知濃度的</w:t>
      </w:r>
      <w:r w:rsidR="001C7EB7">
        <w:rPr>
          <w:rFonts w:cs="Times New Roman"/>
        </w:rPr>
        <w:t>50.0 mL</w:t>
      </w:r>
      <w:r w:rsidR="001C7EB7">
        <w:rPr>
          <w:rFonts w:hint="eastAsia"/>
        </w:rPr>
        <w:t>鹽酸溶液甲，當滴入</w:t>
      </w:r>
      <w:r w:rsidR="00EB1621">
        <w:rPr>
          <w:rFonts w:hint="eastAsia"/>
        </w:rPr>
        <w:t>48.0 mL</w:t>
      </w:r>
      <w:r w:rsidR="001C7EB7">
        <w:rPr>
          <w:rFonts w:hint="eastAsia"/>
        </w:rPr>
        <w:t>的</w:t>
      </w:r>
      <w:r w:rsidR="001C7EB7">
        <w:rPr>
          <w:rFonts w:cs="Times New Roman"/>
        </w:rPr>
        <w:t>NaOH</w:t>
      </w:r>
      <w:r w:rsidR="001C7EB7">
        <w:rPr>
          <w:rFonts w:hint="eastAsia"/>
        </w:rPr>
        <w:t>溶液時，發覺忘了加入酚酞指示劑。待加入指示劑後，發現溶液已呈現桃紅色。於是進行反滴定，先加入</w:t>
      </w:r>
      <w:r w:rsidR="001C7EB7">
        <w:rPr>
          <w:rFonts w:cs="Times New Roman"/>
        </w:rPr>
        <w:t>1.80 mL</w:t>
      </w:r>
      <w:r w:rsidR="001C7EB7">
        <w:rPr>
          <w:rFonts w:hint="eastAsia"/>
        </w:rPr>
        <w:t>的</w:t>
      </w:r>
      <w:r w:rsidR="001C7EB7">
        <w:rPr>
          <w:rFonts w:cs="Times New Roman"/>
        </w:rPr>
        <w:t>0.100 M</w:t>
      </w:r>
      <w:r w:rsidR="001C7EB7">
        <w:rPr>
          <w:rFonts w:hint="eastAsia"/>
        </w:rPr>
        <w:t>鹽酸溶液後，再滴入</w:t>
      </w:r>
      <w:r w:rsidR="001C7EB7">
        <w:rPr>
          <w:rFonts w:cs="Times New Roman"/>
        </w:rPr>
        <w:t>0.20 mL</w:t>
      </w:r>
      <w:r w:rsidR="001C7EB7">
        <w:rPr>
          <w:rFonts w:hint="eastAsia"/>
        </w:rPr>
        <w:t>的</w:t>
      </w:r>
      <w:r w:rsidR="001C7EB7">
        <w:rPr>
          <w:rFonts w:cs="Times New Roman"/>
        </w:rPr>
        <w:t>NaOH</w:t>
      </w:r>
      <w:r w:rsidR="001C7EB7">
        <w:rPr>
          <w:rFonts w:hint="eastAsia"/>
        </w:rPr>
        <w:t>溶液，即達到滴定終點，則此鹽酸溶液甲的濃度（</w:t>
      </w:r>
      <w:r w:rsidR="001C7EB7">
        <w:rPr>
          <w:rFonts w:cs="Times New Roman"/>
        </w:rPr>
        <w:t>M</w:t>
      </w:r>
      <w:r w:rsidR="001C7EB7">
        <w:rPr>
          <w:rFonts w:hint="eastAsia"/>
        </w:rPr>
        <w:t>）為何？</w:t>
      </w:r>
    </w:p>
    <w:p w:rsidR="00542926" w:rsidRPr="001C7EB7" w:rsidRDefault="00146C01" w:rsidP="00406B27">
      <w:pPr>
        <w:pStyle w:val="af8"/>
        <w:ind w:left="1413" w:hanging="333"/>
      </w:pPr>
      <w:r w:rsidRPr="0009011E">
        <w:rPr>
          <w:rFonts w:hint="eastAsia"/>
        </w:rPr>
        <w:t>(A)</w:t>
      </w:r>
      <w:r w:rsidR="001C7EB7">
        <w:rPr>
          <w:rFonts w:hint="eastAsia"/>
        </w:rPr>
        <w:t xml:space="preserve"> </w:t>
      </w:r>
      <w:r w:rsidR="001C7EB7">
        <w:rPr>
          <w:sz w:val="22"/>
          <w:szCs w:val="22"/>
        </w:rPr>
        <w:t>0.093</w:t>
      </w:r>
      <w:r w:rsidR="001C7EB7">
        <w:rPr>
          <w:rFonts w:hint="eastAsia"/>
          <w:sz w:val="22"/>
          <w:szCs w:val="22"/>
        </w:rPr>
        <w:t xml:space="preserve">　</w:t>
      </w:r>
      <w:r w:rsidRPr="0009011E">
        <w:rPr>
          <w:rFonts w:hint="eastAsia"/>
        </w:rPr>
        <w:t>(B)</w:t>
      </w:r>
      <w:r w:rsidR="001C7EB7">
        <w:rPr>
          <w:rFonts w:hint="eastAsia"/>
        </w:rPr>
        <w:t xml:space="preserve"> </w:t>
      </w:r>
      <w:r w:rsidR="001C7EB7">
        <w:t>0.103</w:t>
      </w:r>
      <w:r w:rsidR="001C7EB7">
        <w:rPr>
          <w:rFonts w:hint="eastAsia"/>
        </w:rPr>
        <w:t xml:space="preserve">　</w:t>
      </w:r>
      <w:r w:rsidRPr="0009011E">
        <w:rPr>
          <w:rFonts w:hint="eastAsia"/>
        </w:rPr>
        <w:t>(C)</w:t>
      </w:r>
      <w:r w:rsidR="001C7EB7" w:rsidRPr="001C7EB7">
        <w:t xml:space="preserve"> </w:t>
      </w:r>
      <w:r w:rsidR="001C7EB7">
        <w:t>0.156</w:t>
      </w:r>
      <w:r w:rsidR="001C7EB7">
        <w:rPr>
          <w:rFonts w:cs="TimesNewRomanPSMT" w:hint="eastAsia"/>
        </w:rPr>
        <w:t xml:space="preserve">　</w:t>
      </w:r>
      <w:r w:rsidRPr="0009011E">
        <w:rPr>
          <w:rFonts w:hint="eastAsia"/>
        </w:rPr>
        <w:t>(D)</w:t>
      </w:r>
      <w:r w:rsidR="001C7EB7">
        <w:rPr>
          <w:rFonts w:hint="eastAsia"/>
        </w:rPr>
        <w:t xml:space="preserve"> </w:t>
      </w:r>
      <w:r w:rsidR="001C7EB7">
        <w:t>0.186</w:t>
      </w:r>
      <w:r w:rsidR="001C7EB7">
        <w:rPr>
          <w:rFonts w:hint="eastAsia"/>
        </w:rPr>
        <w:t xml:space="preserve">　</w:t>
      </w:r>
      <w:r w:rsidR="00542926" w:rsidRPr="0009011E">
        <w:rPr>
          <w:rFonts w:cs="Times New Roman"/>
        </w:rPr>
        <w:t>(E)</w:t>
      </w:r>
      <w:r w:rsidR="001C7EB7">
        <w:rPr>
          <w:rFonts w:hint="eastAsia"/>
        </w:rPr>
        <w:t xml:space="preserve"> </w:t>
      </w:r>
      <w:r w:rsidR="001C7EB7">
        <w:t>0.206</w:t>
      </w:r>
    </w:p>
    <w:p w:rsidR="00146C01" w:rsidRPr="0009011E" w:rsidRDefault="001C7EB7" w:rsidP="00406B27">
      <w:pPr>
        <w:pStyle w:val="ab"/>
        <w:ind w:left="1087" w:hanging="1087"/>
      </w:pPr>
      <w:r>
        <w:br w:type="page"/>
      </w:r>
      <w:r w:rsidR="00787242" w:rsidRPr="0009011E">
        <w:lastRenderedPageBreak/>
        <w:t>(</w:t>
      </w:r>
      <w:r w:rsidR="00787242" w:rsidRPr="0009011E">
        <w:rPr>
          <w:rFonts w:hint="eastAsia"/>
        </w:rPr>
        <w:tab/>
      </w:r>
      <w:r w:rsidR="00787242" w:rsidRPr="0009011E">
        <w:t>)</w:t>
      </w:r>
      <w:r w:rsidR="00897F6E" w:rsidRPr="0009011E">
        <w:rPr>
          <w:rFonts w:hint="eastAsia"/>
        </w:rPr>
        <w:t>3</w:t>
      </w:r>
      <w:r w:rsidR="00146C01" w:rsidRPr="0009011E">
        <w:rPr>
          <w:rFonts w:hint="eastAsia"/>
        </w:rPr>
        <w:t>.</w:t>
      </w:r>
      <w:r w:rsidR="00787242" w:rsidRPr="0009011E">
        <w:rPr>
          <w:rFonts w:hint="eastAsia"/>
        </w:rPr>
        <w:tab/>
      </w:r>
      <w:r>
        <w:t>甲、乙、丙、丁為四個氣態鹵化氫分子，其化學鍵的鍵能與鍵長的關係如圖所示。針對這四個分子與鹵化氫的對應關係，下表選項中，哪一個最合理？</w:t>
      </w:r>
    </w:p>
    <w:p w:rsidR="001C7EB7" w:rsidRDefault="00F85659" w:rsidP="000E11F4">
      <w:pPr>
        <w:pStyle w:val="af8"/>
        <w:ind w:left="1413" w:hanging="333"/>
      </w:pPr>
      <w:r>
        <w:rPr>
          <w:noProof/>
        </w:rPr>
        <w:pict>
          <v:shape id="_x0000_s1763" type="#_x0000_t75" style="position:absolute;left:0;text-align:left;margin-left:309.55pt;margin-top:11.3pt;width:184.4pt;height:128.8pt;z-index:13;mso-position-horizontal-relative:text;mso-position-vertical-relative:text">
            <v:imagedata r:id="rId9" o:title="110-1"/>
            <w10:wrap type="square"/>
          </v:shape>
        </w:pict>
      </w:r>
    </w:p>
    <w:p w:rsidR="001C7EB7" w:rsidRDefault="00F85659" w:rsidP="000E11F4">
      <w:pPr>
        <w:pStyle w:val="af8"/>
        <w:ind w:left="1413" w:hanging="333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6" type="#_x0000_t202" style="position:absolute;left:0;text-align:left;margin-left:18.7pt;margin-top:9.6pt;width:215.25pt;height:119.7pt;z-index:1;visibility:visible;mso-wrap-style:square;mso-width-percent:400;mso-wrap-distance-left:9pt;mso-wrap-distance-top:0;mso-wrap-distance-right:9pt;mso-wrap-distance-bottom:0;mso-position-horizontal-relative:text;mso-position-vertical-relative:text;mso-width-percent:400;mso-width-relative:margin;mso-height-relative:margin;v-text-anchor:top" filled="f" stroked="f">
            <v:textbox>
              <w:txbxContent>
                <w:tbl>
                  <w:tblPr>
                    <w:tblW w:w="0" w:type="auto"/>
                    <w:tblInd w:w="1087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787"/>
                    <w:gridCol w:w="795"/>
                    <w:gridCol w:w="795"/>
                    <w:gridCol w:w="787"/>
                  </w:tblGrid>
                  <w:tr w:rsidR="006614D8" w:rsidTr="00143C88">
                    <w:tc>
                      <w:tcPr>
                        <w:tcW w:w="1008" w:type="dxa"/>
                        <w:shd w:val="clear" w:color="auto" w:fill="auto"/>
                      </w:tcPr>
                      <w:p w:rsidR="006614D8" w:rsidRDefault="006614D8" w:rsidP="00143C88">
                        <w:pPr>
                          <w:pStyle w:val="Default"/>
                          <w:jc w:val="center"/>
                        </w:pPr>
                        <w:r w:rsidRPr="00143C88">
                          <w:rPr>
                            <w:sz w:val="22"/>
                            <w:szCs w:val="22"/>
                          </w:rPr>
                          <w:t>甲</w:t>
                        </w:r>
                      </w:p>
                    </w:tc>
                    <w:tc>
                      <w:tcPr>
                        <w:tcW w:w="1008" w:type="dxa"/>
                        <w:shd w:val="clear" w:color="auto" w:fill="auto"/>
                      </w:tcPr>
                      <w:p w:rsidR="006614D8" w:rsidRDefault="006614D8" w:rsidP="00143C88">
                        <w:pPr>
                          <w:pStyle w:val="Default"/>
                          <w:jc w:val="center"/>
                        </w:pPr>
                        <w:r w:rsidRPr="00143C88">
                          <w:rPr>
                            <w:sz w:val="22"/>
                            <w:szCs w:val="22"/>
                          </w:rPr>
                          <w:t>乙</w:t>
                        </w:r>
                      </w:p>
                    </w:tc>
                    <w:tc>
                      <w:tcPr>
                        <w:tcW w:w="1008" w:type="dxa"/>
                        <w:shd w:val="clear" w:color="auto" w:fill="auto"/>
                      </w:tcPr>
                      <w:p w:rsidR="006614D8" w:rsidRDefault="006614D8" w:rsidP="00143C88">
                        <w:pPr>
                          <w:pStyle w:val="Default"/>
                          <w:jc w:val="center"/>
                        </w:pPr>
                        <w:r w:rsidRPr="00143C88">
                          <w:rPr>
                            <w:sz w:val="22"/>
                            <w:szCs w:val="22"/>
                          </w:rPr>
                          <w:t>丙</w:t>
                        </w:r>
                      </w:p>
                    </w:tc>
                    <w:tc>
                      <w:tcPr>
                        <w:tcW w:w="1008" w:type="dxa"/>
                        <w:shd w:val="clear" w:color="auto" w:fill="auto"/>
                      </w:tcPr>
                      <w:p w:rsidR="006614D8" w:rsidRDefault="006614D8" w:rsidP="00143C88">
                        <w:pPr>
                          <w:pStyle w:val="Default"/>
                          <w:jc w:val="center"/>
                        </w:pPr>
                        <w:r w:rsidRPr="00143C88">
                          <w:rPr>
                            <w:sz w:val="22"/>
                            <w:szCs w:val="22"/>
                          </w:rPr>
                          <w:t>丁</w:t>
                        </w:r>
                      </w:p>
                    </w:tc>
                  </w:tr>
                  <w:tr w:rsidR="006614D8" w:rsidTr="00143C88">
                    <w:tc>
                      <w:tcPr>
                        <w:tcW w:w="1008" w:type="dxa"/>
                        <w:shd w:val="clear" w:color="auto" w:fill="auto"/>
                      </w:tcPr>
                      <w:p w:rsidR="006614D8" w:rsidRDefault="006614D8" w:rsidP="00143C88">
                        <w:pPr>
                          <w:pStyle w:val="ab"/>
                          <w:ind w:left="1087" w:hanging="1087"/>
                          <w:jc w:val="center"/>
                        </w:pPr>
                        <w:r>
                          <w:t>HI</w:t>
                        </w:r>
                      </w:p>
                    </w:tc>
                    <w:tc>
                      <w:tcPr>
                        <w:tcW w:w="1008" w:type="dxa"/>
                        <w:shd w:val="clear" w:color="auto" w:fill="auto"/>
                      </w:tcPr>
                      <w:p w:rsidR="006614D8" w:rsidRDefault="006614D8" w:rsidP="00143C88">
                        <w:pPr>
                          <w:pStyle w:val="ab"/>
                          <w:ind w:left="1087" w:hanging="1087"/>
                          <w:jc w:val="center"/>
                        </w:pPr>
                        <w:r>
                          <w:t>HBr</w:t>
                        </w:r>
                      </w:p>
                    </w:tc>
                    <w:tc>
                      <w:tcPr>
                        <w:tcW w:w="1008" w:type="dxa"/>
                        <w:shd w:val="clear" w:color="auto" w:fill="auto"/>
                      </w:tcPr>
                      <w:p w:rsidR="006614D8" w:rsidRDefault="006614D8" w:rsidP="00143C88">
                        <w:pPr>
                          <w:pStyle w:val="ab"/>
                          <w:ind w:left="1087" w:hanging="1087"/>
                          <w:jc w:val="center"/>
                        </w:pPr>
                        <w:r>
                          <w:rPr>
                            <w:rFonts w:hint="eastAsia"/>
                          </w:rPr>
                          <w:t>HCl</w:t>
                        </w:r>
                      </w:p>
                    </w:tc>
                    <w:tc>
                      <w:tcPr>
                        <w:tcW w:w="1008" w:type="dxa"/>
                        <w:shd w:val="clear" w:color="auto" w:fill="auto"/>
                      </w:tcPr>
                      <w:p w:rsidR="006614D8" w:rsidRDefault="006614D8" w:rsidP="00143C88">
                        <w:pPr>
                          <w:pStyle w:val="ab"/>
                          <w:ind w:left="1087" w:hanging="1087"/>
                          <w:jc w:val="center"/>
                        </w:pPr>
                        <w:r>
                          <w:rPr>
                            <w:rFonts w:hint="eastAsia"/>
                          </w:rPr>
                          <w:t>HF</w:t>
                        </w:r>
                      </w:p>
                    </w:tc>
                  </w:tr>
                  <w:tr w:rsidR="006614D8" w:rsidTr="00143C88">
                    <w:tc>
                      <w:tcPr>
                        <w:tcW w:w="1008" w:type="dxa"/>
                        <w:shd w:val="clear" w:color="auto" w:fill="auto"/>
                      </w:tcPr>
                      <w:p w:rsidR="006614D8" w:rsidRDefault="006614D8" w:rsidP="00143C88">
                        <w:pPr>
                          <w:pStyle w:val="ab"/>
                          <w:ind w:left="1087" w:hanging="1087"/>
                          <w:jc w:val="center"/>
                        </w:pPr>
                        <w:r>
                          <w:rPr>
                            <w:rFonts w:hint="eastAsia"/>
                          </w:rPr>
                          <w:t>HF</w:t>
                        </w:r>
                      </w:p>
                    </w:tc>
                    <w:tc>
                      <w:tcPr>
                        <w:tcW w:w="1008" w:type="dxa"/>
                        <w:shd w:val="clear" w:color="auto" w:fill="auto"/>
                      </w:tcPr>
                      <w:p w:rsidR="006614D8" w:rsidRDefault="006614D8" w:rsidP="00143C88">
                        <w:pPr>
                          <w:pStyle w:val="ab"/>
                          <w:ind w:left="1087" w:hanging="1087"/>
                          <w:jc w:val="center"/>
                        </w:pPr>
                        <w:r>
                          <w:rPr>
                            <w:rFonts w:hint="eastAsia"/>
                          </w:rPr>
                          <w:t>HCl</w:t>
                        </w:r>
                      </w:p>
                    </w:tc>
                    <w:tc>
                      <w:tcPr>
                        <w:tcW w:w="1008" w:type="dxa"/>
                        <w:shd w:val="clear" w:color="auto" w:fill="auto"/>
                      </w:tcPr>
                      <w:p w:rsidR="006614D8" w:rsidRDefault="006614D8" w:rsidP="00143C88">
                        <w:pPr>
                          <w:pStyle w:val="ab"/>
                          <w:ind w:left="1087" w:hanging="1087"/>
                          <w:jc w:val="center"/>
                        </w:pPr>
                        <w:r>
                          <w:t>HBr</w:t>
                        </w:r>
                      </w:p>
                    </w:tc>
                    <w:tc>
                      <w:tcPr>
                        <w:tcW w:w="1008" w:type="dxa"/>
                        <w:shd w:val="clear" w:color="auto" w:fill="auto"/>
                      </w:tcPr>
                      <w:p w:rsidR="006614D8" w:rsidRDefault="006614D8" w:rsidP="00143C88">
                        <w:pPr>
                          <w:pStyle w:val="ab"/>
                          <w:ind w:left="1087" w:hanging="1087"/>
                          <w:jc w:val="center"/>
                        </w:pPr>
                        <w:r>
                          <w:t>HI</w:t>
                        </w:r>
                      </w:p>
                    </w:tc>
                  </w:tr>
                  <w:tr w:rsidR="006614D8" w:rsidTr="00143C88">
                    <w:tc>
                      <w:tcPr>
                        <w:tcW w:w="1008" w:type="dxa"/>
                        <w:shd w:val="clear" w:color="auto" w:fill="auto"/>
                      </w:tcPr>
                      <w:p w:rsidR="006614D8" w:rsidRDefault="006614D8" w:rsidP="00143C88">
                        <w:pPr>
                          <w:pStyle w:val="ab"/>
                          <w:ind w:left="1087" w:hanging="1087"/>
                          <w:jc w:val="center"/>
                        </w:pPr>
                        <w:r>
                          <w:rPr>
                            <w:rFonts w:hint="eastAsia"/>
                          </w:rPr>
                          <w:t>HCl</w:t>
                        </w:r>
                      </w:p>
                    </w:tc>
                    <w:tc>
                      <w:tcPr>
                        <w:tcW w:w="1008" w:type="dxa"/>
                        <w:shd w:val="clear" w:color="auto" w:fill="auto"/>
                      </w:tcPr>
                      <w:p w:rsidR="006614D8" w:rsidRDefault="006614D8" w:rsidP="00143C88">
                        <w:pPr>
                          <w:pStyle w:val="ab"/>
                          <w:ind w:left="1087" w:hanging="1087"/>
                          <w:jc w:val="center"/>
                        </w:pPr>
                        <w:r>
                          <w:rPr>
                            <w:rFonts w:hint="eastAsia"/>
                          </w:rPr>
                          <w:t>HF</w:t>
                        </w:r>
                      </w:p>
                    </w:tc>
                    <w:tc>
                      <w:tcPr>
                        <w:tcW w:w="1008" w:type="dxa"/>
                        <w:shd w:val="clear" w:color="auto" w:fill="auto"/>
                      </w:tcPr>
                      <w:p w:rsidR="006614D8" w:rsidRDefault="006614D8" w:rsidP="00143C88">
                        <w:pPr>
                          <w:pStyle w:val="ab"/>
                          <w:ind w:left="1087" w:hanging="1087"/>
                          <w:jc w:val="center"/>
                        </w:pPr>
                        <w:r>
                          <w:t>HBr</w:t>
                        </w:r>
                      </w:p>
                    </w:tc>
                    <w:tc>
                      <w:tcPr>
                        <w:tcW w:w="1008" w:type="dxa"/>
                        <w:shd w:val="clear" w:color="auto" w:fill="auto"/>
                      </w:tcPr>
                      <w:p w:rsidR="006614D8" w:rsidRDefault="006614D8" w:rsidP="00143C88">
                        <w:pPr>
                          <w:pStyle w:val="ab"/>
                          <w:ind w:left="1087" w:hanging="1087"/>
                          <w:jc w:val="center"/>
                        </w:pPr>
                        <w:r>
                          <w:t>HI</w:t>
                        </w:r>
                      </w:p>
                    </w:tc>
                  </w:tr>
                  <w:tr w:rsidR="006614D8" w:rsidTr="00143C88">
                    <w:tc>
                      <w:tcPr>
                        <w:tcW w:w="1008" w:type="dxa"/>
                        <w:shd w:val="clear" w:color="auto" w:fill="auto"/>
                      </w:tcPr>
                      <w:p w:rsidR="006614D8" w:rsidRDefault="006614D8" w:rsidP="00143C88">
                        <w:pPr>
                          <w:pStyle w:val="ab"/>
                          <w:ind w:left="1087" w:hanging="1087"/>
                          <w:jc w:val="center"/>
                        </w:pPr>
                        <w:r>
                          <w:t>HI</w:t>
                        </w:r>
                      </w:p>
                    </w:tc>
                    <w:tc>
                      <w:tcPr>
                        <w:tcW w:w="1008" w:type="dxa"/>
                        <w:shd w:val="clear" w:color="auto" w:fill="auto"/>
                      </w:tcPr>
                      <w:p w:rsidR="006614D8" w:rsidRDefault="006614D8" w:rsidP="00143C88">
                        <w:pPr>
                          <w:pStyle w:val="ab"/>
                          <w:ind w:left="1087" w:hanging="1087"/>
                          <w:jc w:val="center"/>
                        </w:pPr>
                        <w:r>
                          <w:t>HBr</w:t>
                        </w:r>
                      </w:p>
                    </w:tc>
                    <w:tc>
                      <w:tcPr>
                        <w:tcW w:w="1008" w:type="dxa"/>
                        <w:shd w:val="clear" w:color="auto" w:fill="auto"/>
                      </w:tcPr>
                      <w:p w:rsidR="006614D8" w:rsidRDefault="006614D8" w:rsidP="00143C88">
                        <w:pPr>
                          <w:pStyle w:val="ab"/>
                          <w:ind w:left="1087" w:hanging="1087"/>
                          <w:jc w:val="center"/>
                        </w:pPr>
                        <w:r>
                          <w:rPr>
                            <w:rFonts w:hint="eastAsia"/>
                          </w:rPr>
                          <w:t>HF</w:t>
                        </w:r>
                      </w:p>
                    </w:tc>
                    <w:tc>
                      <w:tcPr>
                        <w:tcW w:w="1008" w:type="dxa"/>
                        <w:shd w:val="clear" w:color="auto" w:fill="auto"/>
                      </w:tcPr>
                      <w:p w:rsidR="006614D8" w:rsidRDefault="006614D8" w:rsidP="00143C88">
                        <w:pPr>
                          <w:pStyle w:val="ab"/>
                          <w:ind w:left="1087" w:hanging="1087"/>
                          <w:jc w:val="center"/>
                        </w:pPr>
                        <w:r>
                          <w:rPr>
                            <w:rFonts w:hint="eastAsia"/>
                          </w:rPr>
                          <w:t>HCl</w:t>
                        </w:r>
                      </w:p>
                    </w:tc>
                  </w:tr>
                  <w:tr w:rsidR="006614D8" w:rsidTr="00143C88">
                    <w:tc>
                      <w:tcPr>
                        <w:tcW w:w="1008" w:type="dxa"/>
                        <w:shd w:val="clear" w:color="auto" w:fill="auto"/>
                      </w:tcPr>
                      <w:p w:rsidR="006614D8" w:rsidRDefault="006614D8" w:rsidP="00143C88">
                        <w:pPr>
                          <w:pStyle w:val="ab"/>
                          <w:ind w:left="1087" w:hanging="1087"/>
                          <w:jc w:val="center"/>
                        </w:pPr>
                        <w:r>
                          <w:rPr>
                            <w:rFonts w:hint="eastAsia"/>
                          </w:rPr>
                          <w:t>HF</w:t>
                        </w:r>
                      </w:p>
                    </w:tc>
                    <w:tc>
                      <w:tcPr>
                        <w:tcW w:w="1008" w:type="dxa"/>
                        <w:shd w:val="clear" w:color="auto" w:fill="auto"/>
                      </w:tcPr>
                      <w:p w:rsidR="006614D8" w:rsidRDefault="006614D8" w:rsidP="00143C88">
                        <w:pPr>
                          <w:pStyle w:val="ab"/>
                          <w:ind w:left="1087" w:hanging="1087"/>
                          <w:jc w:val="center"/>
                        </w:pPr>
                        <w:r>
                          <w:t>HI</w:t>
                        </w:r>
                      </w:p>
                    </w:tc>
                    <w:tc>
                      <w:tcPr>
                        <w:tcW w:w="1008" w:type="dxa"/>
                        <w:shd w:val="clear" w:color="auto" w:fill="auto"/>
                      </w:tcPr>
                      <w:p w:rsidR="006614D8" w:rsidRDefault="006614D8" w:rsidP="00143C88">
                        <w:pPr>
                          <w:pStyle w:val="ab"/>
                          <w:ind w:left="1087" w:hanging="1087"/>
                          <w:jc w:val="center"/>
                        </w:pPr>
                        <w:r>
                          <w:t>HBr</w:t>
                        </w:r>
                      </w:p>
                    </w:tc>
                    <w:tc>
                      <w:tcPr>
                        <w:tcW w:w="1008" w:type="dxa"/>
                        <w:shd w:val="clear" w:color="auto" w:fill="auto"/>
                      </w:tcPr>
                      <w:p w:rsidR="006614D8" w:rsidRDefault="006614D8" w:rsidP="00143C88">
                        <w:pPr>
                          <w:pStyle w:val="ab"/>
                          <w:ind w:left="1087" w:hanging="1087"/>
                          <w:jc w:val="center"/>
                        </w:pPr>
                        <w:r>
                          <w:rPr>
                            <w:rFonts w:hint="eastAsia"/>
                          </w:rPr>
                          <w:t>HCl</w:t>
                        </w:r>
                      </w:p>
                    </w:tc>
                  </w:tr>
                </w:tbl>
                <w:p w:rsidR="006614D8" w:rsidRDefault="006614D8" w:rsidP="001C7EB7">
                  <w:pPr>
                    <w:pStyle w:val="ab"/>
                    <w:ind w:left="1087" w:hanging="1087"/>
                  </w:pPr>
                </w:p>
              </w:txbxContent>
            </v:textbox>
          </v:shape>
        </w:pict>
      </w:r>
    </w:p>
    <w:p w:rsidR="001C7EB7" w:rsidRDefault="001C7EB7" w:rsidP="000E11F4">
      <w:pPr>
        <w:pStyle w:val="af8"/>
        <w:ind w:left="1413" w:hanging="333"/>
      </w:pPr>
    </w:p>
    <w:p w:rsidR="001C7EB7" w:rsidRDefault="00146C01" w:rsidP="000E11F4">
      <w:pPr>
        <w:pStyle w:val="af8"/>
        <w:ind w:left="1413" w:hanging="333"/>
      </w:pPr>
      <w:r w:rsidRPr="0009011E">
        <w:rPr>
          <w:rFonts w:hint="eastAsia"/>
        </w:rPr>
        <w:t>(A)</w:t>
      </w:r>
      <w:r w:rsidR="000E11F4" w:rsidRPr="0009011E">
        <w:rPr>
          <w:rFonts w:hint="eastAsia"/>
        </w:rPr>
        <w:t xml:space="preserve">　</w:t>
      </w:r>
    </w:p>
    <w:p w:rsidR="001C7EB7" w:rsidRDefault="00146C01" w:rsidP="000E11F4">
      <w:pPr>
        <w:pStyle w:val="af8"/>
        <w:ind w:left="1413" w:hanging="333"/>
      </w:pPr>
      <w:r w:rsidRPr="0009011E">
        <w:rPr>
          <w:rFonts w:hint="eastAsia"/>
        </w:rPr>
        <w:t>(B)</w:t>
      </w:r>
      <w:r w:rsidR="000E11F4" w:rsidRPr="0009011E">
        <w:rPr>
          <w:rFonts w:hint="eastAsia"/>
        </w:rPr>
        <w:t xml:space="preserve">　</w:t>
      </w:r>
    </w:p>
    <w:p w:rsidR="001C7EB7" w:rsidRDefault="00146C01" w:rsidP="000E11F4">
      <w:pPr>
        <w:pStyle w:val="af8"/>
        <w:ind w:left="1413" w:hanging="333"/>
      </w:pPr>
      <w:r w:rsidRPr="0009011E">
        <w:rPr>
          <w:rFonts w:hint="eastAsia"/>
        </w:rPr>
        <w:t>(C)</w:t>
      </w:r>
      <w:r w:rsidR="000E11F4" w:rsidRPr="0009011E">
        <w:rPr>
          <w:rFonts w:hint="eastAsia"/>
        </w:rPr>
        <w:t xml:space="preserve">　</w:t>
      </w:r>
    </w:p>
    <w:p w:rsidR="001C7EB7" w:rsidRDefault="00146C01" w:rsidP="000E11F4">
      <w:pPr>
        <w:pStyle w:val="af8"/>
        <w:ind w:left="1413" w:hanging="333"/>
      </w:pPr>
      <w:r w:rsidRPr="0009011E">
        <w:rPr>
          <w:rFonts w:hint="eastAsia"/>
        </w:rPr>
        <w:t>(D)</w:t>
      </w:r>
      <w:r w:rsidR="000E11F4" w:rsidRPr="0009011E">
        <w:rPr>
          <w:rFonts w:hint="eastAsia"/>
        </w:rPr>
        <w:t xml:space="preserve">　</w:t>
      </w:r>
    </w:p>
    <w:p w:rsidR="001C7EB7" w:rsidRPr="0009011E" w:rsidRDefault="00897F6E" w:rsidP="000E11F4">
      <w:pPr>
        <w:pStyle w:val="af8"/>
        <w:ind w:left="1413" w:hanging="333"/>
      </w:pPr>
      <w:r w:rsidRPr="0009011E">
        <w:rPr>
          <w:rFonts w:hint="eastAsia"/>
        </w:rPr>
        <w:t>(E)</w:t>
      </w:r>
    </w:p>
    <w:p w:rsidR="00897F6E" w:rsidRPr="0009011E" w:rsidRDefault="00787242" w:rsidP="006662C8">
      <w:pPr>
        <w:pStyle w:val="ab"/>
        <w:ind w:left="1087" w:hanging="1087"/>
      </w:pPr>
      <w:r w:rsidRPr="0009011E">
        <w:t>(</w:t>
      </w:r>
      <w:r w:rsidRPr="0009011E">
        <w:rPr>
          <w:rFonts w:hint="eastAsia"/>
        </w:rPr>
        <w:tab/>
      </w:r>
      <w:r w:rsidRPr="0009011E">
        <w:t>)</w:t>
      </w:r>
      <w:r w:rsidR="00897F6E" w:rsidRPr="0009011E">
        <w:rPr>
          <w:rFonts w:hint="eastAsia"/>
        </w:rPr>
        <w:t>4</w:t>
      </w:r>
      <w:r w:rsidR="00146C01" w:rsidRPr="0009011E">
        <w:rPr>
          <w:rFonts w:hint="eastAsia"/>
        </w:rPr>
        <w:t>.</w:t>
      </w:r>
      <w:r w:rsidRPr="0009011E">
        <w:rPr>
          <w:rFonts w:hint="eastAsia"/>
        </w:rPr>
        <w:tab/>
      </w:r>
      <w:r w:rsidR="006662C8">
        <w:t>在</w:t>
      </w:r>
      <w:r w:rsidR="006662C8">
        <w:rPr>
          <w:rFonts w:cs="Times New Roman"/>
        </w:rPr>
        <w:t>1952</w:t>
      </w:r>
      <w:r w:rsidR="006662C8">
        <w:t>年的第一次氫彈試爆中，首次發現了原子序</w:t>
      </w:r>
      <w:r w:rsidR="006662C8">
        <w:rPr>
          <w:rFonts w:cs="Times New Roman"/>
        </w:rPr>
        <w:t>99</w:t>
      </w:r>
      <w:r w:rsidR="006662C8">
        <w:t>的鑀（</w:t>
      </w:r>
      <w:r w:rsidR="006662C8">
        <w:rPr>
          <w:rFonts w:cs="Times New Roman"/>
        </w:rPr>
        <w:t>Es</w:t>
      </w:r>
      <w:r w:rsidR="006662C8">
        <w:t>）元素，已知此人造元素同位素</w:t>
      </w:r>
      <w:r w:rsidR="006662C8">
        <w:rPr>
          <w:rFonts w:cs="Times New Roman"/>
        </w:rPr>
        <w:t>Es-253</w:t>
      </w:r>
      <w:r w:rsidR="006662C8">
        <w:t>的半生期為</w:t>
      </w:r>
      <w:r w:rsidR="006662C8">
        <w:rPr>
          <w:rFonts w:cs="Times New Roman"/>
        </w:rPr>
        <w:t>20.5</w:t>
      </w:r>
      <w:r w:rsidR="006662C8">
        <w:t>天。若是能取得</w:t>
      </w:r>
      <w:r w:rsidR="006662C8">
        <w:rPr>
          <w:rFonts w:cs="Times New Roman"/>
        </w:rPr>
        <w:t>0.20 mg</w:t>
      </w:r>
      <w:r w:rsidR="006662C8">
        <w:t>的</w:t>
      </w:r>
      <w:r w:rsidR="006662C8">
        <w:rPr>
          <w:rFonts w:cs="Times New Roman"/>
        </w:rPr>
        <w:t>Es-253</w:t>
      </w:r>
      <w:r w:rsidR="006662C8">
        <w:t>，立即與配位基進行合成及純化，得到的錯合物產率為</w:t>
      </w:r>
      <w:r w:rsidR="006662C8">
        <w:rPr>
          <w:rFonts w:cs="Times New Roman"/>
        </w:rPr>
        <w:t>70%</w:t>
      </w:r>
      <w:r w:rsidR="006662C8">
        <w:t>，經過</w:t>
      </w:r>
      <w:r w:rsidR="006662C8">
        <w:rPr>
          <w:rFonts w:cs="Times New Roman"/>
        </w:rPr>
        <w:t>10</w:t>
      </w:r>
      <w:r w:rsidR="006662C8">
        <w:t>天後，則此錯合物中含有衰變後殘餘的</w:t>
      </w:r>
      <w:r w:rsidR="006662C8">
        <w:rPr>
          <w:rFonts w:cs="Times New Roman"/>
        </w:rPr>
        <w:t>Es-253</w:t>
      </w:r>
      <w:r w:rsidR="006662C8">
        <w:t>量約為多少（</w:t>
      </w:r>
      <w:r w:rsidR="006662C8">
        <w:rPr>
          <w:rFonts w:cs="Times New Roman"/>
        </w:rPr>
        <w:t>mg</w:t>
      </w:r>
      <w:r w:rsidR="006662C8">
        <w:t>）？</w:t>
      </w:r>
    </w:p>
    <w:p w:rsidR="00146C01" w:rsidRPr="0009011E" w:rsidRDefault="00897F6E" w:rsidP="000E11F4">
      <w:pPr>
        <w:pStyle w:val="af8"/>
        <w:ind w:left="1413" w:hanging="333"/>
      </w:pPr>
      <w:r w:rsidRPr="0009011E">
        <w:rPr>
          <w:rFonts w:hint="eastAsia"/>
        </w:rPr>
        <w:t>(A)</w:t>
      </w:r>
      <w:r w:rsidR="000E11F4" w:rsidRPr="0009011E">
        <w:rPr>
          <w:rFonts w:hint="eastAsia"/>
        </w:rPr>
        <w:t xml:space="preserve"> </w:t>
      </w:r>
      <w:r w:rsidR="006662C8">
        <w:rPr>
          <w:rFonts w:hint="eastAsia"/>
        </w:rPr>
        <w:t>0.18</w:t>
      </w:r>
      <w:r w:rsidR="000E11F4" w:rsidRPr="0009011E">
        <w:rPr>
          <w:rFonts w:hint="eastAsia"/>
        </w:rPr>
        <w:t xml:space="preserve">　</w:t>
      </w:r>
      <w:r w:rsidRPr="0009011E">
        <w:rPr>
          <w:rFonts w:hint="eastAsia"/>
        </w:rPr>
        <w:t>(B)</w:t>
      </w:r>
      <w:r w:rsidR="000E11F4" w:rsidRPr="0009011E">
        <w:rPr>
          <w:rFonts w:hint="eastAsia"/>
        </w:rPr>
        <w:t xml:space="preserve"> </w:t>
      </w:r>
      <w:r w:rsidR="006662C8">
        <w:rPr>
          <w:rFonts w:hint="eastAsia"/>
        </w:rPr>
        <w:t>0.16</w:t>
      </w:r>
      <w:r w:rsidR="000E11F4" w:rsidRPr="0009011E">
        <w:rPr>
          <w:rFonts w:hint="eastAsia"/>
        </w:rPr>
        <w:t xml:space="preserve">　</w:t>
      </w:r>
      <w:r w:rsidRPr="0009011E">
        <w:rPr>
          <w:rFonts w:hint="eastAsia"/>
        </w:rPr>
        <w:t>(C)</w:t>
      </w:r>
      <w:r w:rsidR="000E11F4" w:rsidRPr="0009011E">
        <w:rPr>
          <w:rFonts w:hint="eastAsia"/>
        </w:rPr>
        <w:t xml:space="preserve"> </w:t>
      </w:r>
      <w:r w:rsidR="006662C8">
        <w:rPr>
          <w:rFonts w:hint="eastAsia"/>
        </w:rPr>
        <w:t>0.14</w:t>
      </w:r>
      <w:r w:rsidR="000E11F4" w:rsidRPr="0009011E">
        <w:rPr>
          <w:rFonts w:hint="eastAsia"/>
        </w:rPr>
        <w:t xml:space="preserve">　</w:t>
      </w:r>
      <w:r w:rsidRPr="0009011E">
        <w:rPr>
          <w:rFonts w:hint="eastAsia"/>
        </w:rPr>
        <w:t>(D)</w:t>
      </w:r>
      <w:r w:rsidR="000E11F4" w:rsidRPr="0009011E">
        <w:rPr>
          <w:rFonts w:hint="eastAsia"/>
        </w:rPr>
        <w:t xml:space="preserve"> </w:t>
      </w:r>
      <w:r w:rsidR="006662C8">
        <w:rPr>
          <w:rFonts w:hint="eastAsia"/>
        </w:rPr>
        <w:t>0.12</w:t>
      </w:r>
      <w:r w:rsidR="000E11F4" w:rsidRPr="0009011E">
        <w:rPr>
          <w:rFonts w:hint="eastAsia"/>
        </w:rPr>
        <w:t xml:space="preserve">　</w:t>
      </w:r>
      <w:r w:rsidRPr="0009011E">
        <w:rPr>
          <w:rFonts w:hint="eastAsia"/>
        </w:rPr>
        <w:t>(E)</w:t>
      </w:r>
      <w:r w:rsidR="000E11F4" w:rsidRPr="0009011E">
        <w:rPr>
          <w:rFonts w:hint="eastAsia"/>
        </w:rPr>
        <w:t xml:space="preserve"> </w:t>
      </w:r>
      <w:r w:rsidR="006662C8">
        <w:rPr>
          <w:rFonts w:hint="eastAsia"/>
        </w:rPr>
        <w:t>0.10</w:t>
      </w:r>
    </w:p>
    <w:p w:rsidR="00146C01" w:rsidRPr="0009011E" w:rsidRDefault="00787242" w:rsidP="006C51AE">
      <w:pPr>
        <w:pStyle w:val="ab"/>
        <w:ind w:left="1087" w:hanging="1087"/>
      </w:pPr>
      <w:r w:rsidRPr="0009011E">
        <w:t>(</w:t>
      </w:r>
      <w:r w:rsidRPr="0009011E">
        <w:rPr>
          <w:rFonts w:hint="eastAsia"/>
        </w:rPr>
        <w:tab/>
      </w:r>
      <w:r w:rsidRPr="0009011E">
        <w:t>)</w:t>
      </w:r>
      <w:r w:rsidR="004416C0" w:rsidRPr="0009011E">
        <w:rPr>
          <w:rFonts w:hint="eastAsia"/>
        </w:rPr>
        <w:t>5</w:t>
      </w:r>
      <w:r w:rsidR="00146C01" w:rsidRPr="0009011E">
        <w:rPr>
          <w:rFonts w:hint="eastAsia"/>
        </w:rPr>
        <w:t>.</w:t>
      </w:r>
      <w:r w:rsidRPr="0009011E">
        <w:rPr>
          <w:rFonts w:hint="eastAsia"/>
        </w:rPr>
        <w:tab/>
      </w:r>
      <w:r w:rsidR="006C51AE">
        <w:rPr>
          <w:rFonts w:hint="eastAsia"/>
        </w:rPr>
        <w:t>有一容器裝有</w:t>
      </w:r>
      <w:r w:rsidR="006C51AE">
        <w:t>X</w:t>
      </w:r>
      <w:r w:rsidR="006C51AE" w:rsidRPr="006C51AE">
        <w:rPr>
          <w:vertAlign w:val="subscript"/>
        </w:rPr>
        <w:t>2</w:t>
      </w:r>
      <w:r w:rsidR="006C51AE">
        <w:rPr>
          <w:rFonts w:hint="eastAsia"/>
        </w:rPr>
        <w:t>、</w:t>
      </w:r>
      <w:r w:rsidR="006C51AE">
        <w:rPr>
          <w:rFonts w:hint="eastAsia"/>
        </w:rPr>
        <w:t>Y</w:t>
      </w:r>
      <w:r w:rsidR="006C51AE" w:rsidRPr="006C51AE">
        <w:rPr>
          <w:vertAlign w:val="subscript"/>
        </w:rPr>
        <w:t>2</w:t>
      </w:r>
      <w:r w:rsidR="006C51AE">
        <w:rPr>
          <w:rFonts w:hint="eastAsia"/>
        </w:rPr>
        <w:t>兩種雙原子的氣體分子，其莫耳數比為</w:t>
      </w:r>
      <w:r w:rsidR="006C51AE">
        <w:rPr>
          <w:rFonts w:hint="eastAsia"/>
        </w:rPr>
        <w:t>1</w:t>
      </w:r>
      <w:r w:rsidR="006C51AE">
        <w:rPr>
          <w:rFonts w:hint="eastAsia"/>
        </w:rPr>
        <w:t>：</w:t>
      </w:r>
      <w:r w:rsidR="006C51AE">
        <w:rPr>
          <w:rFonts w:hint="eastAsia"/>
        </w:rPr>
        <w:t>2</w:t>
      </w:r>
      <w:r w:rsidR="006C51AE">
        <w:rPr>
          <w:rFonts w:hint="eastAsia"/>
        </w:rPr>
        <w:t>，在定溫定壓下反應，反應完成後體積變為原來的</w:t>
      </w:r>
      <w:r w:rsidR="006C51AE">
        <w:rPr>
          <w:rFonts w:cs="Times New Roman"/>
        </w:rPr>
        <w:t>1/2</w:t>
      </w:r>
      <w:r w:rsidR="006C51AE">
        <w:rPr>
          <w:rFonts w:hint="eastAsia"/>
        </w:rPr>
        <w:t>，若該反應只有一種產物，並且為氣體，則該氣體產物的分子式可能為何？</w:t>
      </w:r>
    </w:p>
    <w:p w:rsidR="004416C0" w:rsidRPr="0009011E" w:rsidRDefault="00146C01" w:rsidP="000E11F4">
      <w:pPr>
        <w:pStyle w:val="af8"/>
        <w:ind w:left="1413" w:hanging="333"/>
      </w:pPr>
      <w:r w:rsidRPr="0009011E">
        <w:rPr>
          <w:rFonts w:hint="eastAsia"/>
        </w:rPr>
        <w:t>(A)</w:t>
      </w:r>
      <w:r w:rsidR="006C51AE">
        <w:rPr>
          <w:rFonts w:hint="eastAsia"/>
        </w:rPr>
        <w:t xml:space="preserve"> X</w:t>
      </w:r>
      <w:r w:rsidR="006C51AE" w:rsidRPr="006C51AE">
        <w:rPr>
          <w:rFonts w:hint="eastAsia"/>
          <w:vertAlign w:val="subscript"/>
        </w:rPr>
        <w:t>2</w:t>
      </w:r>
      <w:r w:rsidR="006C51AE">
        <w:rPr>
          <w:rFonts w:hint="eastAsia"/>
        </w:rPr>
        <w:t>Y</w:t>
      </w:r>
      <w:r w:rsidR="000E11F4" w:rsidRPr="0009011E">
        <w:rPr>
          <w:rFonts w:hint="eastAsia"/>
        </w:rPr>
        <w:t xml:space="preserve">　</w:t>
      </w:r>
      <w:r w:rsidRPr="0009011E">
        <w:rPr>
          <w:rFonts w:hint="eastAsia"/>
        </w:rPr>
        <w:t>(B)</w:t>
      </w:r>
      <w:r w:rsidR="006C51AE">
        <w:rPr>
          <w:rFonts w:hint="eastAsia"/>
        </w:rPr>
        <w:t xml:space="preserve"> XY</w:t>
      </w:r>
      <w:r w:rsidR="000E11F4" w:rsidRPr="0009011E">
        <w:rPr>
          <w:rFonts w:hint="eastAsia"/>
        </w:rPr>
        <w:t xml:space="preserve">　</w:t>
      </w:r>
      <w:r w:rsidRPr="0009011E">
        <w:rPr>
          <w:rFonts w:hint="eastAsia"/>
        </w:rPr>
        <w:t>(C)</w:t>
      </w:r>
      <w:r w:rsidR="006C51AE">
        <w:rPr>
          <w:rFonts w:hint="eastAsia"/>
        </w:rPr>
        <w:t xml:space="preserve"> XY</w:t>
      </w:r>
      <w:r w:rsidR="006C51AE" w:rsidRPr="006C51AE">
        <w:rPr>
          <w:rFonts w:hint="eastAsia"/>
          <w:vertAlign w:val="subscript"/>
        </w:rPr>
        <w:t>2</w:t>
      </w:r>
      <w:r w:rsidR="000E11F4" w:rsidRPr="0009011E">
        <w:rPr>
          <w:rFonts w:hint="eastAsia"/>
        </w:rPr>
        <w:t xml:space="preserve">　</w:t>
      </w:r>
      <w:r w:rsidRPr="0009011E">
        <w:rPr>
          <w:rFonts w:hint="eastAsia"/>
        </w:rPr>
        <w:t>(D)</w:t>
      </w:r>
      <w:r w:rsidR="006C51AE">
        <w:rPr>
          <w:rFonts w:hint="eastAsia"/>
        </w:rPr>
        <w:t xml:space="preserve"> X</w:t>
      </w:r>
      <w:r w:rsidR="006C51AE" w:rsidRPr="006C51AE">
        <w:rPr>
          <w:rFonts w:hint="eastAsia"/>
          <w:vertAlign w:val="subscript"/>
        </w:rPr>
        <w:t>3</w:t>
      </w:r>
      <w:r w:rsidR="006C51AE">
        <w:rPr>
          <w:rFonts w:hint="eastAsia"/>
        </w:rPr>
        <w:t>Y</w:t>
      </w:r>
      <w:r w:rsidR="006C51AE" w:rsidRPr="006C51AE">
        <w:rPr>
          <w:rFonts w:hint="eastAsia"/>
          <w:vertAlign w:val="subscript"/>
        </w:rPr>
        <w:t>2</w:t>
      </w:r>
      <w:r w:rsidR="000E11F4" w:rsidRPr="0009011E">
        <w:rPr>
          <w:rFonts w:hint="eastAsia"/>
        </w:rPr>
        <w:t xml:space="preserve">　</w:t>
      </w:r>
      <w:r w:rsidR="004416C0" w:rsidRPr="0009011E">
        <w:rPr>
          <w:rFonts w:hint="eastAsia"/>
        </w:rPr>
        <w:t>(E)</w:t>
      </w:r>
      <w:r w:rsidR="006C51AE">
        <w:rPr>
          <w:rFonts w:hint="eastAsia"/>
        </w:rPr>
        <w:t xml:space="preserve"> X</w:t>
      </w:r>
      <w:r w:rsidR="006C51AE" w:rsidRPr="006C51AE">
        <w:rPr>
          <w:rFonts w:hint="eastAsia"/>
          <w:vertAlign w:val="subscript"/>
        </w:rPr>
        <w:t>2</w:t>
      </w:r>
      <w:r w:rsidR="006C51AE">
        <w:rPr>
          <w:rFonts w:hint="eastAsia"/>
        </w:rPr>
        <w:t>Y</w:t>
      </w:r>
      <w:r w:rsidR="006C51AE" w:rsidRPr="006C51AE">
        <w:rPr>
          <w:rFonts w:hint="eastAsia"/>
          <w:vertAlign w:val="subscript"/>
        </w:rPr>
        <w:t>3</w:t>
      </w:r>
    </w:p>
    <w:p w:rsidR="00146C01" w:rsidRPr="006C51AE" w:rsidRDefault="00787242" w:rsidP="006C51AE">
      <w:pPr>
        <w:pStyle w:val="ab"/>
        <w:ind w:left="1087" w:hanging="1087"/>
      </w:pPr>
      <w:r w:rsidRPr="0009011E">
        <w:t>(</w:t>
      </w:r>
      <w:r w:rsidRPr="0009011E">
        <w:rPr>
          <w:rFonts w:hint="eastAsia"/>
        </w:rPr>
        <w:tab/>
      </w:r>
      <w:r w:rsidRPr="0009011E">
        <w:t>)</w:t>
      </w:r>
      <w:r w:rsidR="004416C0" w:rsidRPr="0009011E">
        <w:rPr>
          <w:rFonts w:hint="eastAsia"/>
        </w:rPr>
        <w:t>6</w:t>
      </w:r>
      <w:r w:rsidR="00146C01" w:rsidRPr="0009011E">
        <w:rPr>
          <w:rFonts w:hint="eastAsia"/>
        </w:rPr>
        <w:t>.</w:t>
      </w:r>
      <w:r w:rsidRPr="0009011E">
        <w:rPr>
          <w:rFonts w:hint="eastAsia"/>
        </w:rPr>
        <w:tab/>
      </w:r>
      <w:r w:rsidR="006C51AE">
        <w:t>下列有關各物質的分子間主要作用力的敘述，何者正確？</w:t>
      </w:r>
    </w:p>
    <w:p w:rsidR="00146C01" w:rsidRPr="006C51AE" w:rsidRDefault="00146C01" w:rsidP="006C51AE">
      <w:pPr>
        <w:pStyle w:val="af8"/>
        <w:ind w:left="1413" w:hanging="333"/>
      </w:pPr>
      <w:r w:rsidRPr="0009011E">
        <w:rPr>
          <w:rFonts w:hint="eastAsia"/>
        </w:rPr>
        <w:t>(A)</w:t>
      </w:r>
      <w:r w:rsidR="00436D6C" w:rsidRPr="0009011E">
        <w:rPr>
          <w:rFonts w:hint="eastAsia"/>
        </w:rPr>
        <w:t xml:space="preserve"> </w:t>
      </w:r>
      <w:r w:rsidR="006C51AE">
        <w:rPr>
          <w:rFonts w:hint="eastAsia"/>
        </w:rPr>
        <w:t>BF</w:t>
      </w:r>
      <w:r w:rsidR="006C51AE" w:rsidRPr="006C51AE">
        <w:rPr>
          <w:rFonts w:hint="eastAsia"/>
          <w:vertAlign w:val="subscript"/>
        </w:rPr>
        <w:t>3</w:t>
      </w:r>
      <w:r w:rsidR="006C51AE">
        <w:rPr>
          <w:rFonts w:hint="eastAsia"/>
        </w:rPr>
        <w:t>主要作用力為偶極</w:t>
      </w:r>
      <w:r w:rsidR="006C51AE">
        <w:rPr>
          <w:rFonts w:cs="Times New Roman"/>
        </w:rPr>
        <w:t>-</w:t>
      </w:r>
      <w:r w:rsidR="006C51AE">
        <w:rPr>
          <w:rFonts w:hint="eastAsia"/>
        </w:rPr>
        <w:t>偶極作用力</w:t>
      </w:r>
      <w:r w:rsidR="006C51AE">
        <w:rPr>
          <w:rFonts w:hint="eastAsia"/>
        </w:rPr>
        <w:tab/>
      </w:r>
      <w:r w:rsidRPr="0009011E">
        <w:rPr>
          <w:rFonts w:hint="eastAsia"/>
        </w:rPr>
        <w:t>(B)</w:t>
      </w:r>
      <w:r w:rsidR="00534B69" w:rsidRPr="0009011E">
        <w:rPr>
          <w:rFonts w:hint="eastAsia"/>
        </w:rPr>
        <w:t xml:space="preserve"> </w:t>
      </w:r>
      <w:r w:rsidR="006C51AE">
        <w:rPr>
          <w:rFonts w:hint="eastAsia"/>
        </w:rPr>
        <w:t>X</w:t>
      </w:r>
      <w:r w:rsidR="00AE41FB">
        <w:rPr>
          <w:rFonts w:hint="eastAsia"/>
        </w:rPr>
        <w:t>e</w:t>
      </w:r>
      <w:r w:rsidR="006C51AE">
        <w:rPr>
          <w:rFonts w:hint="eastAsia"/>
        </w:rPr>
        <w:t>主要作用力為分散力</w:t>
      </w:r>
    </w:p>
    <w:p w:rsidR="00EF42F7" w:rsidRPr="006C51AE" w:rsidRDefault="00146C01" w:rsidP="006C51AE">
      <w:pPr>
        <w:pStyle w:val="af8"/>
        <w:ind w:left="1413" w:hanging="333"/>
      </w:pPr>
      <w:r w:rsidRPr="0009011E">
        <w:rPr>
          <w:rFonts w:hint="eastAsia"/>
        </w:rPr>
        <w:t>(C)</w:t>
      </w:r>
      <w:r w:rsidR="00436D6C" w:rsidRPr="0009011E">
        <w:rPr>
          <w:rFonts w:hint="eastAsia"/>
        </w:rPr>
        <w:t xml:space="preserve"> </w:t>
      </w:r>
      <w:r w:rsidR="006C51AE">
        <w:rPr>
          <w:rFonts w:hint="eastAsia"/>
        </w:rPr>
        <w:t>H</w:t>
      </w:r>
      <w:r w:rsidR="00AE41FB">
        <w:rPr>
          <w:rFonts w:hint="eastAsia"/>
          <w:vertAlign w:val="subscript"/>
        </w:rPr>
        <w:t>2</w:t>
      </w:r>
      <w:r w:rsidR="006C51AE">
        <w:rPr>
          <w:rFonts w:hint="eastAsia"/>
        </w:rPr>
        <w:t>主要作用力為氫鍵</w:t>
      </w:r>
      <w:r w:rsidR="00C040CF" w:rsidRPr="0009011E">
        <w:rPr>
          <w:rFonts w:hint="eastAsia"/>
        </w:rPr>
        <w:t xml:space="preserve">　</w:t>
      </w:r>
      <w:r w:rsidR="006C51AE">
        <w:rPr>
          <w:rFonts w:hint="eastAsia"/>
        </w:rPr>
        <w:tab/>
      </w:r>
      <w:r w:rsidRPr="0009011E">
        <w:rPr>
          <w:rFonts w:hint="eastAsia"/>
        </w:rPr>
        <w:t>(D)</w:t>
      </w:r>
      <w:r w:rsidR="00436D6C" w:rsidRPr="0009011E">
        <w:rPr>
          <w:rFonts w:hint="eastAsia"/>
        </w:rPr>
        <w:t xml:space="preserve"> </w:t>
      </w:r>
      <w:r w:rsidR="006C51AE">
        <w:rPr>
          <w:rFonts w:hint="eastAsia"/>
        </w:rPr>
        <w:t>C</w:t>
      </w:r>
      <w:r w:rsidR="006C51AE">
        <w:rPr>
          <w:rFonts w:hint="eastAsia"/>
          <w:vertAlign w:val="subscript"/>
        </w:rPr>
        <w:t>2</w:t>
      </w:r>
      <w:r w:rsidR="006C51AE">
        <w:rPr>
          <w:rFonts w:hint="eastAsia"/>
        </w:rPr>
        <w:t>H</w:t>
      </w:r>
      <w:r w:rsidR="006C51AE">
        <w:rPr>
          <w:rFonts w:hint="eastAsia"/>
          <w:vertAlign w:val="subscript"/>
        </w:rPr>
        <w:t>4</w:t>
      </w:r>
      <w:r w:rsidR="006C51AE">
        <w:rPr>
          <w:rFonts w:hint="eastAsia"/>
        </w:rPr>
        <w:t>主要作用力為共價鍵</w:t>
      </w:r>
    </w:p>
    <w:p w:rsidR="008025D7" w:rsidRPr="006C51AE" w:rsidRDefault="008025D7" w:rsidP="006C51AE">
      <w:pPr>
        <w:pStyle w:val="af8"/>
        <w:ind w:left="1413" w:hanging="333"/>
      </w:pPr>
      <w:r w:rsidRPr="0009011E">
        <w:rPr>
          <w:rFonts w:hint="eastAsia"/>
        </w:rPr>
        <w:t>(E)</w:t>
      </w:r>
      <w:r w:rsidR="00436D6C" w:rsidRPr="0009011E">
        <w:rPr>
          <w:rFonts w:hint="eastAsia"/>
        </w:rPr>
        <w:t xml:space="preserve"> </w:t>
      </w:r>
      <w:r w:rsidR="006C51AE">
        <w:t>HCl</w:t>
      </w:r>
      <w:r w:rsidR="006C51AE">
        <w:rPr>
          <w:rFonts w:hint="eastAsia"/>
        </w:rPr>
        <w:t>主要作用力為離子鍵</w:t>
      </w:r>
    </w:p>
    <w:p w:rsidR="00436D6C" w:rsidRPr="006C51AE" w:rsidRDefault="00436D6C" w:rsidP="006C51AE">
      <w:pPr>
        <w:pStyle w:val="ab"/>
        <w:ind w:left="1087" w:hanging="1087"/>
      </w:pPr>
      <w:r w:rsidRPr="0009011E">
        <w:t>(</w:t>
      </w:r>
      <w:r w:rsidRPr="0009011E">
        <w:rPr>
          <w:rFonts w:hint="eastAsia"/>
        </w:rPr>
        <w:tab/>
      </w:r>
      <w:r w:rsidRPr="0009011E">
        <w:t>)</w:t>
      </w:r>
      <w:r w:rsidRPr="0009011E">
        <w:rPr>
          <w:rFonts w:hint="eastAsia"/>
        </w:rPr>
        <w:t>7.</w:t>
      </w:r>
      <w:r w:rsidRPr="0009011E">
        <w:rPr>
          <w:rFonts w:hint="eastAsia"/>
        </w:rPr>
        <w:tab/>
      </w:r>
      <w:r w:rsidR="006C51AE">
        <w:t>蘇同學做實驗時，有下列的操作：甲、將氫氧化鈉溶液，用燒杯對準管口，加入滴定管中；乙、將水徐徐倒入濃硫酸中並快速攪拌溶液；丙、實驗結束，將剩餘乾淨未用的藥品分別倒回原有藥瓶中；丁、將氫氧化鈉廢液先行中和再排放入水槽；戊、實驗結束，將所有使用過的藥品先予以混合，再倒入專用廢液桶中。上述有關實驗的敘述，何者正確？</w:t>
      </w:r>
    </w:p>
    <w:p w:rsidR="00436D6C" w:rsidRPr="0009011E" w:rsidRDefault="00436D6C" w:rsidP="006C51AE">
      <w:pPr>
        <w:pStyle w:val="af8"/>
        <w:ind w:left="1413" w:hanging="333"/>
      </w:pPr>
      <w:r w:rsidRPr="0009011E">
        <w:rPr>
          <w:rFonts w:hint="eastAsia"/>
        </w:rPr>
        <w:t>(A)</w:t>
      </w:r>
      <w:r w:rsidRPr="0009011E">
        <w:rPr>
          <w:rFonts w:hint="eastAsia"/>
        </w:rPr>
        <w:t>甲</w:t>
      </w:r>
      <w:r w:rsidR="00C040CF" w:rsidRPr="0009011E">
        <w:rPr>
          <w:rFonts w:hint="eastAsia"/>
        </w:rPr>
        <w:t xml:space="preserve">　</w:t>
      </w:r>
      <w:r w:rsidRPr="0009011E">
        <w:rPr>
          <w:rFonts w:hint="eastAsia"/>
        </w:rPr>
        <w:t>(B)</w:t>
      </w:r>
      <w:r w:rsidRPr="0009011E">
        <w:rPr>
          <w:rFonts w:hint="eastAsia"/>
        </w:rPr>
        <w:t>乙</w:t>
      </w:r>
      <w:r w:rsidR="00C040CF" w:rsidRPr="0009011E">
        <w:rPr>
          <w:rFonts w:hint="eastAsia"/>
        </w:rPr>
        <w:t xml:space="preserve">　</w:t>
      </w:r>
      <w:r w:rsidRPr="0009011E">
        <w:rPr>
          <w:rFonts w:hint="eastAsia"/>
        </w:rPr>
        <w:t>(C)</w:t>
      </w:r>
      <w:r w:rsidRPr="0009011E">
        <w:rPr>
          <w:rFonts w:hint="eastAsia"/>
        </w:rPr>
        <w:t>丙</w:t>
      </w:r>
      <w:r w:rsidR="00C040CF" w:rsidRPr="0009011E">
        <w:rPr>
          <w:rFonts w:hint="eastAsia"/>
        </w:rPr>
        <w:t xml:space="preserve">　</w:t>
      </w:r>
      <w:r w:rsidRPr="0009011E">
        <w:rPr>
          <w:rFonts w:hint="eastAsia"/>
        </w:rPr>
        <w:t>(D)</w:t>
      </w:r>
      <w:r w:rsidR="006C51AE">
        <w:rPr>
          <w:rFonts w:hint="eastAsia"/>
        </w:rPr>
        <w:t>丁</w:t>
      </w:r>
      <w:r w:rsidR="00C040CF" w:rsidRPr="0009011E">
        <w:rPr>
          <w:rFonts w:hint="eastAsia"/>
        </w:rPr>
        <w:t xml:space="preserve">　</w:t>
      </w:r>
      <w:r w:rsidRPr="0009011E">
        <w:rPr>
          <w:rFonts w:cs="TimesNewRomanPSMT" w:hint="eastAsia"/>
        </w:rPr>
        <w:t>(E)</w:t>
      </w:r>
      <w:r w:rsidR="006C51AE">
        <w:rPr>
          <w:rFonts w:hint="eastAsia"/>
        </w:rPr>
        <w:t>戊</w:t>
      </w:r>
    </w:p>
    <w:p w:rsidR="006C51AE" w:rsidRPr="006C51AE" w:rsidRDefault="006C51AE" w:rsidP="006C51AE">
      <w:pPr>
        <w:pStyle w:val="aa"/>
        <w:rPr>
          <w:u w:val="single"/>
        </w:rPr>
      </w:pPr>
      <w:r w:rsidRPr="006C51AE">
        <w:rPr>
          <w:rFonts w:hint="eastAsia"/>
          <w:u w:val="single"/>
        </w:rPr>
        <w:t>8-9</w:t>
      </w:r>
      <w:r w:rsidRPr="006C51AE">
        <w:rPr>
          <w:rFonts w:hint="eastAsia"/>
          <w:u w:val="single"/>
        </w:rPr>
        <w:t>為題組</w:t>
      </w:r>
    </w:p>
    <w:p w:rsidR="00436D6C" w:rsidRDefault="00436D6C" w:rsidP="006C51AE">
      <w:pPr>
        <w:pStyle w:val="ab"/>
        <w:ind w:left="1087" w:hanging="1087"/>
      </w:pPr>
      <w:r w:rsidRPr="00377113">
        <w:t>(</w:t>
      </w:r>
      <w:r w:rsidRPr="00377113">
        <w:rPr>
          <w:rFonts w:hint="eastAsia"/>
        </w:rPr>
        <w:tab/>
      </w:r>
      <w:r w:rsidRPr="00377113">
        <w:t>)</w:t>
      </w:r>
      <w:r w:rsidRPr="00377113">
        <w:rPr>
          <w:rFonts w:hint="eastAsia"/>
        </w:rPr>
        <w:t>8.</w:t>
      </w:r>
      <w:r w:rsidRPr="00377113">
        <w:rPr>
          <w:rFonts w:hint="eastAsia"/>
        </w:rPr>
        <w:tab/>
      </w:r>
      <w:r w:rsidR="006C51AE">
        <w:rPr>
          <w:rFonts w:hint="eastAsia"/>
        </w:rPr>
        <w:t>新冠病毒猖獗，使用含氯的非酒精性消毒劑甚多，也常發生意外。</w:t>
      </w:r>
      <w:r w:rsidR="00DC29AF">
        <w:rPr>
          <w:rFonts w:hint="eastAsia"/>
        </w:rPr>
        <w:t>附</w:t>
      </w:r>
      <w:r w:rsidR="006C51AE">
        <w:rPr>
          <w:rFonts w:hint="eastAsia"/>
        </w:rPr>
        <w:t>圖為定溫下，某濃度的溶液中</w:t>
      </w:r>
      <w:r w:rsidR="006C51AE">
        <w:rPr>
          <w:rFonts w:hint="eastAsia"/>
        </w:rPr>
        <w:t>Cl</w:t>
      </w:r>
      <w:r w:rsidR="006C51AE" w:rsidRPr="006C51AE">
        <w:rPr>
          <w:rFonts w:hint="eastAsia"/>
          <w:vertAlign w:val="subscript"/>
        </w:rPr>
        <w:t>2</w:t>
      </w:r>
      <w:r w:rsidR="006C51AE">
        <w:rPr>
          <w:rFonts w:hint="eastAsia"/>
        </w:rPr>
        <w:t>、</w:t>
      </w:r>
      <w:r w:rsidR="006C51AE">
        <w:rPr>
          <w:rFonts w:cs="Times New Roman"/>
        </w:rPr>
        <w:t>HOCl</w:t>
      </w:r>
      <w:r w:rsidR="006C51AE">
        <w:rPr>
          <w:rFonts w:hint="eastAsia"/>
        </w:rPr>
        <w:t>及</w:t>
      </w:r>
      <w:r w:rsidR="006C51AE">
        <w:rPr>
          <w:rFonts w:hint="eastAsia"/>
        </w:rPr>
        <w:t>OCl</w:t>
      </w:r>
      <w:r w:rsidR="006C51AE" w:rsidRPr="006C51AE">
        <w:rPr>
          <w:rFonts w:hint="eastAsia"/>
          <w:vertAlign w:val="superscript"/>
        </w:rPr>
        <w:t>－</w:t>
      </w:r>
      <w:r w:rsidR="006C51AE">
        <w:rPr>
          <w:rFonts w:hint="eastAsia"/>
        </w:rPr>
        <w:t>三個物種的含量（</w:t>
      </w:r>
      <w:r w:rsidR="006C51AE">
        <w:rPr>
          <w:rFonts w:cs="Times New Roman"/>
        </w:rPr>
        <w:t>%</w:t>
      </w:r>
      <w:r w:rsidR="006C51AE">
        <w:rPr>
          <w:rFonts w:hint="eastAsia"/>
        </w:rPr>
        <w:t>），隨</w:t>
      </w:r>
      <w:r w:rsidR="006C51AE">
        <w:rPr>
          <w:rFonts w:cs="Times New Roman"/>
        </w:rPr>
        <w:t>pH</w:t>
      </w:r>
      <w:r w:rsidR="006C51AE">
        <w:rPr>
          <w:rFonts w:hint="eastAsia"/>
        </w:rPr>
        <w:t>值不同而變化的曲線。下列有關</w:t>
      </w:r>
      <w:r w:rsidR="006C51AE">
        <w:rPr>
          <w:rFonts w:hint="eastAsia"/>
        </w:rPr>
        <w:t>Cl</w:t>
      </w:r>
      <w:r w:rsidR="006C51AE" w:rsidRPr="006C51AE">
        <w:rPr>
          <w:rFonts w:hint="eastAsia"/>
          <w:vertAlign w:val="subscript"/>
        </w:rPr>
        <w:t>2</w:t>
      </w:r>
      <w:r w:rsidR="006C51AE">
        <w:rPr>
          <w:rFonts w:hint="eastAsia"/>
        </w:rPr>
        <w:t>及</w:t>
      </w:r>
      <w:r w:rsidR="006C51AE">
        <w:rPr>
          <w:rFonts w:cs="Times New Roman"/>
        </w:rPr>
        <w:t>HOCl</w:t>
      </w:r>
      <w:r w:rsidR="006C51AE">
        <w:rPr>
          <w:rFonts w:hint="eastAsia"/>
        </w:rPr>
        <w:t>的敘述，何者</w:t>
      </w:r>
      <w:r w:rsidR="006C51AE" w:rsidRPr="00DC29AF">
        <w:rPr>
          <w:rFonts w:hint="eastAsia"/>
          <w:b/>
        </w:rPr>
        <w:t>錯誤</w:t>
      </w:r>
      <w:r w:rsidR="006C51AE">
        <w:rPr>
          <w:rFonts w:hint="eastAsia"/>
        </w:rPr>
        <w:t>？</w:t>
      </w:r>
    </w:p>
    <w:p w:rsidR="006C51AE" w:rsidRPr="00377113" w:rsidRDefault="003D0153" w:rsidP="006C51AE">
      <w:pPr>
        <w:pStyle w:val="af8"/>
        <w:ind w:left="1413" w:hanging="333"/>
        <w:jc w:val="center"/>
      </w:pPr>
      <w:r>
        <w:pict>
          <v:shape id="_x0000_i1027" type="#_x0000_t75" style="width:214.85pt;height:97.9pt">
            <v:imagedata r:id="rId10" o:title="110-2"/>
          </v:shape>
        </w:pict>
      </w:r>
    </w:p>
    <w:p w:rsidR="006C51AE" w:rsidRDefault="00436D6C" w:rsidP="006C51AE">
      <w:pPr>
        <w:pStyle w:val="af8"/>
        <w:ind w:left="1413" w:hanging="333"/>
      </w:pPr>
      <w:r w:rsidRPr="00377113">
        <w:rPr>
          <w:rFonts w:hint="eastAsia"/>
        </w:rPr>
        <w:t>(A)</w:t>
      </w:r>
      <w:r w:rsidR="006C51AE">
        <w:rPr>
          <w:rFonts w:hint="eastAsia"/>
        </w:rPr>
        <w:t xml:space="preserve"> Cl</w:t>
      </w:r>
      <w:r w:rsidR="006C51AE" w:rsidRPr="006C51AE">
        <w:rPr>
          <w:rFonts w:hint="eastAsia"/>
          <w:vertAlign w:val="subscript"/>
        </w:rPr>
        <w:t>2</w:t>
      </w:r>
      <w:r w:rsidR="006C51AE">
        <w:rPr>
          <w:rFonts w:hint="eastAsia"/>
          <w:sz w:val="22"/>
          <w:szCs w:val="22"/>
        </w:rPr>
        <w:t>能溶於</w:t>
      </w:r>
      <w:r w:rsidR="006C51AE">
        <w:rPr>
          <w:rFonts w:cs="Times New Roman"/>
          <w:sz w:val="22"/>
          <w:szCs w:val="22"/>
        </w:rPr>
        <w:t>pH</w:t>
      </w:r>
      <w:r w:rsidR="006C51AE">
        <w:rPr>
          <w:rFonts w:hint="eastAsia"/>
          <w:sz w:val="22"/>
          <w:szCs w:val="22"/>
        </w:rPr>
        <w:t>＝</w:t>
      </w:r>
      <w:r w:rsidR="006C51AE">
        <w:rPr>
          <w:rFonts w:cs="Times New Roman"/>
          <w:sz w:val="22"/>
          <w:szCs w:val="22"/>
        </w:rPr>
        <w:t>5</w:t>
      </w:r>
      <w:r w:rsidR="006C51AE">
        <w:rPr>
          <w:rFonts w:hint="eastAsia"/>
          <w:sz w:val="22"/>
          <w:szCs w:val="22"/>
        </w:rPr>
        <w:t>的水溶液</w:t>
      </w:r>
      <w:r w:rsidR="00C040CF">
        <w:rPr>
          <w:rFonts w:hint="eastAsia"/>
        </w:rPr>
        <w:t xml:space="preserve">　</w:t>
      </w:r>
      <w:r w:rsidRPr="00377113">
        <w:rPr>
          <w:rFonts w:hint="eastAsia"/>
        </w:rPr>
        <w:t>(B)</w:t>
      </w:r>
      <w:r w:rsidR="006C51AE">
        <w:rPr>
          <w:rFonts w:hint="eastAsia"/>
        </w:rPr>
        <w:t xml:space="preserve"> Cl</w:t>
      </w:r>
      <w:r w:rsidR="006C51AE" w:rsidRPr="006C51AE">
        <w:rPr>
          <w:rFonts w:hint="eastAsia"/>
          <w:vertAlign w:val="subscript"/>
        </w:rPr>
        <w:t>2</w:t>
      </w:r>
      <w:r w:rsidR="006C51AE">
        <w:rPr>
          <w:rFonts w:hint="eastAsia"/>
        </w:rPr>
        <w:t>溶於</w:t>
      </w:r>
      <w:r w:rsidR="006C51AE">
        <w:rPr>
          <w:rFonts w:cs="Times New Roman"/>
        </w:rPr>
        <w:t>pH</w:t>
      </w:r>
      <w:r w:rsidR="006C51AE">
        <w:rPr>
          <w:rFonts w:hint="eastAsia"/>
        </w:rPr>
        <w:t>＝</w:t>
      </w:r>
      <w:r w:rsidR="006C51AE">
        <w:rPr>
          <w:rFonts w:cs="Times New Roman"/>
        </w:rPr>
        <w:t>1</w:t>
      </w:r>
      <w:r w:rsidR="006C51AE">
        <w:rPr>
          <w:rFonts w:hint="eastAsia"/>
        </w:rPr>
        <w:t>的水溶液會生成</w:t>
      </w:r>
      <w:r w:rsidR="006C51AE">
        <w:t>Cl</w:t>
      </w:r>
      <w:r w:rsidR="00275A0A" w:rsidRPr="006C51AE">
        <w:rPr>
          <w:rFonts w:hint="eastAsia"/>
          <w:vertAlign w:val="superscript"/>
        </w:rPr>
        <w:t>－</w:t>
      </w:r>
      <w:r w:rsidR="00C040CF">
        <w:rPr>
          <w:rFonts w:hint="eastAsia"/>
        </w:rPr>
        <w:t xml:space="preserve">　</w:t>
      </w:r>
    </w:p>
    <w:p w:rsidR="006C51AE" w:rsidRDefault="00436D6C" w:rsidP="00275A0A">
      <w:pPr>
        <w:pStyle w:val="af8"/>
        <w:ind w:left="1413" w:hanging="333"/>
      </w:pPr>
      <w:r w:rsidRPr="00377113">
        <w:rPr>
          <w:rFonts w:hint="eastAsia"/>
        </w:rPr>
        <w:t>(C)</w:t>
      </w:r>
      <w:r w:rsidR="006C51AE">
        <w:rPr>
          <w:rFonts w:hint="eastAsia"/>
        </w:rPr>
        <w:t xml:space="preserve"> Cl</w:t>
      </w:r>
      <w:r w:rsidR="006C51AE" w:rsidRPr="006C51AE">
        <w:rPr>
          <w:rFonts w:hint="eastAsia"/>
          <w:vertAlign w:val="subscript"/>
        </w:rPr>
        <w:t>2</w:t>
      </w:r>
      <w:r w:rsidR="00275A0A">
        <w:rPr>
          <w:rFonts w:hint="eastAsia"/>
        </w:rPr>
        <w:t>溶於</w:t>
      </w:r>
      <w:r w:rsidR="00275A0A">
        <w:rPr>
          <w:rFonts w:cs="Times New Roman"/>
        </w:rPr>
        <w:t>pH</w:t>
      </w:r>
      <w:r w:rsidR="00275A0A">
        <w:rPr>
          <w:rFonts w:hint="eastAsia"/>
        </w:rPr>
        <w:t>＝</w:t>
      </w:r>
      <w:r w:rsidR="00275A0A">
        <w:rPr>
          <w:rFonts w:cs="Times New Roman"/>
        </w:rPr>
        <w:t>2</w:t>
      </w:r>
      <w:r w:rsidR="00275A0A">
        <w:rPr>
          <w:rFonts w:hint="eastAsia"/>
        </w:rPr>
        <w:t>的水溶液反應中，會生成</w:t>
      </w:r>
      <w:r w:rsidR="00275A0A">
        <w:t>OCl</w:t>
      </w:r>
      <w:r w:rsidR="00275A0A" w:rsidRPr="006C51AE">
        <w:rPr>
          <w:rFonts w:hint="eastAsia"/>
          <w:vertAlign w:val="superscript"/>
        </w:rPr>
        <w:t>－</w:t>
      </w:r>
      <w:r w:rsidR="00C040CF">
        <w:rPr>
          <w:rFonts w:hint="eastAsia"/>
        </w:rPr>
        <w:t xml:space="preserve">　</w:t>
      </w:r>
    </w:p>
    <w:p w:rsidR="00436D6C" w:rsidRPr="00275A0A" w:rsidRDefault="00436D6C" w:rsidP="00275A0A">
      <w:pPr>
        <w:pStyle w:val="af8"/>
        <w:ind w:left="1413" w:hanging="333"/>
      </w:pPr>
      <w:r w:rsidRPr="00377113">
        <w:rPr>
          <w:rFonts w:hint="eastAsia"/>
        </w:rPr>
        <w:t>(D)</w:t>
      </w:r>
      <w:r w:rsidR="006C51AE">
        <w:rPr>
          <w:rFonts w:hint="eastAsia"/>
        </w:rPr>
        <w:t xml:space="preserve"> Cl</w:t>
      </w:r>
      <w:r w:rsidR="006C51AE" w:rsidRPr="006C51AE">
        <w:rPr>
          <w:rFonts w:hint="eastAsia"/>
          <w:vertAlign w:val="subscript"/>
        </w:rPr>
        <w:t>2</w:t>
      </w:r>
      <w:r w:rsidR="00275A0A">
        <w:rPr>
          <w:rFonts w:hint="eastAsia"/>
        </w:rPr>
        <w:t>溶於</w:t>
      </w:r>
      <w:r w:rsidR="00275A0A">
        <w:rPr>
          <w:rFonts w:cs="Times New Roman"/>
        </w:rPr>
        <w:t>pH</w:t>
      </w:r>
      <w:r w:rsidR="00275A0A">
        <w:rPr>
          <w:rFonts w:hint="eastAsia"/>
        </w:rPr>
        <w:t>＝</w:t>
      </w:r>
      <w:r w:rsidR="00275A0A">
        <w:rPr>
          <w:rFonts w:cs="Times New Roman"/>
        </w:rPr>
        <w:t>2</w:t>
      </w:r>
      <w:r w:rsidR="00275A0A">
        <w:rPr>
          <w:rFonts w:hint="eastAsia"/>
        </w:rPr>
        <w:t>的水溶液，消失的</w:t>
      </w:r>
      <w:r w:rsidR="00275A0A">
        <w:rPr>
          <w:rFonts w:hint="eastAsia"/>
        </w:rPr>
        <w:t>Cl</w:t>
      </w:r>
      <w:r w:rsidR="00275A0A" w:rsidRPr="00275A0A">
        <w:rPr>
          <w:rFonts w:hint="eastAsia"/>
          <w:vertAlign w:val="subscript"/>
        </w:rPr>
        <w:t>2</w:t>
      </w:r>
      <w:r w:rsidR="00275A0A">
        <w:rPr>
          <w:rFonts w:hint="eastAsia"/>
        </w:rPr>
        <w:t>全部轉化成</w:t>
      </w:r>
      <w:r w:rsidR="00275A0A">
        <w:rPr>
          <w:rFonts w:cs="Times New Roman"/>
        </w:rPr>
        <w:t xml:space="preserve">HOCl </w:t>
      </w:r>
    </w:p>
    <w:p w:rsidR="00436D6C" w:rsidRPr="00275A0A" w:rsidRDefault="00436D6C" w:rsidP="00275A0A">
      <w:pPr>
        <w:pStyle w:val="af8"/>
        <w:ind w:left="1413" w:hanging="333"/>
      </w:pPr>
      <w:r w:rsidRPr="00377113">
        <w:rPr>
          <w:rFonts w:ascii="TimesNewRomanPSMT" w:hAnsi="TimesNewRomanPSMT" w:cs="TimesNewRomanPSMT" w:hint="eastAsia"/>
        </w:rPr>
        <w:t>(E)</w:t>
      </w:r>
      <w:r w:rsidR="006C51AE">
        <w:rPr>
          <w:rFonts w:ascii="TimesNewRomanPSMT" w:hAnsi="TimesNewRomanPSMT" w:cs="TimesNewRomanPSMT" w:hint="eastAsia"/>
        </w:rPr>
        <w:t xml:space="preserve"> </w:t>
      </w:r>
      <w:r w:rsidR="006C51AE">
        <w:rPr>
          <w:rFonts w:hint="eastAsia"/>
        </w:rPr>
        <w:t>Cl</w:t>
      </w:r>
      <w:r w:rsidR="006C51AE" w:rsidRPr="006C51AE">
        <w:rPr>
          <w:rFonts w:hint="eastAsia"/>
          <w:vertAlign w:val="subscript"/>
        </w:rPr>
        <w:t>2</w:t>
      </w:r>
      <w:r w:rsidR="00275A0A">
        <w:rPr>
          <w:rFonts w:hint="eastAsia"/>
        </w:rPr>
        <w:t>溶於</w:t>
      </w:r>
      <w:r w:rsidR="00275A0A">
        <w:rPr>
          <w:rFonts w:cs="Times New Roman"/>
        </w:rPr>
        <w:t>pH</w:t>
      </w:r>
      <w:r w:rsidR="00275A0A">
        <w:rPr>
          <w:rFonts w:hint="eastAsia"/>
        </w:rPr>
        <w:t>＝</w:t>
      </w:r>
      <w:r w:rsidR="00275A0A">
        <w:rPr>
          <w:rFonts w:cs="Times New Roman"/>
        </w:rPr>
        <w:t>2</w:t>
      </w:r>
      <w:r w:rsidR="00275A0A">
        <w:rPr>
          <w:rFonts w:hint="eastAsia"/>
        </w:rPr>
        <w:t>的水溶液反應中，</w:t>
      </w:r>
      <w:r w:rsidR="00275A0A">
        <w:rPr>
          <w:rFonts w:hint="eastAsia"/>
        </w:rPr>
        <w:t>Cl</w:t>
      </w:r>
      <w:r w:rsidR="00275A0A" w:rsidRPr="00275A0A">
        <w:rPr>
          <w:rFonts w:hint="eastAsia"/>
          <w:vertAlign w:val="subscript"/>
        </w:rPr>
        <w:t>2</w:t>
      </w:r>
      <w:r w:rsidR="00275A0A">
        <w:rPr>
          <w:rFonts w:hint="eastAsia"/>
        </w:rPr>
        <w:t>是氧化劑，也是還原劑</w:t>
      </w:r>
    </w:p>
    <w:p w:rsidR="002804CA" w:rsidRPr="00275A0A" w:rsidRDefault="002804CA" w:rsidP="00275A0A">
      <w:pPr>
        <w:pStyle w:val="ab"/>
        <w:ind w:left="1087" w:hanging="1087"/>
      </w:pPr>
      <w:r w:rsidRPr="00377113">
        <w:t>(</w:t>
      </w:r>
      <w:r w:rsidRPr="00377113">
        <w:rPr>
          <w:rFonts w:hint="eastAsia"/>
        </w:rPr>
        <w:tab/>
      </w:r>
      <w:r w:rsidRPr="00377113">
        <w:t>)</w:t>
      </w:r>
      <w:r w:rsidRPr="00377113">
        <w:rPr>
          <w:rFonts w:hint="eastAsia"/>
        </w:rPr>
        <w:t>9.</w:t>
      </w:r>
      <w:r w:rsidRPr="00377113">
        <w:rPr>
          <w:rFonts w:hint="eastAsia"/>
        </w:rPr>
        <w:tab/>
      </w:r>
      <w:r w:rsidR="00275A0A">
        <w:rPr>
          <w:rFonts w:hint="eastAsia"/>
        </w:rPr>
        <w:t>已知</w:t>
      </w:r>
      <w:r w:rsidR="00275A0A">
        <w:rPr>
          <w:rFonts w:hint="eastAsia"/>
        </w:rPr>
        <w:t>OCl</w:t>
      </w:r>
      <w:r w:rsidR="00275A0A" w:rsidRPr="006C51AE">
        <w:rPr>
          <w:rFonts w:hint="eastAsia"/>
          <w:vertAlign w:val="superscript"/>
        </w:rPr>
        <w:t>－</w:t>
      </w:r>
      <w:r w:rsidR="00275A0A">
        <w:rPr>
          <w:rFonts w:hint="eastAsia"/>
        </w:rPr>
        <w:t>及</w:t>
      </w:r>
      <w:r w:rsidR="00275A0A">
        <w:rPr>
          <w:rFonts w:cs="Times New Roman"/>
        </w:rPr>
        <w:t>HOCl</w:t>
      </w:r>
      <w:r w:rsidR="00275A0A">
        <w:rPr>
          <w:rFonts w:hint="eastAsia"/>
        </w:rPr>
        <w:t>的標準還原電位表如下：</w:t>
      </w:r>
    </w:p>
    <w:p w:rsidR="00275A0A" w:rsidRDefault="00275A0A" w:rsidP="00275A0A">
      <w:pPr>
        <w:pStyle w:val="af8"/>
        <w:ind w:left="1413" w:hanging="333"/>
      </w:pPr>
      <w:r w:rsidRPr="00275A0A">
        <w:t>HOCl</w:t>
      </w:r>
      <w:r>
        <w:rPr>
          <w:rFonts w:hint="eastAsia"/>
        </w:rPr>
        <w:t>＋</w:t>
      </w:r>
      <w:r w:rsidRPr="00275A0A">
        <w:t>H</w:t>
      </w:r>
      <w:r w:rsidRPr="0009088D">
        <w:rPr>
          <w:rFonts w:hint="eastAsia"/>
          <w:vertAlign w:val="superscript"/>
        </w:rPr>
        <w:t>＋</w:t>
      </w:r>
      <w:r>
        <w:rPr>
          <w:rFonts w:hint="eastAsia"/>
        </w:rPr>
        <w:t>＋</w:t>
      </w:r>
      <w:r w:rsidRPr="00275A0A">
        <w:t>e</w:t>
      </w:r>
      <w:r w:rsidRPr="0009088D">
        <w:rPr>
          <w:rFonts w:hint="eastAsia"/>
          <w:vertAlign w:val="superscript"/>
        </w:rPr>
        <w:t>－</w:t>
      </w:r>
      <w:r w:rsidRPr="00275A0A">
        <w:t xml:space="preserve"> </w:t>
      </w:r>
      <w:r>
        <w:rPr>
          <w:rFonts w:hint="eastAsia"/>
        </w:rPr>
        <w:t>→</w:t>
      </w:r>
      <w:r>
        <w:rPr>
          <w:rFonts w:hint="eastAsia"/>
        </w:rPr>
        <w:t xml:space="preserve"> </w:t>
      </w:r>
      <w:r w:rsidRPr="00275A0A">
        <w:rPr>
          <w:position w:val="-24"/>
        </w:rPr>
        <w:object w:dxaOrig="240" w:dyaOrig="620">
          <v:shape id="_x0000_i1028" type="#_x0000_t75" style="width:12.1pt;height:30.55pt" o:ole="">
            <v:imagedata r:id="rId11" o:title=""/>
          </v:shape>
          <o:OLEObject Type="Embed" ProgID="Equation.DSMT4" ShapeID="_x0000_i1028" DrawAspect="Content" ObjectID="_1689770939" r:id="rId12"/>
        </w:object>
      </w:r>
      <w:r w:rsidRPr="00275A0A">
        <w:t>Cl</w:t>
      </w:r>
      <w:r w:rsidRPr="0009088D">
        <w:rPr>
          <w:rFonts w:hint="eastAsia"/>
          <w:vertAlign w:val="subscript"/>
        </w:rPr>
        <w:t>2</w:t>
      </w:r>
      <w:r>
        <w:rPr>
          <w:rFonts w:hint="eastAsia"/>
        </w:rPr>
        <w:t xml:space="preserve"> </w:t>
      </w:r>
      <w:r w:rsidR="0009088D">
        <w:rPr>
          <w:rFonts w:hint="eastAsia"/>
        </w:rPr>
        <w:t>＋</w:t>
      </w:r>
      <w:r w:rsidRPr="00275A0A">
        <w:t>H</w:t>
      </w:r>
      <w:r w:rsidRPr="0009088D">
        <w:rPr>
          <w:rFonts w:hint="eastAsia"/>
          <w:vertAlign w:val="subscript"/>
        </w:rPr>
        <w:t>2</w:t>
      </w:r>
      <w:r w:rsidRPr="00275A0A">
        <w:t>O</w:t>
      </w:r>
      <w:r>
        <w:rPr>
          <w:rFonts w:hint="eastAsia"/>
        </w:rPr>
        <w:t xml:space="preserve">　</w:t>
      </w:r>
      <w:r w:rsidRPr="006614D8">
        <w:rPr>
          <w:i/>
        </w:rPr>
        <w:t>E</w:t>
      </w:r>
      <w:r w:rsidR="00AE41FB">
        <w:rPr>
          <w:rFonts w:cs="Times New Roman"/>
        </w:rPr>
        <w:t>°</w:t>
      </w:r>
      <w:r>
        <w:rPr>
          <w:rFonts w:hint="eastAsia"/>
        </w:rPr>
        <w:t>＝＋</w:t>
      </w:r>
      <w:r w:rsidRPr="00275A0A">
        <w:t xml:space="preserve">1.61 V </w:t>
      </w:r>
    </w:p>
    <w:p w:rsidR="00275A0A" w:rsidRPr="00275A0A" w:rsidRDefault="00275A0A" w:rsidP="00275A0A">
      <w:pPr>
        <w:pStyle w:val="af8"/>
        <w:ind w:left="1413" w:hanging="333"/>
      </w:pPr>
      <w:r w:rsidRPr="00275A0A">
        <w:t>OCl</w:t>
      </w:r>
      <w:r w:rsidR="0009088D" w:rsidRPr="0009088D">
        <w:rPr>
          <w:rFonts w:hint="eastAsia"/>
          <w:vertAlign w:val="superscript"/>
        </w:rPr>
        <w:t>－</w:t>
      </w:r>
      <w:r w:rsidR="0009088D">
        <w:rPr>
          <w:rFonts w:hint="eastAsia"/>
        </w:rPr>
        <w:t>＋</w:t>
      </w:r>
      <w:r w:rsidRPr="00275A0A">
        <w:t>H</w:t>
      </w:r>
      <w:r w:rsidR="0009088D" w:rsidRPr="0009088D">
        <w:rPr>
          <w:rFonts w:hint="eastAsia"/>
          <w:vertAlign w:val="subscript"/>
        </w:rPr>
        <w:t>2</w:t>
      </w:r>
      <w:r w:rsidRPr="00275A0A">
        <w:t>O</w:t>
      </w:r>
      <w:r w:rsidR="0009088D">
        <w:rPr>
          <w:rFonts w:hint="eastAsia"/>
        </w:rPr>
        <w:t>＋</w:t>
      </w:r>
      <w:r w:rsidRPr="00275A0A">
        <w:t>2e</w:t>
      </w:r>
      <w:r w:rsidR="0009088D" w:rsidRPr="0009088D">
        <w:rPr>
          <w:rFonts w:hint="eastAsia"/>
          <w:vertAlign w:val="superscript"/>
        </w:rPr>
        <w:t>－</w:t>
      </w:r>
      <w:r w:rsidRPr="00275A0A">
        <w:t xml:space="preserve"> </w:t>
      </w:r>
      <w:r w:rsidR="0009088D">
        <w:rPr>
          <w:rFonts w:hint="eastAsia"/>
        </w:rPr>
        <w:t>→</w:t>
      </w:r>
      <w:r w:rsidR="0009088D">
        <w:rPr>
          <w:rFonts w:hint="eastAsia"/>
        </w:rPr>
        <w:t xml:space="preserve"> </w:t>
      </w:r>
      <w:r w:rsidRPr="00275A0A">
        <w:t>Cl</w:t>
      </w:r>
      <w:r w:rsidR="0009088D" w:rsidRPr="0009088D">
        <w:rPr>
          <w:rFonts w:hint="eastAsia"/>
          <w:vertAlign w:val="superscript"/>
        </w:rPr>
        <w:t>－</w:t>
      </w:r>
      <w:r w:rsidR="0009088D">
        <w:rPr>
          <w:rFonts w:hint="eastAsia"/>
        </w:rPr>
        <w:t>＋</w:t>
      </w:r>
      <w:r w:rsidR="0009088D">
        <w:rPr>
          <w:rFonts w:hint="eastAsia"/>
        </w:rPr>
        <w:t>2</w:t>
      </w:r>
      <w:r w:rsidRPr="00275A0A">
        <w:t>OH</w:t>
      </w:r>
      <w:r w:rsidR="0009088D" w:rsidRPr="0009088D">
        <w:rPr>
          <w:rFonts w:hint="eastAsia"/>
          <w:vertAlign w:val="superscript"/>
        </w:rPr>
        <w:t>－</w:t>
      </w:r>
      <w:r w:rsidR="0009088D">
        <w:rPr>
          <w:rFonts w:hint="eastAsia"/>
        </w:rPr>
        <w:t xml:space="preserve">　</w:t>
      </w:r>
      <w:r w:rsidRPr="006614D8">
        <w:rPr>
          <w:i/>
        </w:rPr>
        <w:t>E</w:t>
      </w:r>
      <w:r w:rsidR="00AE41FB">
        <w:rPr>
          <w:rFonts w:cs="Times New Roman"/>
        </w:rPr>
        <w:t>°</w:t>
      </w:r>
      <w:r w:rsidR="0009088D">
        <w:rPr>
          <w:rFonts w:hint="eastAsia"/>
        </w:rPr>
        <w:t>＝＋</w:t>
      </w:r>
      <w:r w:rsidRPr="00275A0A">
        <w:t>0.81 V</w:t>
      </w:r>
    </w:p>
    <w:p w:rsidR="00275A0A" w:rsidRDefault="00275A0A" w:rsidP="00DC29AF">
      <w:pPr>
        <w:pStyle w:val="af8"/>
        <w:ind w:left="1404" w:hanging="324"/>
      </w:pPr>
      <w:r w:rsidRPr="00275A0A">
        <w:rPr>
          <w:rFonts w:hint="eastAsia"/>
          <w:w w:val="100"/>
        </w:rPr>
        <w:t>下列有關</w:t>
      </w:r>
      <w:r w:rsidR="0009088D">
        <w:rPr>
          <w:rFonts w:hint="eastAsia"/>
          <w:w w:val="100"/>
        </w:rPr>
        <w:t>Cl</w:t>
      </w:r>
      <w:r w:rsidR="0009088D" w:rsidRPr="0009088D">
        <w:rPr>
          <w:rFonts w:hint="eastAsia"/>
          <w:w w:val="100"/>
          <w:vertAlign w:val="subscript"/>
        </w:rPr>
        <w:t>2</w:t>
      </w:r>
      <w:r w:rsidRPr="00275A0A">
        <w:rPr>
          <w:rFonts w:hint="eastAsia"/>
          <w:w w:val="100"/>
        </w:rPr>
        <w:t>、</w:t>
      </w:r>
      <w:r w:rsidRPr="00275A0A">
        <w:rPr>
          <w:rFonts w:cs="Times New Roman"/>
          <w:w w:val="100"/>
        </w:rPr>
        <w:t>NaOCl</w:t>
      </w:r>
      <w:r w:rsidRPr="00275A0A">
        <w:rPr>
          <w:rFonts w:hint="eastAsia"/>
          <w:w w:val="100"/>
        </w:rPr>
        <w:t>及</w:t>
      </w:r>
      <w:r w:rsidRPr="00275A0A">
        <w:rPr>
          <w:rFonts w:cs="Times New Roman"/>
          <w:w w:val="100"/>
        </w:rPr>
        <w:t>HOCl</w:t>
      </w:r>
      <w:r w:rsidRPr="00275A0A">
        <w:rPr>
          <w:rFonts w:hint="eastAsia"/>
          <w:w w:val="100"/>
        </w:rPr>
        <w:t>的敘述，何者正確？</w:t>
      </w:r>
    </w:p>
    <w:p w:rsidR="002804CA" w:rsidRPr="0009088D" w:rsidRDefault="002804CA" w:rsidP="0009088D">
      <w:pPr>
        <w:pStyle w:val="af8"/>
        <w:ind w:left="1413" w:hanging="333"/>
      </w:pPr>
      <w:r w:rsidRPr="00377113">
        <w:rPr>
          <w:rFonts w:hint="eastAsia"/>
        </w:rPr>
        <w:t>(A)</w:t>
      </w:r>
      <w:r w:rsidR="0009088D">
        <w:rPr>
          <w:rFonts w:hint="eastAsia"/>
        </w:rPr>
        <w:t xml:space="preserve"> </w:t>
      </w:r>
      <w:r w:rsidR="0009088D">
        <w:t>HOCl</w:t>
      </w:r>
      <w:r w:rsidR="0009088D">
        <w:rPr>
          <w:rFonts w:ascii="新細明體" w:hint="eastAsia"/>
        </w:rPr>
        <w:t>的</w:t>
      </w:r>
      <w:r w:rsidR="0009088D">
        <w:t>p</w:t>
      </w:r>
      <w:r w:rsidR="0009088D" w:rsidRPr="006614D8">
        <w:rPr>
          <w:i/>
        </w:rPr>
        <w:t>K</w:t>
      </w:r>
      <w:r w:rsidR="0009088D" w:rsidRPr="0009088D">
        <w:rPr>
          <w:rFonts w:hint="eastAsia"/>
          <w:vertAlign w:val="subscript"/>
        </w:rPr>
        <w:t>a</w:t>
      </w:r>
      <w:r w:rsidR="0009088D">
        <w:rPr>
          <w:rFonts w:ascii="新細明體" w:hint="eastAsia"/>
        </w:rPr>
        <w:t>值約為</w:t>
      </w:r>
      <w:r w:rsidR="0009088D">
        <w:t>7.5</w:t>
      </w:r>
    </w:p>
    <w:p w:rsidR="002804CA" w:rsidRPr="0009088D" w:rsidRDefault="002804CA" w:rsidP="0009088D">
      <w:pPr>
        <w:pStyle w:val="af8"/>
        <w:ind w:left="1413" w:hanging="333"/>
      </w:pPr>
      <w:r w:rsidRPr="00377113">
        <w:rPr>
          <w:rFonts w:hint="eastAsia"/>
        </w:rPr>
        <w:t>(B)</w:t>
      </w:r>
      <w:r w:rsidR="0009088D">
        <w:rPr>
          <w:rFonts w:hint="eastAsia"/>
        </w:rPr>
        <w:t xml:space="preserve"> </w:t>
      </w:r>
      <w:r w:rsidR="0009088D">
        <w:t>NaOCl</w:t>
      </w:r>
      <w:r w:rsidR="0009088D">
        <w:rPr>
          <w:rFonts w:ascii="新細明體" w:hint="eastAsia"/>
        </w:rPr>
        <w:t>可用於洗手消毒</w:t>
      </w:r>
    </w:p>
    <w:p w:rsidR="002804CA" w:rsidRPr="0009088D" w:rsidRDefault="002804CA" w:rsidP="0009088D">
      <w:pPr>
        <w:pStyle w:val="af8"/>
        <w:ind w:left="1413" w:hanging="333"/>
      </w:pPr>
      <w:r w:rsidRPr="00377113">
        <w:rPr>
          <w:rFonts w:hint="eastAsia"/>
        </w:rPr>
        <w:t>(C)</w:t>
      </w:r>
      <w:r w:rsidR="0009088D">
        <w:rPr>
          <w:rFonts w:hint="eastAsia"/>
        </w:rPr>
        <w:t xml:space="preserve"> </w:t>
      </w:r>
      <w:r w:rsidR="0009088D">
        <w:t>HOCl</w:t>
      </w:r>
      <w:r w:rsidR="0009088D">
        <w:rPr>
          <w:rFonts w:ascii="新細明體" w:hint="eastAsia"/>
        </w:rPr>
        <w:t>及</w:t>
      </w:r>
      <w:r w:rsidR="0009088D">
        <w:t>NaOCl</w:t>
      </w:r>
      <w:r w:rsidR="0009088D">
        <w:rPr>
          <w:rFonts w:ascii="新細明體" w:hint="eastAsia"/>
        </w:rPr>
        <w:t>均為鹼性化合物</w:t>
      </w:r>
    </w:p>
    <w:p w:rsidR="002804CA" w:rsidRPr="0009088D" w:rsidRDefault="002804CA" w:rsidP="0009088D">
      <w:pPr>
        <w:pStyle w:val="af8"/>
        <w:ind w:left="1413" w:hanging="333"/>
      </w:pPr>
      <w:r w:rsidRPr="00377113">
        <w:rPr>
          <w:rFonts w:hint="eastAsia"/>
        </w:rPr>
        <w:t>(D)</w:t>
      </w:r>
      <w:r w:rsidR="0009088D">
        <w:rPr>
          <w:rFonts w:hint="eastAsia"/>
        </w:rPr>
        <w:t>相同濃度的溶液，</w:t>
      </w:r>
      <w:r w:rsidR="0009088D">
        <w:rPr>
          <w:rFonts w:cs="Times New Roman"/>
        </w:rPr>
        <w:t>HOCl</w:t>
      </w:r>
      <w:r w:rsidR="0009088D">
        <w:rPr>
          <w:rFonts w:hint="eastAsia"/>
        </w:rPr>
        <w:t>比</w:t>
      </w:r>
      <w:r w:rsidR="0009088D">
        <w:rPr>
          <w:rFonts w:cs="Times New Roman"/>
        </w:rPr>
        <w:t>NaOCl</w:t>
      </w:r>
      <w:r w:rsidR="0009088D">
        <w:rPr>
          <w:rFonts w:hint="eastAsia"/>
        </w:rPr>
        <w:t>還原力強</w:t>
      </w:r>
    </w:p>
    <w:p w:rsidR="00436D6C" w:rsidRPr="0009088D" w:rsidRDefault="002804CA" w:rsidP="0009088D">
      <w:pPr>
        <w:pStyle w:val="af8"/>
        <w:ind w:left="1413" w:hanging="333"/>
      </w:pPr>
      <w:r w:rsidRPr="00377113">
        <w:rPr>
          <w:rFonts w:ascii="TimesNewRomanPSMT" w:hAnsi="TimesNewRomanPSMT" w:cs="TimesNewRomanPSMT" w:hint="eastAsia"/>
        </w:rPr>
        <w:t>(E)</w:t>
      </w:r>
      <w:r w:rsidR="0009088D" w:rsidRPr="0009088D">
        <w:t xml:space="preserve"> </w:t>
      </w:r>
      <w:r w:rsidR="0009088D">
        <w:t>NaOCl</w:t>
      </w:r>
      <w:r w:rsidR="0009088D">
        <w:rPr>
          <w:rFonts w:hint="eastAsia"/>
        </w:rPr>
        <w:t>的溶液在低於</w:t>
      </w:r>
      <w:r w:rsidR="0009088D">
        <w:t>pH 5</w:t>
      </w:r>
      <w:r w:rsidR="0009088D">
        <w:rPr>
          <w:rFonts w:hint="eastAsia"/>
        </w:rPr>
        <w:t>的條件下，會有</w:t>
      </w:r>
      <w:r w:rsidR="0009088D">
        <w:t>Cl</w:t>
      </w:r>
      <w:r w:rsidR="0009088D" w:rsidRPr="0009088D">
        <w:rPr>
          <w:rFonts w:hint="eastAsia"/>
          <w:vertAlign w:val="subscript"/>
        </w:rPr>
        <w:t>2</w:t>
      </w:r>
      <w:r w:rsidR="0009088D">
        <w:rPr>
          <w:rFonts w:hint="eastAsia"/>
        </w:rPr>
        <w:t>產生</w:t>
      </w:r>
    </w:p>
    <w:p w:rsidR="0009088D" w:rsidRDefault="00F85659" w:rsidP="00DC29AF">
      <w:pPr>
        <w:pStyle w:val="ab"/>
        <w:ind w:left="1087" w:hanging="1087"/>
      </w:pPr>
      <w:r>
        <w:rPr>
          <w:noProof/>
        </w:rPr>
        <w:pict>
          <v:shape id="_x0000_s1445" type="#_x0000_t75" style="position:absolute;left:0;text-align:left;margin-left:332pt;margin-top:41.65pt;width:194.95pt;height:116.5pt;z-index:-1;mso-position-horizontal-relative:text;mso-position-vertical-relative:text">
            <v:imagedata r:id="rId13" o:title="110-3"/>
          </v:shape>
        </w:pict>
      </w:r>
      <w:r w:rsidR="00C25FB9" w:rsidRPr="00377113">
        <w:t>(</w:t>
      </w:r>
      <w:r w:rsidR="00C25FB9" w:rsidRPr="00377113">
        <w:rPr>
          <w:rFonts w:hint="eastAsia"/>
        </w:rPr>
        <w:tab/>
      </w:r>
      <w:r w:rsidR="00C25FB9" w:rsidRPr="00377113">
        <w:t>)</w:t>
      </w:r>
      <w:r w:rsidR="00C25FB9" w:rsidRPr="00377113">
        <w:rPr>
          <w:rFonts w:hint="eastAsia"/>
        </w:rPr>
        <w:t>10.</w:t>
      </w:r>
      <w:r w:rsidR="00C25FB9" w:rsidRPr="00377113">
        <w:rPr>
          <w:rFonts w:hint="eastAsia"/>
        </w:rPr>
        <w:tab/>
      </w:r>
      <w:r w:rsidR="0009088D">
        <w:t>王同學欲進行化學電池實驗，查出</w:t>
      </w:r>
      <w:r w:rsidR="0009088D">
        <w:rPr>
          <w:rFonts w:cs="Times New Roman"/>
        </w:rPr>
        <w:t>4</w:t>
      </w:r>
      <w:r w:rsidR="0009088D">
        <w:t>種半電池標準還原電位，如表所示，並取得相關的純水、鹽橋、燒杯、鹽類及電極。王同學取出兩種半電池，並以鹽橋連結組合後，構成化學電池，如圖所示。</w:t>
      </w:r>
    </w:p>
    <w:tbl>
      <w:tblPr>
        <w:tblW w:w="0" w:type="auto"/>
        <w:tblInd w:w="1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0"/>
        <w:gridCol w:w="992"/>
        <w:gridCol w:w="992"/>
      </w:tblGrid>
      <w:tr w:rsidR="0009088D" w:rsidTr="00143C88">
        <w:tc>
          <w:tcPr>
            <w:tcW w:w="2580" w:type="dxa"/>
            <w:shd w:val="clear" w:color="auto" w:fill="auto"/>
          </w:tcPr>
          <w:p w:rsidR="0009088D" w:rsidRDefault="0009088D" w:rsidP="00143C88">
            <w:pPr>
              <w:pStyle w:val="ab"/>
              <w:ind w:left="1087" w:hanging="1087"/>
              <w:jc w:val="center"/>
            </w:pPr>
            <w:r>
              <w:t>還原半電池電位</w:t>
            </w:r>
          </w:p>
        </w:tc>
        <w:tc>
          <w:tcPr>
            <w:tcW w:w="992" w:type="dxa"/>
            <w:shd w:val="clear" w:color="auto" w:fill="auto"/>
          </w:tcPr>
          <w:p w:rsidR="0009088D" w:rsidRDefault="0009088D" w:rsidP="00143C88">
            <w:pPr>
              <w:pStyle w:val="ab"/>
              <w:ind w:left="1087" w:hanging="1087"/>
              <w:jc w:val="center"/>
            </w:pPr>
            <w:r>
              <w:t>鹽類</w:t>
            </w:r>
          </w:p>
        </w:tc>
        <w:tc>
          <w:tcPr>
            <w:tcW w:w="992" w:type="dxa"/>
            <w:shd w:val="clear" w:color="auto" w:fill="auto"/>
          </w:tcPr>
          <w:p w:rsidR="0009088D" w:rsidRDefault="0009088D" w:rsidP="00143C88">
            <w:pPr>
              <w:pStyle w:val="ab"/>
              <w:ind w:left="1087" w:hanging="1087"/>
              <w:jc w:val="center"/>
            </w:pPr>
            <w:r>
              <w:t>電極</w:t>
            </w:r>
          </w:p>
        </w:tc>
      </w:tr>
      <w:tr w:rsidR="0009088D" w:rsidTr="00143C88">
        <w:tc>
          <w:tcPr>
            <w:tcW w:w="2580" w:type="dxa"/>
            <w:shd w:val="clear" w:color="auto" w:fill="auto"/>
          </w:tcPr>
          <w:p w:rsidR="0009088D" w:rsidRDefault="0009088D" w:rsidP="00AE41FB">
            <w:pPr>
              <w:pStyle w:val="ab"/>
              <w:ind w:left="1087" w:hanging="1087"/>
            </w:pPr>
            <w:r>
              <w:t>Zn</w:t>
            </w:r>
            <w:r w:rsidRPr="00143C88">
              <w:rPr>
                <w:rFonts w:hint="eastAsia"/>
                <w:vertAlign w:val="superscript"/>
              </w:rPr>
              <w:t>2</w:t>
            </w:r>
            <w:r w:rsidRPr="00143C88">
              <w:rPr>
                <w:rFonts w:hint="eastAsia"/>
                <w:vertAlign w:val="superscript"/>
              </w:rPr>
              <w:t>＋</w:t>
            </w:r>
            <w:r w:rsidR="00AE41FB">
              <w:rPr>
                <w:rFonts w:hint="eastAsia"/>
              </w:rPr>
              <w:t xml:space="preserve"> </w:t>
            </w:r>
            <w:r>
              <w:t>E</w:t>
            </w:r>
            <w:r w:rsidR="00AE41FB">
              <w:rPr>
                <w:rFonts w:cs="Times New Roman"/>
              </w:rPr>
              <w:t>°</w:t>
            </w:r>
            <w:r w:rsidR="005A62F6">
              <w:rPr>
                <w:rFonts w:hint="eastAsia"/>
              </w:rPr>
              <w:t>＝－</w:t>
            </w:r>
            <w:r>
              <w:t>0.76 V</w:t>
            </w:r>
          </w:p>
        </w:tc>
        <w:tc>
          <w:tcPr>
            <w:tcW w:w="992" w:type="dxa"/>
            <w:shd w:val="clear" w:color="auto" w:fill="auto"/>
          </w:tcPr>
          <w:p w:rsidR="0009088D" w:rsidRPr="006614D8" w:rsidRDefault="0009088D" w:rsidP="006614D8">
            <w:pPr>
              <w:pStyle w:val="ab"/>
              <w:ind w:left="1087" w:hanging="1087"/>
              <w:jc w:val="center"/>
            </w:pPr>
            <w:r w:rsidRPr="006614D8">
              <w:t>硝酸鋅</w:t>
            </w:r>
          </w:p>
        </w:tc>
        <w:tc>
          <w:tcPr>
            <w:tcW w:w="992" w:type="dxa"/>
            <w:shd w:val="clear" w:color="auto" w:fill="auto"/>
          </w:tcPr>
          <w:p w:rsidR="0009088D" w:rsidRPr="006614D8" w:rsidRDefault="0009088D" w:rsidP="006614D8">
            <w:pPr>
              <w:pStyle w:val="ab"/>
              <w:ind w:left="1087" w:hanging="1087"/>
              <w:jc w:val="center"/>
            </w:pPr>
            <w:r w:rsidRPr="006614D8">
              <w:t>鋅片</w:t>
            </w:r>
          </w:p>
        </w:tc>
      </w:tr>
      <w:tr w:rsidR="0009088D" w:rsidTr="00143C88">
        <w:tc>
          <w:tcPr>
            <w:tcW w:w="2580" w:type="dxa"/>
            <w:shd w:val="clear" w:color="auto" w:fill="auto"/>
          </w:tcPr>
          <w:p w:rsidR="0009088D" w:rsidRDefault="0009088D" w:rsidP="00AE41FB">
            <w:pPr>
              <w:pStyle w:val="ab"/>
              <w:ind w:left="1087" w:hanging="1087"/>
            </w:pPr>
            <w:r>
              <w:t>Ni</w:t>
            </w:r>
            <w:r w:rsidR="005A62F6" w:rsidRPr="00143C88">
              <w:rPr>
                <w:rFonts w:hint="eastAsia"/>
                <w:vertAlign w:val="superscript"/>
              </w:rPr>
              <w:t>2</w:t>
            </w:r>
            <w:r w:rsidR="005A62F6" w:rsidRPr="00143C88">
              <w:rPr>
                <w:rFonts w:hint="eastAsia"/>
                <w:vertAlign w:val="superscript"/>
              </w:rPr>
              <w:t>＋</w:t>
            </w:r>
            <w:r w:rsidR="00AE41FB">
              <w:rPr>
                <w:rFonts w:hint="eastAsia"/>
              </w:rPr>
              <w:t xml:space="preserve"> </w:t>
            </w:r>
            <w:r>
              <w:t>E</w:t>
            </w:r>
            <w:r w:rsidR="00AE41FB">
              <w:rPr>
                <w:rFonts w:cs="Times New Roman"/>
              </w:rPr>
              <w:t>°</w:t>
            </w:r>
            <w:r w:rsidR="005A62F6">
              <w:rPr>
                <w:rFonts w:hint="eastAsia"/>
              </w:rPr>
              <w:t>＝－</w:t>
            </w:r>
            <w:r>
              <w:t>0.23 V</w:t>
            </w:r>
          </w:p>
        </w:tc>
        <w:tc>
          <w:tcPr>
            <w:tcW w:w="992" w:type="dxa"/>
            <w:shd w:val="clear" w:color="auto" w:fill="auto"/>
          </w:tcPr>
          <w:p w:rsidR="0009088D" w:rsidRPr="006614D8" w:rsidRDefault="0009088D" w:rsidP="006614D8">
            <w:pPr>
              <w:pStyle w:val="ab"/>
              <w:ind w:left="1087" w:hanging="1087"/>
              <w:jc w:val="center"/>
            </w:pPr>
            <w:r w:rsidRPr="006614D8">
              <w:t>硝酸鎳</w:t>
            </w:r>
          </w:p>
        </w:tc>
        <w:tc>
          <w:tcPr>
            <w:tcW w:w="992" w:type="dxa"/>
            <w:shd w:val="clear" w:color="auto" w:fill="auto"/>
          </w:tcPr>
          <w:p w:rsidR="0009088D" w:rsidRPr="006614D8" w:rsidRDefault="0009088D" w:rsidP="006614D8">
            <w:pPr>
              <w:pStyle w:val="ab"/>
              <w:ind w:left="1087" w:hanging="1087"/>
              <w:jc w:val="center"/>
            </w:pPr>
            <w:r w:rsidRPr="006614D8">
              <w:t>鎳片</w:t>
            </w:r>
          </w:p>
        </w:tc>
      </w:tr>
      <w:tr w:rsidR="0009088D" w:rsidTr="00143C88">
        <w:tc>
          <w:tcPr>
            <w:tcW w:w="2580" w:type="dxa"/>
            <w:shd w:val="clear" w:color="auto" w:fill="auto"/>
          </w:tcPr>
          <w:p w:rsidR="0009088D" w:rsidRDefault="0009088D" w:rsidP="00AE41FB">
            <w:pPr>
              <w:pStyle w:val="ab"/>
              <w:ind w:left="1087" w:hanging="1087"/>
            </w:pPr>
            <w:r>
              <w:t>Pb</w:t>
            </w:r>
            <w:r w:rsidR="005A62F6" w:rsidRPr="00143C88">
              <w:rPr>
                <w:rFonts w:hint="eastAsia"/>
                <w:vertAlign w:val="superscript"/>
              </w:rPr>
              <w:t>2</w:t>
            </w:r>
            <w:r w:rsidR="005A62F6" w:rsidRPr="00143C88">
              <w:rPr>
                <w:rFonts w:hint="eastAsia"/>
                <w:vertAlign w:val="superscript"/>
              </w:rPr>
              <w:t>＋</w:t>
            </w:r>
            <w:r w:rsidR="00AE41FB">
              <w:rPr>
                <w:rFonts w:hint="eastAsia"/>
              </w:rPr>
              <w:t xml:space="preserve"> </w:t>
            </w:r>
            <w:r>
              <w:t>E</w:t>
            </w:r>
            <w:r w:rsidR="00AE41FB">
              <w:rPr>
                <w:rFonts w:cs="Times New Roman"/>
              </w:rPr>
              <w:t>°</w:t>
            </w:r>
            <w:r w:rsidR="005A62F6">
              <w:rPr>
                <w:rFonts w:hint="eastAsia"/>
              </w:rPr>
              <w:t>＝－</w:t>
            </w:r>
            <w:r>
              <w:t>0.13 V</w:t>
            </w:r>
          </w:p>
        </w:tc>
        <w:tc>
          <w:tcPr>
            <w:tcW w:w="992" w:type="dxa"/>
            <w:shd w:val="clear" w:color="auto" w:fill="auto"/>
          </w:tcPr>
          <w:p w:rsidR="0009088D" w:rsidRPr="006614D8" w:rsidRDefault="0009088D" w:rsidP="006614D8">
            <w:pPr>
              <w:pStyle w:val="ab"/>
              <w:ind w:left="1087" w:hanging="1087"/>
              <w:jc w:val="center"/>
            </w:pPr>
            <w:r w:rsidRPr="006614D8">
              <w:t>硝酸鉛</w:t>
            </w:r>
          </w:p>
        </w:tc>
        <w:tc>
          <w:tcPr>
            <w:tcW w:w="992" w:type="dxa"/>
            <w:shd w:val="clear" w:color="auto" w:fill="auto"/>
          </w:tcPr>
          <w:p w:rsidR="0009088D" w:rsidRPr="006614D8" w:rsidRDefault="0009088D" w:rsidP="006614D8">
            <w:pPr>
              <w:pStyle w:val="ab"/>
              <w:ind w:left="1087" w:hanging="1087"/>
              <w:jc w:val="center"/>
            </w:pPr>
            <w:r w:rsidRPr="006614D8">
              <w:t>鉛片</w:t>
            </w:r>
          </w:p>
        </w:tc>
      </w:tr>
      <w:tr w:rsidR="0009088D" w:rsidTr="00143C88">
        <w:tc>
          <w:tcPr>
            <w:tcW w:w="2580" w:type="dxa"/>
            <w:shd w:val="clear" w:color="auto" w:fill="auto"/>
          </w:tcPr>
          <w:p w:rsidR="0009088D" w:rsidRDefault="0009088D" w:rsidP="00AE41FB">
            <w:pPr>
              <w:pStyle w:val="ab"/>
              <w:ind w:left="1087" w:hanging="1087"/>
            </w:pPr>
            <w:r>
              <w:t>Cu</w:t>
            </w:r>
            <w:r w:rsidR="005A62F6" w:rsidRPr="00143C88">
              <w:rPr>
                <w:rFonts w:hint="eastAsia"/>
                <w:vertAlign w:val="superscript"/>
              </w:rPr>
              <w:t>2</w:t>
            </w:r>
            <w:r w:rsidR="005A62F6" w:rsidRPr="00143C88">
              <w:rPr>
                <w:rFonts w:hint="eastAsia"/>
                <w:vertAlign w:val="superscript"/>
              </w:rPr>
              <w:t>＋</w:t>
            </w:r>
            <w:r w:rsidR="00AE41FB">
              <w:rPr>
                <w:rFonts w:hint="eastAsia"/>
              </w:rPr>
              <w:t xml:space="preserve"> </w:t>
            </w:r>
            <w:r>
              <w:t>E</w:t>
            </w:r>
            <w:r w:rsidR="00AE41FB">
              <w:rPr>
                <w:rFonts w:cs="Times New Roman"/>
              </w:rPr>
              <w:t>°</w:t>
            </w:r>
            <w:r w:rsidR="005A62F6">
              <w:rPr>
                <w:rFonts w:hint="eastAsia"/>
              </w:rPr>
              <w:t>＝</w:t>
            </w:r>
            <w:r>
              <w:t>0.34 V</w:t>
            </w:r>
          </w:p>
        </w:tc>
        <w:tc>
          <w:tcPr>
            <w:tcW w:w="992" w:type="dxa"/>
            <w:shd w:val="clear" w:color="auto" w:fill="auto"/>
          </w:tcPr>
          <w:p w:rsidR="0009088D" w:rsidRPr="006614D8" w:rsidRDefault="0009088D" w:rsidP="006614D8">
            <w:pPr>
              <w:pStyle w:val="ab"/>
              <w:ind w:left="1087" w:hanging="1087"/>
              <w:jc w:val="center"/>
            </w:pPr>
            <w:r w:rsidRPr="006614D8">
              <w:t>硝酸銅</w:t>
            </w:r>
          </w:p>
        </w:tc>
        <w:tc>
          <w:tcPr>
            <w:tcW w:w="992" w:type="dxa"/>
            <w:shd w:val="clear" w:color="auto" w:fill="auto"/>
          </w:tcPr>
          <w:p w:rsidR="0009088D" w:rsidRPr="006614D8" w:rsidRDefault="0009088D" w:rsidP="006614D8">
            <w:pPr>
              <w:pStyle w:val="ab"/>
              <w:ind w:left="1087" w:hanging="1087"/>
              <w:jc w:val="center"/>
            </w:pPr>
            <w:r w:rsidRPr="006614D8">
              <w:t>銅片</w:t>
            </w:r>
          </w:p>
        </w:tc>
      </w:tr>
    </w:tbl>
    <w:p w:rsidR="00212D4E" w:rsidRPr="005A62F6" w:rsidRDefault="005A62F6" w:rsidP="005A62F6">
      <w:pPr>
        <w:pStyle w:val="af8"/>
        <w:ind w:left="1413" w:hanging="333"/>
      </w:pPr>
      <w:r>
        <w:t>下列實驗條件及其結果的敘述，何者正確？</w:t>
      </w:r>
    </w:p>
    <w:p w:rsidR="005A62F6" w:rsidRDefault="00C25FB9" w:rsidP="005A62F6">
      <w:pPr>
        <w:pStyle w:val="af8"/>
        <w:ind w:left="1413" w:hanging="333"/>
      </w:pPr>
      <w:r w:rsidRPr="00377113">
        <w:rPr>
          <w:rFonts w:hint="eastAsia"/>
        </w:rPr>
        <w:t>(A)</w:t>
      </w:r>
      <w:r w:rsidR="005A62F6">
        <w:rPr>
          <w:rFonts w:hint="eastAsia"/>
        </w:rPr>
        <w:t>測得電壓為</w:t>
      </w:r>
      <w:r w:rsidR="005A62F6">
        <w:rPr>
          <w:rFonts w:cs="Times New Roman"/>
        </w:rPr>
        <w:t>0.57 V</w:t>
      </w:r>
      <w:r w:rsidR="005A62F6">
        <w:rPr>
          <w:rFonts w:hint="eastAsia"/>
        </w:rPr>
        <w:t>的電池中，銅片為正極</w:t>
      </w:r>
      <w:r w:rsidR="00C040CF">
        <w:rPr>
          <w:rFonts w:hint="eastAsia"/>
        </w:rPr>
        <w:t xml:space="preserve">　</w:t>
      </w:r>
    </w:p>
    <w:p w:rsidR="005A62F6" w:rsidRDefault="00C25FB9" w:rsidP="005A62F6">
      <w:pPr>
        <w:pStyle w:val="af8"/>
        <w:ind w:left="1413" w:hanging="333"/>
      </w:pPr>
      <w:r w:rsidRPr="00377113">
        <w:rPr>
          <w:rFonts w:hint="eastAsia"/>
        </w:rPr>
        <w:t>(B)</w:t>
      </w:r>
      <w:r w:rsidR="005A62F6">
        <w:rPr>
          <w:rFonts w:hint="eastAsia"/>
        </w:rPr>
        <w:t>鎳鋅電池中，鎳片為陽極</w:t>
      </w:r>
      <w:r w:rsidR="00C040CF">
        <w:rPr>
          <w:rFonts w:hint="eastAsia"/>
        </w:rPr>
        <w:t xml:space="preserve">　</w:t>
      </w:r>
    </w:p>
    <w:p w:rsidR="00C25FB9" w:rsidRPr="005A62F6" w:rsidRDefault="00C25FB9" w:rsidP="005A62F6">
      <w:pPr>
        <w:pStyle w:val="af8"/>
        <w:ind w:left="1413" w:hanging="333"/>
      </w:pPr>
      <w:r w:rsidRPr="00377113">
        <w:rPr>
          <w:rFonts w:hint="eastAsia"/>
        </w:rPr>
        <w:t>(C)</w:t>
      </w:r>
      <w:r w:rsidR="005A62F6">
        <w:rPr>
          <w:rFonts w:hint="eastAsia"/>
        </w:rPr>
        <w:t>鎳鉛電池所測得電壓會大於</w:t>
      </w:r>
      <w:r w:rsidR="005A62F6">
        <w:rPr>
          <w:rFonts w:cs="Times New Roman"/>
        </w:rPr>
        <w:t>0.36 V</w:t>
      </w:r>
    </w:p>
    <w:p w:rsidR="005A62F6" w:rsidRDefault="00C25FB9" w:rsidP="0006600A">
      <w:pPr>
        <w:pStyle w:val="af8"/>
        <w:ind w:left="1413" w:hanging="333"/>
      </w:pPr>
      <w:r w:rsidRPr="00377113">
        <w:rPr>
          <w:rFonts w:hint="eastAsia"/>
        </w:rPr>
        <w:t>(D)</w:t>
      </w:r>
      <w:r w:rsidR="005A62F6">
        <w:rPr>
          <w:rFonts w:hint="eastAsia"/>
        </w:rPr>
        <w:t>將鹽橋移除改用銅線，仍可組成電池</w:t>
      </w:r>
    </w:p>
    <w:p w:rsidR="002804CA" w:rsidRDefault="00C25FB9" w:rsidP="0006600A">
      <w:pPr>
        <w:pStyle w:val="af8"/>
        <w:ind w:left="1413" w:hanging="333"/>
      </w:pPr>
      <w:r w:rsidRPr="00377113">
        <w:rPr>
          <w:rFonts w:ascii="TimesNewRomanPSMT" w:hAnsi="TimesNewRomanPSMT" w:cs="TimesNewRomanPSMT" w:hint="eastAsia"/>
        </w:rPr>
        <w:t>(E)</w:t>
      </w:r>
      <w:r w:rsidR="0006600A">
        <w:rPr>
          <w:rFonts w:hint="eastAsia"/>
        </w:rPr>
        <w:t>將半電池的金屬換成石墨，仍可組成電池</w:t>
      </w:r>
    </w:p>
    <w:p w:rsidR="0006600A" w:rsidRPr="0006600A" w:rsidRDefault="0006600A" w:rsidP="0006600A">
      <w:pPr>
        <w:pStyle w:val="aa"/>
        <w:rPr>
          <w:rFonts w:ascii="新細明體" w:hAnsi="新細明體"/>
          <w:u w:val="single"/>
        </w:rPr>
      </w:pPr>
      <w:r w:rsidRPr="0006600A">
        <w:rPr>
          <w:u w:val="single"/>
        </w:rPr>
        <w:t>11-12</w:t>
      </w:r>
      <w:r w:rsidRPr="0006600A">
        <w:rPr>
          <w:rFonts w:ascii="新細明體" w:hAnsi="新細明體"/>
          <w:u w:val="single"/>
        </w:rPr>
        <w:t>為題組</w:t>
      </w:r>
    </w:p>
    <w:p w:rsidR="0006600A" w:rsidRPr="0006600A" w:rsidRDefault="00F85659" w:rsidP="0006600A">
      <w:pPr>
        <w:pStyle w:val="aa"/>
      </w:pPr>
      <w:r>
        <w:rPr>
          <w:noProof/>
        </w:rPr>
        <w:pict>
          <v:shape id="_x0000_s1446" type="#_x0000_t75" style="position:absolute;margin-left:517.6pt;margin-top:9.35pt;width:115.9pt;height:86.05pt;z-index:2;mso-position-horizontal:right;mso-position-horizontal-relative:text;mso-position-vertical:absolute;mso-position-vertical-relative:text">
            <v:imagedata r:id="rId14" o:title="110-4"/>
            <w10:wrap type="square"/>
          </v:shape>
        </w:pict>
      </w:r>
      <w:r w:rsidR="0006600A" w:rsidRPr="0006600A">
        <w:rPr>
          <w:rFonts w:ascii="新細明體" w:hAnsi="新細明體"/>
          <w:w w:val="100"/>
        </w:rPr>
        <w:t>曾有少數廠商於食品中添加塑化劑</w:t>
      </w:r>
      <w:r w:rsidR="0006600A" w:rsidRPr="0006600A">
        <w:rPr>
          <w:rFonts w:cs="Times New Roman"/>
          <w:w w:val="100"/>
        </w:rPr>
        <w:t>DEHP</w:t>
      </w:r>
      <w:r w:rsidR="0006600A" w:rsidRPr="0006600A">
        <w:rPr>
          <w:rFonts w:ascii="新細明體" w:hAnsi="新細明體"/>
          <w:w w:val="100"/>
        </w:rPr>
        <w:t>，當做起雲劑使用。</w:t>
      </w:r>
      <w:r w:rsidR="0006600A" w:rsidRPr="0006600A">
        <w:rPr>
          <w:rFonts w:cs="Times New Roman"/>
          <w:w w:val="100"/>
        </w:rPr>
        <w:t>DEHP</w:t>
      </w:r>
      <w:r w:rsidR="0006600A" w:rsidRPr="0006600A">
        <w:rPr>
          <w:rFonts w:ascii="新細明體" w:hAnsi="新細明體"/>
          <w:w w:val="100"/>
        </w:rPr>
        <w:t>是一種環境荷爾蒙，已經證實對人體有害，</w:t>
      </w:r>
      <w:r w:rsidR="00DC29AF">
        <w:rPr>
          <w:rFonts w:ascii="新細明體" w:hAnsi="新細明體" w:hint="eastAsia"/>
          <w:w w:val="100"/>
        </w:rPr>
        <w:t>附</w:t>
      </w:r>
      <w:r w:rsidR="0006600A" w:rsidRPr="0006600A">
        <w:rPr>
          <w:rFonts w:ascii="新細明體" w:hAnsi="新細明體"/>
          <w:w w:val="100"/>
        </w:rPr>
        <w:t>圖為</w:t>
      </w:r>
      <w:r w:rsidR="0006600A" w:rsidRPr="0006600A">
        <w:rPr>
          <w:rFonts w:cs="Times New Roman"/>
          <w:w w:val="100"/>
        </w:rPr>
        <w:t>DEHP</w:t>
      </w:r>
      <w:r w:rsidR="0006600A" w:rsidRPr="0006600A">
        <w:rPr>
          <w:rFonts w:ascii="新細明體" w:hAnsi="新細明體"/>
          <w:w w:val="100"/>
        </w:rPr>
        <w:t>的分子結構。</w:t>
      </w:r>
    </w:p>
    <w:p w:rsidR="00212D4E" w:rsidRPr="0008784E" w:rsidRDefault="00212D4E" w:rsidP="0008784E">
      <w:pPr>
        <w:pStyle w:val="ab"/>
        <w:ind w:left="1087" w:hanging="1087"/>
      </w:pPr>
      <w:r w:rsidRPr="00377113">
        <w:t>(</w:t>
      </w:r>
      <w:r w:rsidRPr="00377113">
        <w:rPr>
          <w:rFonts w:hint="eastAsia"/>
        </w:rPr>
        <w:tab/>
      </w:r>
      <w:r w:rsidRPr="00377113">
        <w:t>)</w:t>
      </w:r>
      <w:r w:rsidRPr="00377113">
        <w:rPr>
          <w:rFonts w:hint="eastAsia"/>
        </w:rPr>
        <w:t>11.</w:t>
      </w:r>
      <w:r w:rsidRPr="00377113">
        <w:rPr>
          <w:rFonts w:hint="eastAsia"/>
        </w:rPr>
        <w:tab/>
      </w:r>
      <w:r w:rsidR="0008784E">
        <w:t>根據結構，</w:t>
      </w:r>
      <w:r w:rsidR="0008784E">
        <w:rPr>
          <w:rFonts w:cs="Times New Roman"/>
        </w:rPr>
        <w:t>DEHP</w:t>
      </w:r>
      <w:r w:rsidR="0008784E">
        <w:t>應屬於下列哪一種官能基化合物？</w:t>
      </w:r>
    </w:p>
    <w:p w:rsidR="00C040CF" w:rsidRPr="0008784E" w:rsidRDefault="00212D4E" w:rsidP="0008784E">
      <w:pPr>
        <w:pStyle w:val="af8"/>
        <w:ind w:left="1413" w:hanging="333"/>
      </w:pPr>
      <w:r w:rsidRPr="0008784E">
        <w:rPr>
          <w:rFonts w:hint="eastAsia"/>
        </w:rPr>
        <w:t>(A)</w:t>
      </w:r>
      <w:r w:rsidR="0008784E" w:rsidRPr="0008784E">
        <w:rPr>
          <w:rFonts w:hint="eastAsia"/>
        </w:rPr>
        <w:t>酮類</w:t>
      </w:r>
      <w:r w:rsidR="00C040CF" w:rsidRPr="0008784E">
        <w:rPr>
          <w:rFonts w:hint="eastAsia"/>
        </w:rPr>
        <w:t xml:space="preserve">　</w:t>
      </w:r>
      <w:r w:rsidRPr="0008784E">
        <w:rPr>
          <w:rFonts w:hint="eastAsia"/>
        </w:rPr>
        <w:t>(B)</w:t>
      </w:r>
      <w:r w:rsidR="0008784E" w:rsidRPr="0008784E">
        <w:rPr>
          <w:rFonts w:hint="eastAsia"/>
        </w:rPr>
        <w:t>醛類</w:t>
      </w:r>
      <w:r w:rsidR="00C040CF" w:rsidRPr="0008784E">
        <w:rPr>
          <w:rFonts w:hint="eastAsia"/>
        </w:rPr>
        <w:t xml:space="preserve">　</w:t>
      </w:r>
      <w:r w:rsidRPr="0008784E">
        <w:rPr>
          <w:rFonts w:hint="eastAsia"/>
        </w:rPr>
        <w:t>(C)</w:t>
      </w:r>
      <w:r w:rsidR="0008784E" w:rsidRPr="0008784E">
        <w:rPr>
          <w:rFonts w:hint="eastAsia"/>
        </w:rPr>
        <w:t>酯類</w:t>
      </w:r>
      <w:r w:rsidR="0008784E">
        <w:rPr>
          <w:rFonts w:hint="eastAsia"/>
        </w:rPr>
        <w:t xml:space="preserve">　</w:t>
      </w:r>
      <w:r w:rsidRPr="0008784E">
        <w:rPr>
          <w:rFonts w:hint="eastAsia"/>
        </w:rPr>
        <w:t>(D)</w:t>
      </w:r>
      <w:r w:rsidR="0008784E" w:rsidRPr="0008784E">
        <w:rPr>
          <w:rFonts w:hint="eastAsia"/>
        </w:rPr>
        <w:t>酚類</w:t>
      </w:r>
      <w:r w:rsidR="00C040CF" w:rsidRPr="0008784E">
        <w:rPr>
          <w:rFonts w:hint="eastAsia"/>
        </w:rPr>
        <w:t xml:space="preserve">　</w:t>
      </w:r>
    </w:p>
    <w:p w:rsidR="00212D4E" w:rsidRPr="0008784E" w:rsidRDefault="00212D4E" w:rsidP="0008784E">
      <w:pPr>
        <w:pStyle w:val="af8"/>
        <w:ind w:left="1413" w:hanging="333"/>
      </w:pPr>
      <w:r w:rsidRPr="0008784E">
        <w:rPr>
          <w:rFonts w:hint="eastAsia"/>
        </w:rPr>
        <w:t>(E)</w:t>
      </w:r>
      <w:r w:rsidR="0008784E" w:rsidRPr="0008784E">
        <w:rPr>
          <w:rFonts w:hint="eastAsia"/>
        </w:rPr>
        <w:t>醚類</w:t>
      </w:r>
    </w:p>
    <w:p w:rsidR="00212D4E" w:rsidRPr="0008784E" w:rsidRDefault="00212D4E" w:rsidP="0008784E">
      <w:pPr>
        <w:pStyle w:val="ab"/>
        <w:ind w:left="1087" w:hanging="1087"/>
      </w:pPr>
      <w:r w:rsidRPr="00377113">
        <w:t>(</w:t>
      </w:r>
      <w:r w:rsidRPr="00377113">
        <w:rPr>
          <w:rFonts w:hint="eastAsia"/>
        </w:rPr>
        <w:tab/>
      </w:r>
      <w:r w:rsidRPr="00377113">
        <w:t>)</w:t>
      </w:r>
      <w:r w:rsidRPr="00377113">
        <w:rPr>
          <w:rFonts w:hint="eastAsia"/>
        </w:rPr>
        <w:t>12.</w:t>
      </w:r>
      <w:r w:rsidRPr="00377113">
        <w:rPr>
          <w:rFonts w:hint="eastAsia"/>
        </w:rPr>
        <w:tab/>
      </w:r>
      <w:r w:rsidR="0008784E">
        <w:t>下列有關</w:t>
      </w:r>
      <w:r w:rsidR="0008784E">
        <w:rPr>
          <w:rFonts w:cs="Times New Roman"/>
        </w:rPr>
        <w:t>DEHP</w:t>
      </w:r>
      <w:r w:rsidR="0008784E">
        <w:t>的敘述，哪一個選項正確？</w:t>
      </w:r>
    </w:p>
    <w:p w:rsidR="00212D4E" w:rsidRPr="0008784E" w:rsidRDefault="00212D4E" w:rsidP="0008784E">
      <w:pPr>
        <w:pStyle w:val="af8"/>
        <w:ind w:left="1413" w:hanging="333"/>
      </w:pPr>
      <w:r w:rsidRPr="00377113">
        <w:rPr>
          <w:rFonts w:hint="eastAsia"/>
        </w:rPr>
        <w:t>(A)</w:t>
      </w:r>
      <w:r w:rsidR="0008784E">
        <w:rPr>
          <w:rFonts w:hint="eastAsia"/>
        </w:rPr>
        <w:t>分子內有</w:t>
      </w:r>
      <w:r w:rsidR="0008784E">
        <w:rPr>
          <w:rFonts w:cs="Times New Roman"/>
        </w:rPr>
        <w:t>6</w:t>
      </w:r>
      <w:r w:rsidR="0008784E">
        <w:rPr>
          <w:rFonts w:hint="eastAsia"/>
        </w:rPr>
        <w:t>個碳具有</w:t>
      </w:r>
      <w:r w:rsidR="0008784E">
        <w:rPr>
          <w:rFonts w:hint="eastAsia"/>
        </w:rPr>
        <w:t>sp</w:t>
      </w:r>
      <w:r w:rsidR="0008784E" w:rsidRPr="0008784E">
        <w:rPr>
          <w:rFonts w:hint="eastAsia"/>
          <w:vertAlign w:val="superscript"/>
        </w:rPr>
        <w:t>2</w:t>
      </w:r>
      <w:r w:rsidR="0008784E">
        <w:rPr>
          <w:rFonts w:hint="eastAsia"/>
        </w:rPr>
        <w:t>混成軌域</w:t>
      </w:r>
      <w:r w:rsidR="0008784E">
        <w:t xml:space="preserve"> </w:t>
      </w:r>
    </w:p>
    <w:p w:rsidR="00212D4E" w:rsidRPr="0008784E" w:rsidRDefault="00212D4E" w:rsidP="0008784E">
      <w:pPr>
        <w:pStyle w:val="af8"/>
        <w:ind w:left="1413" w:hanging="333"/>
      </w:pPr>
      <w:r w:rsidRPr="00377113">
        <w:rPr>
          <w:rFonts w:hint="eastAsia"/>
        </w:rPr>
        <w:t>(B)</w:t>
      </w:r>
      <w:r w:rsidR="0008784E">
        <w:rPr>
          <w:rFonts w:hint="eastAsia"/>
        </w:rPr>
        <w:t>具有分子間氫鍵</w:t>
      </w:r>
    </w:p>
    <w:p w:rsidR="000326BD" w:rsidRPr="0008784E" w:rsidRDefault="00212D4E" w:rsidP="0008784E">
      <w:pPr>
        <w:pStyle w:val="af8"/>
        <w:ind w:left="1413" w:hanging="333"/>
      </w:pPr>
      <w:r w:rsidRPr="00377113">
        <w:rPr>
          <w:rFonts w:hint="eastAsia"/>
        </w:rPr>
        <w:t>(C)</w:t>
      </w:r>
      <w:r w:rsidR="0008784E">
        <w:rPr>
          <w:rFonts w:hint="eastAsia"/>
        </w:rPr>
        <w:t>與斐林試液反應會產生紅色沉澱</w:t>
      </w:r>
    </w:p>
    <w:p w:rsidR="000326BD" w:rsidRPr="0008784E" w:rsidRDefault="000326BD" w:rsidP="0008784E">
      <w:pPr>
        <w:pStyle w:val="af8"/>
        <w:ind w:left="1413" w:hanging="333"/>
      </w:pPr>
      <w:r w:rsidRPr="00377113">
        <w:rPr>
          <w:rFonts w:ascii="TimesNewRomanPSMT" w:hAnsi="TimesNewRomanPSMT" w:cs="TimesNewRomanPSMT"/>
        </w:rPr>
        <w:t>(D)</w:t>
      </w:r>
      <w:r w:rsidR="0008784E">
        <w:rPr>
          <w:rFonts w:hint="eastAsia"/>
        </w:rPr>
        <w:t>與多侖試劑反應會產生銀鏡現象</w:t>
      </w:r>
    </w:p>
    <w:p w:rsidR="000326BD" w:rsidRPr="0008784E" w:rsidRDefault="000326BD" w:rsidP="0008784E">
      <w:pPr>
        <w:pStyle w:val="af8"/>
        <w:ind w:left="1413" w:hanging="333"/>
      </w:pPr>
      <w:r w:rsidRPr="00377113">
        <w:rPr>
          <w:rFonts w:ascii="TimesNewRomanPSMT" w:hAnsi="TimesNewRomanPSMT" w:cs="TimesNewRomanPSMT" w:hint="eastAsia"/>
        </w:rPr>
        <w:t>(E)</w:t>
      </w:r>
      <w:r w:rsidR="0008784E">
        <w:rPr>
          <w:rFonts w:hint="eastAsia"/>
        </w:rPr>
        <w:t>水解後可得鄰苯二甲酸與</w:t>
      </w:r>
      <w:r w:rsidR="0008784E">
        <w:rPr>
          <w:rFonts w:cs="Times New Roman"/>
        </w:rPr>
        <w:t>2-</w:t>
      </w:r>
      <w:r w:rsidR="0008784E">
        <w:rPr>
          <w:rFonts w:hint="eastAsia"/>
        </w:rPr>
        <w:t>乙基</w:t>
      </w:r>
      <w:r w:rsidR="0008784E">
        <w:rPr>
          <w:rFonts w:cs="Times New Roman"/>
        </w:rPr>
        <w:t>-1-</w:t>
      </w:r>
      <w:r w:rsidR="0008784E">
        <w:rPr>
          <w:rFonts w:hint="eastAsia"/>
        </w:rPr>
        <w:t>己醇</w:t>
      </w:r>
    </w:p>
    <w:p w:rsidR="000326BD" w:rsidRPr="0008784E" w:rsidRDefault="00C040CF" w:rsidP="0008784E">
      <w:pPr>
        <w:pStyle w:val="ab"/>
        <w:ind w:left="1087" w:hanging="1087"/>
      </w:pPr>
      <w:r>
        <w:br w:type="page"/>
      </w:r>
      <w:r w:rsidR="000326BD" w:rsidRPr="00377113">
        <w:t>(</w:t>
      </w:r>
      <w:r w:rsidR="000326BD" w:rsidRPr="00377113">
        <w:rPr>
          <w:rFonts w:hint="eastAsia"/>
        </w:rPr>
        <w:tab/>
      </w:r>
      <w:r w:rsidR="000326BD" w:rsidRPr="00377113">
        <w:t>)</w:t>
      </w:r>
      <w:r w:rsidR="000326BD" w:rsidRPr="00377113">
        <w:rPr>
          <w:rFonts w:hint="eastAsia"/>
        </w:rPr>
        <w:t>13.</w:t>
      </w:r>
      <w:r w:rsidR="000326BD" w:rsidRPr="00377113">
        <w:rPr>
          <w:rFonts w:hint="eastAsia"/>
        </w:rPr>
        <w:tab/>
      </w:r>
      <w:r w:rsidR="0008784E">
        <w:t>室溫下，將</w:t>
      </w:r>
      <w:r w:rsidR="0008784E">
        <w:rPr>
          <w:rFonts w:cs="Times New Roman"/>
        </w:rPr>
        <w:t>3.0</w:t>
      </w:r>
      <w:r w:rsidR="0008784E">
        <w:t>克的氮氣與</w:t>
      </w:r>
      <w:r w:rsidR="0008784E">
        <w:rPr>
          <w:rFonts w:cs="Times New Roman"/>
        </w:rPr>
        <w:t>6.0</w:t>
      </w:r>
      <w:r w:rsidR="0008784E">
        <w:t>克的氯氣注入一個密閉容器內。假設氮氣與氯氣均可視為理想氣體，下列有關容器內氮氣與氯氣的敘述，何者正確？</w:t>
      </w:r>
    </w:p>
    <w:p w:rsidR="00DC4263" w:rsidRDefault="000326BD" w:rsidP="0008784E">
      <w:pPr>
        <w:pStyle w:val="af8"/>
        <w:ind w:left="1413" w:hanging="333"/>
      </w:pPr>
      <w:r w:rsidRPr="00377113">
        <w:rPr>
          <w:rFonts w:hint="eastAsia"/>
        </w:rPr>
        <w:t>(A)</w:t>
      </w:r>
      <w:r w:rsidR="0008784E">
        <w:rPr>
          <w:rFonts w:hint="eastAsia"/>
        </w:rPr>
        <w:t>原子數</w:t>
      </w:r>
      <w:r w:rsidR="0008784E" w:rsidRPr="0008784E">
        <w:rPr>
          <w:rFonts w:hint="eastAsia"/>
        </w:rPr>
        <w:t>比為</w:t>
      </w:r>
      <w:r w:rsidR="0008784E" w:rsidRPr="0008784E">
        <w:t>1</w:t>
      </w:r>
      <w:r w:rsidR="0008784E">
        <w:rPr>
          <w:rFonts w:hint="eastAsia"/>
        </w:rPr>
        <w:t>：</w:t>
      </w:r>
      <w:r w:rsidR="0008784E" w:rsidRPr="0008784E">
        <w:t>1</w:t>
      </w:r>
    </w:p>
    <w:p w:rsidR="000326BD" w:rsidRPr="0008784E" w:rsidRDefault="000326BD" w:rsidP="0008784E">
      <w:pPr>
        <w:pStyle w:val="af8"/>
        <w:ind w:left="1413" w:hanging="333"/>
      </w:pPr>
      <w:r w:rsidRPr="0008784E">
        <w:rPr>
          <w:rFonts w:hint="eastAsia"/>
        </w:rPr>
        <w:t>(B)</w:t>
      </w:r>
      <w:r w:rsidR="0008784E" w:rsidRPr="0008784E">
        <w:rPr>
          <w:rFonts w:hint="eastAsia"/>
        </w:rPr>
        <w:t>分子數比為</w:t>
      </w:r>
      <w:r w:rsidR="0008784E" w:rsidRPr="0008784E">
        <w:t>1</w:t>
      </w:r>
      <w:r w:rsidR="0008784E">
        <w:rPr>
          <w:rFonts w:hint="eastAsia"/>
        </w:rPr>
        <w:t>：</w:t>
      </w:r>
      <w:r w:rsidR="0008784E" w:rsidRPr="0008784E">
        <w:t>1</w:t>
      </w:r>
    </w:p>
    <w:p w:rsidR="00DC4263" w:rsidRDefault="000326BD" w:rsidP="0008784E">
      <w:pPr>
        <w:pStyle w:val="af8"/>
        <w:ind w:left="1413" w:hanging="333"/>
      </w:pPr>
      <w:r w:rsidRPr="0008784E">
        <w:rPr>
          <w:rFonts w:hint="eastAsia"/>
        </w:rPr>
        <w:t>(C)</w:t>
      </w:r>
      <w:r w:rsidR="0008784E" w:rsidRPr="0008784E">
        <w:rPr>
          <w:rFonts w:hint="eastAsia"/>
        </w:rPr>
        <w:t>莫耳數比為</w:t>
      </w:r>
      <w:r w:rsidR="0008784E" w:rsidRPr="0008784E">
        <w:t>1</w:t>
      </w:r>
      <w:r w:rsidR="0008784E">
        <w:rPr>
          <w:rFonts w:hint="eastAsia"/>
        </w:rPr>
        <w:t>：</w:t>
      </w:r>
      <w:r w:rsidR="0008784E" w:rsidRPr="0008784E">
        <w:t>1</w:t>
      </w:r>
    </w:p>
    <w:p w:rsidR="000326BD" w:rsidRPr="0008784E" w:rsidRDefault="000326BD" w:rsidP="0008784E">
      <w:pPr>
        <w:pStyle w:val="af8"/>
        <w:ind w:left="1413" w:hanging="333"/>
      </w:pPr>
      <w:r w:rsidRPr="0008784E">
        <w:rPr>
          <w:rFonts w:hint="eastAsia"/>
        </w:rPr>
        <w:t>(D)</w:t>
      </w:r>
      <w:r w:rsidR="0008784E" w:rsidRPr="0008784E">
        <w:rPr>
          <w:rFonts w:hint="eastAsia"/>
        </w:rPr>
        <w:t>氣體分子的平均速率比為</w:t>
      </w:r>
      <w:r w:rsidR="0008784E" w:rsidRPr="0008784E">
        <w:t>1</w:t>
      </w:r>
      <w:r w:rsidR="0008784E">
        <w:rPr>
          <w:rFonts w:hint="eastAsia"/>
        </w:rPr>
        <w:t>：</w:t>
      </w:r>
      <w:r w:rsidR="0008784E" w:rsidRPr="0008784E">
        <w:t>1</w:t>
      </w:r>
    </w:p>
    <w:p w:rsidR="00C040CF" w:rsidRPr="00377113" w:rsidRDefault="000326BD" w:rsidP="0008784E">
      <w:pPr>
        <w:pStyle w:val="af8"/>
        <w:ind w:left="1413" w:hanging="333"/>
      </w:pPr>
      <w:r w:rsidRPr="0008784E">
        <w:rPr>
          <w:rFonts w:hint="eastAsia"/>
        </w:rPr>
        <w:t>(E)</w:t>
      </w:r>
      <w:r w:rsidR="0008784E" w:rsidRPr="0008784E">
        <w:rPr>
          <w:rFonts w:hint="eastAsia"/>
        </w:rPr>
        <w:t>氣體分子的平均動能</w:t>
      </w:r>
      <w:r w:rsidR="0008784E">
        <w:rPr>
          <w:rFonts w:hint="eastAsia"/>
        </w:rPr>
        <w:t>比為</w:t>
      </w:r>
      <w:r w:rsidR="0008784E">
        <w:t>1</w:t>
      </w:r>
      <w:r w:rsidR="0008784E">
        <w:rPr>
          <w:rFonts w:hint="eastAsia"/>
        </w:rPr>
        <w:t>：</w:t>
      </w:r>
      <w:r w:rsidR="0008784E">
        <w:t>1</w:t>
      </w:r>
    </w:p>
    <w:p w:rsidR="000326BD" w:rsidRPr="00377113" w:rsidRDefault="000326BD" w:rsidP="0008784E">
      <w:pPr>
        <w:pStyle w:val="ab"/>
        <w:ind w:left="1087" w:hanging="1087"/>
      </w:pPr>
      <w:r w:rsidRPr="00377113">
        <w:t>(</w:t>
      </w:r>
      <w:r w:rsidRPr="00377113">
        <w:rPr>
          <w:rFonts w:hint="eastAsia"/>
        </w:rPr>
        <w:tab/>
      </w:r>
      <w:r w:rsidRPr="00377113">
        <w:t>)</w:t>
      </w:r>
      <w:r w:rsidRPr="00440FBD">
        <w:rPr>
          <w:rFonts w:hint="eastAsia"/>
          <w:w w:val="95"/>
        </w:rPr>
        <w:t>14.</w:t>
      </w:r>
      <w:r w:rsidRPr="00377113">
        <w:rPr>
          <w:rFonts w:hint="eastAsia"/>
        </w:rPr>
        <w:tab/>
      </w:r>
      <w:r w:rsidR="0008784E">
        <w:rPr>
          <w:rFonts w:hint="eastAsia"/>
        </w:rPr>
        <w:t>已知</w:t>
      </w:r>
      <w:r w:rsidR="0008784E">
        <w:rPr>
          <w:rFonts w:cs="Times New Roman"/>
        </w:rPr>
        <w:t>HCOOH</w:t>
      </w:r>
      <w:r w:rsidR="0008784E">
        <w:rPr>
          <w:rFonts w:hint="eastAsia"/>
        </w:rPr>
        <w:t>與</w:t>
      </w:r>
      <w:r w:rsidR="00D467D0">
        <w:rPr>
          <w:rFonts w:hint="eastAsia"/>
        </w:rPr>
        <w:t>CH</w:t>
      </w:r>
      <w:r w:rsidR="00D467D0" w:rsidRPr="00D467D0">
        <w:rPr>
          <w:rFonts w:hint="eastAsia"/>
          <w:vertAlign w:val="subscript"/>
        </w:rPr>
        <w:t>3</w:t>
      </w:r>
      <w:r w:rsidR="00D467D0">
        <w:rPr>
          <w:rFonts w:hint="eastAsia"/>
        </w:rPr>
        <w:t>COOH</w:t>
      </w:r>
      <w:r w:rsidR="0008784E">
        <w:rPr>
          <w:rFonts w:hint="eastAsia"/>
        </w:rPr>
        <w:t>的</w:t>
      </w:r>
      <w:r w:rsidR="00D467D0" w:rsidRPr="00DC4263">
        <w:rPr>
          <w:rFonts w:hint="eastAsia"/>
          <w:i/>
        </w:rPr>
        <w:t>K</w:t>
      </w:r>
      <w:r w:rsidR="00D467D0" w:rsidRPr="00D467D0">
        <w:rPr>
          <w:rFonts w:hint="eastAsia"/>
          <w:vertAlign w:val="subscript"/>
        </w:rPr>
        <w:t>a</w:t>
      </w:r>
      <w:r w:rsidR="0008784E">
        <w:rPr>
          <w:rFonts w:hint="eastAsia"/>
        </w:rPr>
        <w:t>分別為</w:t>
      </w:r>
      <w:r w:rsidR="00D467D0">
        <w:rPr>
          <w:rFonts w:hint="eastAsia"/>
        </w:rPr>
        <w:t xml:space="preserve">1.8 </w:t>
      </w:r>
      <w:r w:rsidR="00D467D0">
        <w:rPr>
          <w:rFonts w:hint="eastAsia"/>
        </w:rPr>
        <w:sym w:font="Symbol" w:char="F0B4"/>
      </w:r>
      <w:r w:rsidR="00D467D0">
        <w:rPr>
          <w:rFonts w:hint="eastAsia"/>
        </w:rPr>
        <w:t xml:space="preserve"> 10</w:t>
      </w:r>
      <w:r w:rsidR="00D467D0" w:rsidRPr="00D467D0">
        <w:rPr>
          <w:rFonts w:hint="eastAsia"/>
          <w:vertAlign w:val="superscript"/>
        </w:rPr>
        <w:t>－</w:t>
      </w:r>
      <w:r w:rsidR="00D467D0" w:rsidRPr="00D467D0">
        <w:rPr>
          <w:rFonts w:hint="eastAsia"/>
          <w:vertAlign w:val="superscript"/>
        </w:rPr>
        <w:t>4</w:t>
      </w:r>
      <w:r w:rsidR="0008784E">
        <w:rPr>
          <w:rFonts w:hint="eastAsia"/>
        </w:rPr>
        <w:t>與</w:t>
      </w:r>
      <w:r w:rsidR="00D467D0">
        <w:rPr>
          <w:rFonts w:hint="eastAsia"/>
        </w:rPr>
        <w:t xml:space="preserve">1.8 </w:t>
      </w:r>
      <w:r w:rsidR="00D467D0">
        <w:rPr>
          <w:rFonts w:hint="eastAsia"/>
        </w:rPr>
        <w:sym w:font="Symbol" w:char="F0B4"/>
      </w:r>
      <w:r w:rsidR="00D467D0">
        <w:rPr>
          <w:rFonts w:hint="eastAsia"/>
        </w:rPr>
        <w:t xml:space="preserve"> 10</w:t>
      </w:r>
      <w:r w:rsidR="00D467D0" w:rsidRPr="00D467D0">
        <w:rPr>
          <w:rFonts w:hint="eastAsia"/>
          <w:vertAlign w:val="superscript"/>
        </w:rPr>
        <w:t>－</w:t>
      </w:r>
      <w:r w:rsidR="00D467D0">
        <w:rPr>
          <w:rFonts w:hint="eastAsia"/>
          <w:vertAlign w:val="superscript"/>
        </w:rPr>
        <w:t>5</w:t>
      </w:r>
      <w:r w:rsidR="0008784E">
        <w:rPr>
          <w:rFonts w:hint="eastAsia"/>
        </w:rPr>
        <w:t>。實驗桌上有</w:t>
      </w:r>
      <w:r w:rsidR="0008784E">
        <w:rPr>
          <w:rFonts w:cs="Times New Roman"/>
        </w:rPr>
        <w:t>4</w:t>
      </w:r>
      <w:r w:rsidR="0008784E">
        <w:rPr>
          <w:rFonts w:hint="eastAsia"/>
        </w:rPr>
        <w:t>杯水溶液，分別為（</w:t>
      </w:r>
      <w:r w:rsidR="0008784E">
        <w:rPr>
          <w:rFonts w:cs="Times New Roman"/>
        </w:rPr>
        <w:t>1</w:t>
      </w:r>
      <w:r w:rsidR="0008784E">
        <w:rPr>
          <w:rFonts w:hint="eastAsia"/>
        </w:rPr>
        <w:t>）</w:t>
      </w:r>
      <w:r w:rsidR="0008784E">
        <w:rPr>
          <w:rFonts w:cs="Times New Roman"/>
        </w:rPr>
        <w:t>0.1 M</w:t>
      </w:r>
      <w:r w:rsidR="0008784E">
        <w:rPr>
          <w:rFonts w:hint="eastAsia"/>
        </w:rPr>
        <w:t>的</w:t>
      </w:r>
      <w:r w:rsidR="00D467D0">
        <w:rPr>
          <w:rFonts w:hint="eastAsia"/>
        </w:rPr>
        <w:t>CH</w:t>
      </w:r>
      <w:r w:rsidR="00D467D0" w:rsidRPr="00D467D0">
        <w:rPr>
          <w:rFonts w:hint="eastAsia"/>
          <w:vertAlign w:val="subscript"/>
        </w:rPr>
        <w:t>3</w:t>
      </w:r>
      <w:r w:rsidR="00D467D0">
        <w:rPr>
          <w:rFonts w:hint="eastAsia"/>
        </w:rPr>
        <w:t>COOH</w:t>
      </w:r>
      <w:r w:rsidR="0008784E">
        <w:rPr>
          <w:rFonts w:hint="eastAsia"/>
        </w:rPr>
        <w:t>、（</w:t>
      </w:r>
      <w:r w:rsidR="0008784E">
        <w:rPr>
          <w:rFonts w:cs="Times New Roman"/>
        </w:rPr>
        <w:t>2</w:t>
      </w:r>
      <w:r w:rsidR="0008784E">
        <w:rPr>
          <w:rFonts w:hint="eastAsia"/>
        </w:rPr>
        <w:t>）</w:t>
      </w:r>
      <w:r w:rsidR="0008784E">
        <w:rPr>
          <w:rFonts w:cs="Times New Roman"/>
        </w:rPr>
        <w:t>0.1 M</w:t>
      </w:r>
      <w:r w:rsidR="0008784E">
        <w:rPr>
          <w:rFonts w:hint="eastAsia"/>
        </w:rPr>
        <w:t>的</w:t>
      </w:r>
      <w:r w:rsidR="00D467D0">
        <w:rPr>
          <w:rFonts w:hint="eastAsia"/>
        </w:rPr>
        <w:t>CH</w:t>
      </w:r>
      <w:r w:rsidR="00D467D0" w:rsidRPr="00D467D0">
        <w:rPr>
          <w:rFonts w:hint="eastAsia"/>
          <w:vertAlign w:val="subscript"/>
        </w:rPr>
        <w:t>3</w:t>
      </w:r>
      <w:r w:rsidR="00D467D0">
        <w:rPr>
          <w:rFonts w:hint="eastAsia"/>
        </w:rPr>
        <w:t>COONa</w:t>
      </w:r>
      <w:r w:rsidR="0008784E">
        <w:rPr>
          <w:rFonts w:hint="eastAsia"/>
        </w:rPr>
        <w:t>、（</w:t>
      </w:r>
      <w:r w:rsidR="0008784E">
        <w:rPr>
          <w:rFonts w:cs="Times New Roman"/>
        </w:rPr>
        <w:t>3</w:t>
      </w:r>
      <w:r w:rsidR="0008784E">
        <w:rPr>
          <w:rFonts w:hint="eastAsia"/>
        </w:rPr>
        <w:t>）</w:t>
      </w:r>
      <w:r w:rsidR="0008784E">
        <w:rPr>
          <w:rFonts w:cs="Times New Roman"/>
        </w:rPr>
        <w:t>0.1 M</w:t>
      </w:r>
      <w:r w:rsidR="0008784E">
        <w:rPr>
          <w:rFonts w:hint="eastAsia"/>
        </w:rPr>
        <w:t>的</w:t>
      </w:r>
      <w:r w:rsidR="0008784E">
        <w:rPr>
          <w:rFonts w:cs="Times New Roman"/>
        </w:rPr>
        <w:t>HCOOH</w:t>
      </w:r>
      <w:r w:rsidR="0008784E">
        <w:rPr>
          <w:rFonts w:hint="eastAsia"/>
        </w:rPr>
        <w:t>與（</w:t>
      </w:r>
      <w:r w:rsidR="0008784E">
        <w:rPr>
          <w:rFonts w:cs="Times New Roman"/>
        </w:rPr>
        <w:t>4</w:t>
      </w:r>
      <w:r w:rsidR="0008784E">
        <w:rPr>
          <w:rFonts w:hint="eastAsia"/>
        </w:rPr>
        <w:t>）</w:t>
      </w:r>
      <w:r w:rsidR="0008784E">
        <w:rPr>
          <w:rFonts w:cs="Times New Roman"/>
        </w:rPr>
        <w:t>0.1 M</w:t>
      </w:r>
      <w:r w:rsidR="0008784E">
        <w:rPr>
          <w:rFonts w:hint="eastAsia"/>
        </w:rPr>
        <w:t>的</w:t>
      </w:r>
      <w:r w:rsidR="0008784E">
        <w:rPr>
          <w:rFonts w:cs="Times New Roman"/>
        </w:rPr>
        <w:t>HCOONa</w:t>
      </w:r>
      <w:r w:rsidR="0008784E">
        <w:rPr>
          <w:rFonts w:hint="eastAsia"/>
        </w:rPr>
        <w:t>。若將等體積（</w:t>
      </w:r>
      <w:r w:rsidR="0008784E">
        <w:rPr>
          <w:rFonts w:cs="Times New Roman"/>
        </w:rPr>
        <w:t>1</w:t>
      </w:r>
      <w:r w:rsidR="0008784E">
        <w:rPr>
          <w:rFonts w:hint="eastAsia"/>
        </w:rPr>
        <w:t>）與（</w:t>
      </w:r>
      <w:r w:rsidR="0008784E">
        <w:rPr>
          <w:rFonts w:cs="Times New Roman"/>
        </w:rPr>
        <w:t>2</w:t>
      </w:r>
      <w:r w:rsidR="0008784E">
        <w:rPr>
          <w:rFonts w:hint="eastAsia"/>
        </w:rPr>
        <w:t>）混合得溶液甲，等體積（</w:t>
      </w:r>
      <w:r w:rsidR="0008784E">
        <w:rPr>
          <w:rFonts w:cs="Times New Roman"/>
        </w:rPr>
        <w:t>1</w:t>
      </w:r>
      <w:r w:rsidR="0008784E">
        <w:rPr>
          <w:rFonts w:hint="eastAsia"/>
        </w:rPr>
        <w:t>）與（</w:t>
      </w:r>
      <w:r w:rsidR="0008784E">
        <w:rPr>
          <w:rFonts w:cs="Times New Roman"/>
        </w:rPr>
        <w:t>3</w:t>
      </w:r>
      <w:r w:rsidR="0008784E">
        <w:rPr>
          <w:rFonts w:hint="eastAsia"/>
        </w:rPr>
        <w:t>）混合得溶液乙，等體積（</w:t>
      </w:r>
      <w:r w:rsidR="0008784E">
        <w:rPr>
          <w:rFonts w:cs="Times New Roman"/>
        </w:rPr>
        <w:t>1</w:t>
      </w:r>
      <w:r w:rsidR="0008784E">
        <w:rPr>
          <w:rFonts w:hint="eastAsia"/>
        </w:rPr>
        <w:t>）與（</w:t>
      </w:r>
      <w:r w:rsidR="0008784E">
        <w:rPr>
          <w:rFonts w:cs="Times New Roman"/>
        </w:rPr>
        <w:t>4</w:t>
      </w:r>
      <w:r w:rsidR="0008784E">
        <w:rPr>
          <w:rFonts w:hint="eastAsia"/>
        </w:rPr>
        <w:t>）混合得溶液丙，則溶液甲、乙與丙的</w:t>
      </w:r>
      <w:r w:rsidR="0008784E">
        <w:rPr>
          <w:rFonts w:cs="Times New Roman"/>
        </w:rPr>
        <w:t>[</w:t>
      </w:r>
      <w:r w:rsidR="00D467D0">
        <w:rPr>
          <w:rFonts w:hint="eastAsia"/>
        </w:rPr>
        <w:t>CH</w:t>
      </w:r>
      <w:r w:rsidR="00D467D0" w:rsidRPr="00D467D0">
        <w:rPr>
          <w:rFonts w:hint="eastAsia"/>
          <w:vertAlign w:val="subscript"/>
        </w:rPr>
        <w:t>3</w:t>
      </w:r>
      <w:r w:rsidR="00D467D0">
        <w:rPr>
          <w:rFonts w:hint="eastAsia"/>
        </w:rPr>
        <w:t>COOH</w:t>
      </w:r>
      <w:r w:rsidR="0008784E">
        <w:rPr>
          <w:rFonts w:cs="Times New Roman"/>
        </w:rPr>
        <w:t>]</w:t>
      </w:r>
      <w:r w:rsidR="0008784E">
        <w:rPr>
          <w:rFonts w:hint="eastAsia"/>
        </w:rPr>
        <w:t>由小至大的順序為何？</w:t>
      </w:r>
    </w:p>
    <w:p w:rsidR="00212D4E" w:rsidRPr="00D467D0" w:rsidRDefault="000326BD" w:rsidP="00D467D0">
      <w:pPr>
        <w:pStyle w:val="af8"/>
        <w:ind w:left="1413" w:hanging="333"/>
      </w:pPr>
      <w:r w:rsidRPr="00377113">
        <w:rPr>
          <w:rFonts w:hint="eastAsia"/>
        </w:rPr>
        <w:t>(A)</w:t>
      </w:r>
      <w:r w:rsidR="00D467D0">
        <w:rPr>
          <w:rFonts w:hint="eastAsia"/>
        </w:rPr>
        <w:t>甲＜乙＜丙</w:t>
      </w:r>
      <w:r w:rsidR="00440FBD">
        <w:rPr>
          <w:rFonts w:hint="eastAsia"/>
        </w:rPr>
        <w:t xml:space="preserve">　</w:t>
      </w:r>
      <w:r w:rsidRPr="00377113">
        <w:rPr>
          <w:rFonts w:hint="eastAsia"/>
        </w:rPr>
        <w:t>(B)</w:t>
      </w:r>
      <w:r w:rsidR="00D467D0">
        <w:rPr>
          <w:rFonts w:hint="eastAsia"/>
        </w:rPr>
        <w:t>乙＜甲＜丙</w:t>
      </w:r>
      <w:r w:rsidR="00440FBD">
        <w:rPr>
          <w:rFonts w:hint="eastAsia"/>
        </w:rPr>
        <w:t xml:space="preserve">　</w:t>
      </w:r>
      <w:r w:rsidRPr="00377113">
        <w:rPr>
          <w:rFonts w:hint="eastAsia"/>
        </w:rPr>
        <w:t>(C)</w:t>
      </w:r>
      <w:r w:rsidR="00D467D0">
        <w:rPr>
          <w:rFonts w:hint="eastAsia"/>
        </w:rPr>
        <w:t>丙＜乙＜甲</w:t>
      </w:r>
      <w:r w:rsidR="00440FBD">
        <w:rPr>
          <w:rFonts w:hint="eastAsia"/>
        </w:rPr>
        <w:t xml:space="preserve">　</w:t>
      </w:r>
      <w:r w:rsidRPr="00377113">
        <w:rPr>
          <w:rFonts w:hint="eastAsia"/>
        </w:rPr>
        <w:t>(D)</w:t>
      </w:r>
      <w:r w:rsidR="00D467D0">
        <w:rPr>
          <w:rFonts w:hint="eastAsia"/>
        </w:rPr>
        <w:t>甲＜丙＜乙</w:t>
      </w:r>
      <w:r w:rsidR="00440FBD">
        <w:rPr>
          <w:rFonts w:hint="eastAsia"/>
        </w:rPr>
        <w:t xml:space="preserve">　</w:t>
      </w:r>
      <w:r w:rsidRPr="00377113">
        <w:rPr>
          <w:rFonts w:ascii="TimesNewRomanPSMT" w:hAnsi="TimesNewRomanPSMT" w:cs="TimesNewRomanPSMT" w:hint="eastAsia"/>
        </w:rPr>
        <w:t>(E)</w:t>
      </w:r>
      <w:r w:rsidR="00D467D0">
        <w:rPr>
          <w:rFonts w:hint="eastAsia"/>
        </w:rPr>
        <w:t>丙＜甲＜乙</w:t>
      </w:r>
    </w:p>
    <w:p w:rsidR="00D7429B" w:rsidRPr="00D467D0" w:rsidRDefault="00F85659" w:rsidP="00DC4263">
      <w:pPr>
        <w:pStyle w:val="ab"/>
        <w:ind w:left="1087" w:hanging="1087"/>
      </w:pPr>
      <w:r>
        <w:rPr>
          <w:noProof/>
        </w:rPr>
        <w:pict>
          <v:shape id="_x0000_s1449" type="#_x0000_t75" style="position:absolute;left:0;text-align:left;margin-left:1037.6pt;margin-top:2.25pt;width:180.9pt;height:81.95pt;z-index:4;mso-position-horizontal:right;mso-position-horizontal-relative:text;mso-position-vertical:absolute;mso-position-vertical-relative:text">
            <v:imagedata r:id="rId15" o:title="110-5"/>
            <w10:wrap type="square"/>
          </v:shape>
        </w:pict>
      </w:r>
      <w:r w:rsidR="00D7429B" w:rsidRPr="00377113">
        <w:t>(</w:t>
      </w:r>
      <w:r w:rsidR="00D7429B" w:rsidRPr="00377113">
        <w:rPr>
          <w:rFonts w:hint="eastAsia"/>
        </w:rPr>
        <w:tab/>
      </w:r>
      <w:r w:rsidR="00D7429B" w:rsidRPr="00377113">
        <w:t>)</w:t>
      </w:r>
      <w:r w:rsidR="00D7429B" w:rsidRPr="00440FBD">
        <w:rPr>
          <w:rFonts w:hint="eastAsia"/>
          <w:w w:val="95"/>
        </w:rPr>
        <w:t>15.</w:t>
      </w:r>
      <w:r w:rsidR="00D7429B" w:rsidRPr="00377113">
        <w:rPr>
          <w:rFonts w:hint="eastAsia"/>
        </w:rPr>
        <w:tab/>
      </w:r>
      <w:r w:rsidR="00D467D0">
        <w:t>蛋白質及胜肽均由胺基酸組成，是食品中的必要營養，也是構成人體組織的要素及體內諸多激素、酵素、抗體等成分。有一小分子胜肽，其化學結構如圖所示，則此胜肽由幾個胺基酸縮合而成？</w:t>
      </w:r>
    </w:p>
    <w:p w:rsidR="00440FBD" w:rsidRPr="00377113" w:rsidRDefault="00D7429B" w:rsidP="00440FBD">
      <w:pPr>
        <w:pStyle w:val="af8"/>
        <w:ind w:left="1413" w:hanging="333"/>
      </w:pPr>
      <w:r w:rsidRPr="00377113">
        <w:rPr>
          <w:rFonts w:hint="eastAsia"/>
        </w:rPr>
        <w:t>(A)</w:t>
      </w:r>
      <w:r w:rsidR="00D467D0">
        <w:rPr>
          <w:rFonts w:hint="eastAsia"/>
        </w:rPr>
        <w:t xml:space="preserve"> 3</w:t>
      </w:r>
      <w:r w:rsidR="00DC4263">
        <w:rPr>
          <w:rFonts w:hint="eastAsia"/>
        </w:rPr>
        <w:t xml:space="preserve">　</w:t>
      </w:r>
      <w:r w:rsidRPr="00377113">
        <w:rPr>
          <w:rFonts w:hint="eastAsia"/>
        </w:rPr>
        <w:t>(B)</w:t>
      </w:r>
      <w:r w:rsidR="00D467D0">
        <w:rPr>
          <w:rFonts w:hint="eastAsia"/>
        </w:rPr>
        <w:t xml:space="preserve"> 4</w:t>
      </w:r>
      <w:r w:rsidR="00DC4263">
        <w:rPr>
          <w:rFonts w:hint="eastAsia"/>
        </w:rPr>
        <w:t xml:space="preserve">　</w:t>
      </w:r>
      <w:r w:rsidRPr="00377113">
        <w:rPr>
          <w:rFonts w:hint="eastAsia"/>
        </w:rPr>
        <w:t>(C)</w:t>
      </w:r>
      <w:r w:rsidR="00D467D0">
        <w:rPr>
          <w:rFonts w:hint="eastAsia"/>
        </w:rPr>
        <w:t xml:space="preserve"> 5</w:t>
      </w:r>
      <w:r w:rsidR="00DC4263">
        <w:rPr>
          <w:rFonts w:hint="eastAsia"/>
        </w:rPr>
        <w:t xml:space="preserve">　</w:t>
      </w:r>
      <w:r w:rsidRPr="00377113">
        <w:rPr>
          <w:rFonts w:hint="eastAsia"/>
        </w:rPr>
        <w:t>(D)</w:t>
      </w:r>
      <w:r w:rsidR="00D467D0">
        <w:rPr>
          <w:rFonts w:hint="eastAsia"/>
        </w:rPr>
        <w:t xml:space="preserve"> 6</w:t>
      </w:r>
      <w:r w:rsidR="00DC4263">
        <w:rPr>
          <w:rFonts w:hint="eastAsia"/>
        </w:rPr>
        <w:t xml:space="preserve">　</w:t>
      </w:r>
      <w:r w:rsidRPr="00377113">
        <w:rPr>
          <w:rFonts w:ascii="TimesNewRomanPSMT" w:hAnsi="TimesNewRomanPSMT" w:cs="TimesNewRomanPSMT" w:hint="eastAsia"/>
        </w:rPr>
        <w:t>(E)</w:t>
      </w:r>
      <w:r w:rsidR="00D467D0">
        <w:rPr>
          <w:rFonts w:hint="eastAsia"/>
        </w:rPr>
        <w:t xml:space="preserve"> 7</w:t>
      </w:r>
    </w:p>
    <w:p w:rsidR="00D7429B" w:rsidRPr="00D467D0" w:rsidRDefault="00D7429B" w:rsidP="00D467D0">
      <w:pPr>
        <w:pStyle w:val="ab"/>
        <w:ind w:left="1087" w:hanging="1087"/>
      </w:pPr>
      <w:r w:rsidRPr="00377113">
        <w:t>(</w:t>
      </w:r>
      <w:r w:rsidRPr="00377113">
        <w:rPr>
          <w:rFonts w:hint="eastAsia"/>
        </w:rPr>
        <w:tab/>
      </w:r>
      <w:r w:rsidRPr="00377113">
        <w:t>)</w:t>
      </w:r>
      <w:r w:rsidRPr="00377113">
        <w:rPr>
          <w:rFonts w:hint="eastAsia"/>
        </w:rPr>
        <w:t>16.</w:t>
      </w:r>
      <w:r w:rsidRPr="00377113">
        <w:rPr>
          <w:rFonts w:hint="eastAsia"/>
        </w:rPr>
        <w:tab/>
      </w:r>
      <w:r w:rsidR="00D467D0">
        <w:rPr>
          <w:rFonts w:hint="eastAsia"/>
        </w:rPr>
        <w:t>有六種有機化合物，分子式如下：（甲）</w:t>
      </w:r>
      <w:r w:rsidR="00D467D0">
        <w:rPr>
          <w:rFonts w:hint="eastAsia"/>
        </w:rPr>
        <w:t>C</w:t>
      </w:r>
      <w:r w:rsidR="00D467D0" w:rsidRPr="00D44E1C">
        <w:rPr>
          <w:rFonts w:hint="eastAsia"/>
          <w:vertAlign w:val="subscript"/>
        </w:rPr>
        <w:t>6</w:t>
      </w:r>
      <w:r w:rsidR="00D467D0">
        <w:rPr>
          <w:rFonts w:hint="eastAsia"/>
        </w:rPr>
        <w:t>H</w:t>
      </w:r>
      <w:r w:rsidR="00D467D0" w:rsidRPr="00D44E1C">
        <w:rPr>
          <w:rFonts w:hint="eastAsia"/>
          <w:vertAlign w:val="subscript"/>
        </w:rPr>
        <w:t>12</w:t>
      </w:r>
      <w:r w:rsidR="00D467D0">
        <w:rPr>
          <w:rFonts w:hint="eastAsia"/>
        </w:rPr>
        <w:t>Cl</w:t>
      </w:r>
      <w:r w:rsidR="00D467D0" w:rsidRPr="00D44E1C">
        <w:rPr>
          <w:rFonts w:hint="eastAsia"/>
          <w:vertAlign w:val="subscript"/>
        </w:rPr>
        <w:t>2</w:t>
      </w:r>
      <w:r w:rsidR="00D467D0">
        <w:rPr>
          <w:rFonts w:hint="eastAsia"/>
        </w:rPr>
        <w:t>、（乙）</w:t>
      </w:r>
      <w:r w:rsidR="00D467D0">
        <w:rPr>
          <w:rFonts w:hint="eastAsia"/>
        </w:rPr>
        <w:t>C</w:t>
      </w:r>
      <w:r w:rsidR="00D467D0" w:rsidRPr="00D44E1C">
        <w:rPr>
          <w:rFonts w:hint="eastAsia"/>
          <w:vertAlign w:val="subscript"/>
        </w:rPr>
        <w:t>3</w:t>
      </w:r>
      <w:r w:rsidR="00D467D0">
        <w:rPr>
          <w:rFonts w:hint="eastAsia"/>
        </w:rPr>
        <w:t>H</w:t>
      </w:r>
      <w:r w:rsidR="00D467D0" w:rsidRPr="00D44E1C">
        <w:rPr>
          <w:rFonts w:hint="eastAsia"/>
          <w:vertAlign w:val="subscript"/>
        </w:rPr>
        <w:t>13</w:t>
      </w:r>
      <w:r w:rsidR="00D467D0">
        <w:rPr>
          <w:rFonts w:hint="eastAsia"/>
        </w:rPr>
        <w:t>ClO</w:t>
      </w:r>
      <w:r w:rsidR="00D467D0">
        <w:rPr>
          <w:rFonts w:hint="eastAsia"/>
        </w:rPr>
        <w:t>、（丙）</w:t>
      </w:r>
      <w:r w:rsidR="00D467D0">
        <w:rPr>
          <w:rFonts w:hint="eastAsia"/>
        </w:rPr>
        <w:t>C</w:t>
      </w:r>
      <w:r w:rsidR="00D467D0" w:rsidRPr="00D44E1C">
        <w:rPr>
          <w:rFonts w:hint="eastAsia"/>
          <w:vertAlign w:val="subscript"/>
        </w:rPr>
        <w:t>6</w:t>
      </w:r>
      <w:r w:rsidR="00D467D0">
        <w:rPr>
          <w:rFonts w:hint="eastAsia"/>
        </w:rPr>
        <w:t>H</w:t>
      </w:r>
      <w:r w:rsidR="00D467D0" w:rsidRPr="00D44E1C">
        <w:rPr>
          <w:rFonts w:hint="eastAsia"/>
          <w:vertAlign w:val="subscript"/>
        </w:rPr>
        <w:t>13</w:t>
      </w:r>
      <w:r w:rsidR="00D467D0">
        <w:rPr>
          <w:rFonts w:hint="eastAsia"/>
        </w:rPr>
        <w:t>N</w:t>
      </w:r>
      <w:r w:rsidR="00D467D0">
        <w:rPr>
          <w:rFonts w:hint="eastAsia"/>
        </w:rPr>
        <w:t>、（丁）</w:t>
      </w:r>
      <w:r w:rsidR="00D467D0">
        <w:rPr>
          <w:rFonts w:hint="eastAsia"/>
        </w:rPr>
        <w:t>C</w:t>
      </w:r>
      <w:r w:rsidR="00D467D0" w:rsidRPr="00D44E1C">
        <w:rPr>
          <w:rFonts w:hint="eastAsia"/>
          <w:vertAlign w:val="subscript"/>
        </w:rPr>
        <w:t>6</w:t>
      </w:r>
      <w:r w:rsidR="00D467D0">
        <w:rPr>
          <w:rFonts w:hint="eastAsia"/>
        </w:rPr>
        <w:t>H</w:t>
      </w:r>
      <w:r w:rsidR="00D467D0" w:rsidRPr="00D44E1C">
        <w:rPr>
          <w:rFonts w:hint="eastAsia"/>
          <w:vertAlign w:val="subscript"/>
        </w:rPr>
        <w:t>12</w:t>
      </w:r>
      <w:r w:rsidR="00D467D0">
        <w:rPr>
          <w:rFonts w:hint="eastAsia"/>
        </w:rPr>
        <w:t>、（戊）</w:t>
      </w:r>
      <w:r w:rsidR="00D467D0">
        <w:rPr>
          <w:rFonts w:hint="eastAsia"/>
        </w:rPr>
        <w:t>C</w:t>
      </w:r>
      <w:r w:rsidR="00D467D0" w:rsidRPr="00D44E1C">
        <w:rPr>
          <w:rFonts w:hint="eastAsia"/>
          <w:vertAlign w:val="subscript"/>
        </w:rPr>
        <w:t>6</w:t>
      </w:r>
      <w:r w:rsidR="00D467D0">
        <w:rPr>
          <w:rFonts w:hint="eastAsia"/>
        </w:rPr>
        <w:t>H</w:t>
      </w:r>
      <w:r w:rsidR="00D467D0" w:rsidRPr="00D44E1C">
        <w:rPr>
          <w:rFonts w:hint="eastAsia"/>
          <w:vertAlign w:val="subscript"/>
        </w:rPr>
        <w:t>12</w:t>
      </w:r>
      <w:r w:rsidR="00D467D0">
        <w:rPr>
          <w:rFonts w:hint="eastAsia"/>
        </w:rPr>
        <w:t>BrCl</w:t>
      </w:r>
      <w:r w:rsidR="00D467D0">
        <w:rPr>
          <w:rFonts w:hint="eastAsia"/>
        </w:rPr>
        <w:t>、（己）</w:t>
      </w:r>
      <w:r w:rsidR="00D467D0">
        <w:rPr>
          <w:rFonts w:hint="eastAsia"/>
        </w:rPr>
        <w:t>C</w:t>
      </w:r>
      <w:r w:rsidR="00D467D0" w:rsidRPr="00D44E1C">
        <w:rPr>
          <w:rFonts w:hint="eastAsia"/>
          <w:vertAlign w:val="subscript"/>
        </w:rPr>
        <w:t>6</w:t>
      </w:r>
      <w:r w:rsidR="00D467D0">
        <w:rPr>
          <w:rFonts w:hint="eastAsia"/>
        </w:rPr>
        <w:t>H</w:t>
      </w:r>
      <w:r w:rsidR="00D467D0" w:rsidRPr="00D44E1C">
        <w:rPr>
          <w:rFonts w:hint="eastAsia"/>
          <w:vertAlign w:val="subscript"/>
        </w:rPr>
        <w:t>12</w:t>
      </w:r>
      <w:r w:rsidR="00D467D0">
        <w:rPr>
          <w:rFonts w:hint="eastAsia"/>
        </w:rPr>
        <w:t>O</w:t>
      </w:r>
      <w:r w:rsidR="00D467D0">
        <w:rPr>
          <w:rFonts w:hint="eastAsia"/>
        </w:rPr>
        <w:t>。經由實驗分析，得知其中有一種化合物具有雙鍵。下列相關敘述中，何者</w:t>
      </w:r>
      <w:r w:rsidR="00D467D0" w:rsidRPr="00DC4263">
        <w:rPr>
          <w:rFonts w:hint="eastAsia"/>
          <w:b/>
        </w:rPr>
        <w:t>不正確</w:t>
      </w:r>
      <w:r w:rsidR="00D467D0">
        <w:rPr>
          <w:rFonts w:hint="eastAsia"/>
        </w:rPr>
        <w:t>？</w:t>
      </w:r>
    </w:p>
    <w:p w:rsidR="00D44E1C" w:rsidRDefault="00D7429B" w:rsidP="00D44E1C">
      <w:pPr>
        <w:pStyle w:val="af8"/>
        <w:ind w:left="1413" w:hanging="333"/>
      </w:pPr>
      <w:r w:rsidRPr="00377113">
        <w:rPr>
          <w:rFonts w:hint="eastAsia"/>
        </w:rPr>
        <w:t>(A)</w:t>
      </w:r>
      <w:r w:rsidR="00D44E1C">
        <w:rPr>
          <w:rFonts w:ascii="新細明體" w:hint="eastAsia"/>
        </w:rPr>
        <w:t>甲、戊為鹵烷</w:t>
      </w:r>
      <w:r w:rsidR="00440FBD">
        <w:rPr>
          <w:rFonts w:hint="eastAsia"/>
        </w:rPr>
        <w:t xml:space="preserve">　</w:t>
      </w:r>
    </w:p>
    <w:p w:rsidR="00D44E1C" w:rsidRDefault="00D7429B" w:rsidP="00D44E1C">
      <w:pPr>
        <w:pStyle w:val="af8"/>
        <w:ind w:left="1413" w:hanging="333"/>
      </w:pPr>
      <w:r w:rsidRPr="00377113">
        <w:rPr>
          <w:rFonts w:hint="eastAsia"/>
        </w:rPr>
        <w:t>(B)</w:t>
      </w:r>
      <w:r w:rsidR="00D44E1C">
        <w:rPr>
          <w:rFonts w:hint="eastAsia"/>
        </w:rPr>
        <w:t>乙可能為醚類</w:t>
      </w:r>
      <w:r w:rsidR="00440FBD">
        <w:rPr>
          <w:rFonts w:hint="eastAsia"/>
        </w:rPr>
        <w:t xml:space="preserve">　</w:t>
      </w:r>
    </w:p>
    <w:p w:rsidR="00D44E1C" w:rsidRDefault="00D7429B" w:rsidP="00D44E1C">
      <w:pPr>
        <w:pStyle w:val="af8"/>
        <w:ind w:left="1413" w:hanging="333"/>
      </w:pPr>
      <w:r w:rsidRPr="00377113">
        <w:rPr>
          <w:rFonts w:hint="eastAsia"/>
        </w:rPr>
        <w:t>(C)</w:t>
      </w:r>
      <w:r w:rsidR="00D44E1C">
        <w:rPr>
          <w:rFonts w:hint="eastAsia"/>
        </w:rPr>
        <w:t>可能有</w:t>
      </w:r>
      <w:r w:rsidR="00D44E1C">
        <w:rPr>
          <w:rFonts w:cs="Times New Roman"/>
        </w:rPr>
        <w:t>3</w:t>
      </w:r>
      <w:r w:rsidR="00D44E1C">
        <w:rPr>
          <w:rFonts w:hint="eastAsia"/>
        </w:rPr>
        <w:t>種化合物為環狀結構</w:t>
      </w:r>
      <w:r w:rsidR="00440FBD">
        <w:rPr>
          <w:rFonts w:hint="eastAsia"/>
        </w:rPr>
        <w:t xml:space="preserve">　</w:t>
      </w:r>
    </w:p>
    <w:p w:rsidR="00D44E1C" w:rsidRDefault="00D7429B" w:rsidP="00D44E1C">
      <w:pPr>
        <w:pStyle w:val="af8"/>
        <w:ind w:left="1413" w:hanging="333"/>
      </w:pPr>
      <w:r w:rsidRPr="00377113">
        <w:rPr>
          <w:rFonts w:hint="eastAsia"/>
        </w:rPr>
        <w:t>(D)</w:t>
      </w:r>
      <w:r w:rsidR="00D44E1C">
        <w:rPr>
          <w:rFonts w:hint="eastAsia"/>
        </w:rPr>
        <w:t>具有雙鍵的化合物可能是醛或酮</w:t>
      </w:r>
      <w:r w:rsidR="00440FBD">
        <w:rPr>
          <w:rFonts w:hint="eastAsia"/>
        </w:rPr>
        <w:t xml:space="preserve">　</w:t>
      </w:r>
    </w:p>
    <w:p w:rsidR="00D7429B" w:rsidRPr="00D44E1C" w:rsidRDefault="00D7429B" w:rsidP="00D44E1C">
      <w:pPr>
        <w:pStyle w:val="af8"/>
        <w:ind w:left="1413" w:hanging="333"/>
      </w:pPr>
      <w:r w:rsidRPr="00377113">
        <w:rPr>
          <w:rFonts w:ascii="TimesNewRomanPSMT" w:hAnsi="TimesNewRomanPSMT" w:cs="TimesNewRomanPSMT" w:hint="eastAsia"/>
        </w:rPr>
        <w:t>(E)</w:t>
      </w:r>
      <w:r w:rsidR="00D44E1C">
        <w:rPr>
          <w:rFonts w:hint="eastAsia"/>
        </w:rPr>
        <w:t>丁若可使過錳酸鉀溶液褪色，則為烯類</w:t>
      </w:r>
    </w:p>
    <w:p w:rsidR="00DC4263" w:rsidRDefault="00DC4263" w:rsidP="00D44E1C">
      <w:pPr>
        <w:pStyle w:val="ab"/>
        <w:ind w:left="1087" w:hanging="1087"/>
      </w:pPr>
    </w:p>
    <w:p w:rsidR="00EF42F7" w:rsidRPr="00A36BB1" w:rsidRDefault="00F85659" w:rsidP="00DC4263">
      <w:pPr>
        <w:pStyle w:val="ab"/>
        <w:ind w:left="1090" w:hanging="1090"/>
        <w:rPr>
          <w:b/>
        </w:rPr>
      </w:pPr>
      <w:r>
        <w:rPr>
          <w:b/>
          <w:noProof/>
        </w:rPr>
        <w:pict>
          <v:polyline id="_x0000_s1084" style="position:absolute;left:0;text-align:left;z-index:-3;mso-position-horizontal-relative:page;mso-position-vertical-relative:text" points="85.75pt,39.25pt,85.75pt,39.25pt" coordsize="0,0" o:allowincell="f" filled="f" strokecolor="#939598" strokeweight="1.5pt">
            <v:path arrowok="t"/>
            <w10:wrap anchorx="page"/>
          </v:polyline>
        </w:pict>
      </w:r>
      <w:r>
        <w:rPr>
          <w:b/>
          <w:noProof/>
        </w:rPr>
        <w:pict>
          <v:polyline id="_x0000_s1087" style="position:absolute;left:0;text-align:left;z-index:-2;mso-position-horizontal-relative:page;mso-position-vertical-relative:text" points="94.25pt,30.75pt,94.25pt,30.75pt" coordsize="0,0" o:allowincell="f" filled="f" strokecolor="#939598" strokeweight="1.5pt">
            <v:path arrowok="t"/>
            <w10:wrap anchorx="page"/>
          </v:polyline>
        </w:pict>
      </w:r>
      <w:r w:rsidR="00EF42F7" w:rsidRPr="00A36BB1">
        <w:rPr>
          <w:rFonts w:hint="eastAsia"/>
          <w:b/>
        </w:rPr>
        <w:t>二、多選題（</w:t>
      </w:r>
      <w:r w:rsidR="00105F54" w:rsidRPr="00A36BB1">
        <w:rPr>
          <w:rFonts w:hint="eastAsia"/>
          <w:b/>
        </w:rPr>
        <w:t>占</w:t>
      </w:r>
      <w:r w:rsidR="00105F54" w:rsidRPr="00A36BB1">
        <w:rPr>
          <w:rFonts w:hint="eastAsia"/>
          <w:b/>
          <w:bCs/>
        </w:rPr>
        <w:t>32</w:t>
      </w:r>
      <w:r w:rsidR="00EF42F7" w:rsidRPr="00A36BB1">
        <w:rPr>
          <w:rFonts w:hint="eastAsia"/>
          <w:b/>
        </w:rPr>
        <w:t>分）</w:t>
      </w:r>
    </w:p>
    <w:p w:rsidR="001B7717" w:rsidRPr="00A36BB1" w:rsidRDefault="000950F4" w:rsidP="00A36B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hangingChars="300" w:hanging="720"/>
        <w:rPr>
          <w:rFonts w:eastAsia="標楷體"/>
        </w:rPr>
      </w:pPr>
      <w:r w:rsidRPr="00A36BB1">
        <w:rPr>
          <w:rFonts w:eastAsia="標楷體" w:hint="eastAsia"/>
        </w:rPr>
        <w:t>說明：第</w:t>
      </w:r>
      <w:r w:rsidR="00AA04EE" w:rsidRPr="00A36BB1">
        <w:rPr>
          <w:rFonts w:eastAsia="標楷體" w:hint="eastAsia"/>
        </w:rPr>
        <w:t>17</w:t>
      </w:r>
      <w:r w:rsidRPr="00A36BB1">
        <w:rPr>
          <w:rFonts w:eastAsia="標楷體" w:hint="eastAsia"/>
        </w:rPr>
        <w:t>題至第</w:t>
      </w:r>
      <w:r w:rsidRPr="00A36BB1">
        <w:rPr>
          <w:rFonts w:eastAsia="標楷體"/>
        </w:rPr>
        <w:t>2</w:t>
      </w:r>
      <w:r w:rsidR="00AA04EE" w:rsidRPr="00A36BB1">
        <w:rPr>
          <w:rFonts w:eastAsia="標楷體" w:hint="eastAsia"/>
        </w:rPr>
        <w:t>4</w:t>
      </w:r>
      <w:r w:rsidRPr="00A36BB1">
        <w:rPr>
          <w:rFonts w:eastAsia="標楷體" w:hint="eastAsia"/>
        </w:rPr>
        <w:t>題，每題有</w:t>
      </w:r>
      <w:r w:rsidRPr="00A36BB1">
        <w:rPr>
          <w:rFonts w:eastAsia="標楷體"/>
        </w:rPr>
        <w:t>5</w:t>
      </w:r>
      <w:r w:rsidRPr="00A36BB1">
        <w:rPr>
          <w:rFonts w:eastAsia="標楷體" w:hint="eastAsia"/>
        </w:rPr>
        <w:t>個選項，其中至少有一個是正確的選項，請將正確選項</w:t>
      </w:r>
      <w:r w:rsidR="00AE41FB">
        <w:rPr>
          <w:rFonts w:eastAsia="標楷體" w:hint="eastAsia"/>
        </w:rPr>
        <w:t>劃</w:t>
      </w:r>
      <w:r w:rsidRPr="00A36BB1">
        <w:rPr>
          <w:rFonts w:eastAsia="標楷體" w:hint="eastAsia"/>
        </w:rPr>
        <w:t>記在答案卡之「選擇題答案區」。各題之選項獨立判定，所有選項均答對者，得</w:t>
      </w:r>
      <w:r w:rsidRPr="00A36BB1">
        <w:rPr>
          <w:rFonts w:eastAsia="標楷體"/>
        </w:rPr>
        <w:t>4</w:t>
      </w:r>
      <w:r w:rsidRPr="00A36BB1">
        <w:rPr>
          <w:rFonts w:eastAsia="標楷體" w:hint="eastAsia"/>
        </w:rPr>
        <w:t>分；答錯</w:t>
      </w:r>
      <w:r w:rsidRPr="00A36BB1">
        <w:rPr>
          <w:rFonts w:eastAsia="標楷體"/>
        </w:rPr>
        <w:t>1</w:t>
      </w:r>
      <w:r w:rsidRPr="00A36BB1">
        <w:rPr>
          <w:rFonts w:eastAsia="標楷體" w:hint="eastAsia"/>
        </w:rPr>
        <w:t>個選項者，得</w:t>
      </w:r>
      <w:r w:rsidRPr="00A36BB1">
        <w:rPr>
          <w:rFonts w:eastAsia="標楷體"/>
        </w:rPr>
        <w:t>2.4</w:t>
      </w:r>
      <w:r w:rsidRPr="00A36BB1">
        <w:rPr>
          <w:rFonts w:eastAsia="標楷體" w:hint="eastAsia"/>
        </w:rPr>
        <w:t>分；答錯</w:t>
      </w:r>
      <w:r w:rsidRPr="00A36BB1">
        <w:rPr>
          <w:rFonts w:eastAsia="標楷體"/>
        </w:rPr>
        <w:t>2</w:t>
      </w:r>
      <w:r w:rsidRPr="00A36BB1">
        <w:rPr>
          <w:rFonts w:eastAsia="標楷體" w:hint="eastAsia"/>
        </w:rPr>
        <w:t>個選項者，得</w:t>
      </w:r>
      <w:r w:rsidRPr="00A36BB1">
        <w:rPr>
          <w:rFonts w:eastAsia="標楷體"/>
        </w:rPr>
        <w:t>0.8</w:t>
      </w:r>
      <w:r w:rsidRPr="00A36BB1">
        <w:rPr>
          <w:rFonts w:eastAsia="標楷體" w:hint="eastAsia"/>
        </w:rPr>
        <w:t>分；答錯多於</w:t>
      </w:r>
      <w:r w:rsidRPr="00A36BB1">
        <w:rPr>
          <w:rFonts w:eastAsia="標楷體"/>
        </w:rPr>
        <w:t>2</w:t>
      </w:r>
      <w:r w:rsidRPr="00A36BB1">
        <w:rPr>
          <w:rFonts w:eastAsia="標楷體" w:hint="eastAsia"/>
        </w:rPr>
        <w:t>個選項或所有選項均未作答者，該題以零分計算。</w:t>
      </w:r>
    </w:p>
    <w:p w:rsidR="00A96D14" w:rsidRPr="00D44E1C" w:rsidRDefault="00A96D14" w:rsidP="00D44E1C">
      <w:pPr>
        <w:pStyle w:val="ab"/>
        <w:ind w:left="1087" w:hanging="1087"/>
      </w:pPr>
      <w:r w:rsidRPr="00377113">
        <w:t>(</w:t>
      </w:r>
      <w:r w:rsidRPr="00377113">
        <w:rPr>
          <w:rFonts w:hint="eastAsia"/>
        </w:rPr>
        <w:tab/>
      </w:r>
      <w:r w:rsidRPr="00377113">
        <w:t>)</w:t>
      </w:r>
      <w:r w:rsidRPr="00377113">
        <w:rPr>
          <w:rFonts w:hint="eastAsia"/>
        </w:rPr>
        <w:t>1</w:t>
      </w:r>
      <w:r w:rsidR="00AA04EE" w:rsidRPr="00377113">
        <w:rPr>
          <w:rFonts w:hint="eastAsia"/>
        </w:rPr>
        <w:t>7</w:t>
      </w:r>
      <w:r w:rsidRPr="00377113">
        <w:rPr>
          <w:rFonts w:hint="eastAsia"/>
        </w:rPr>
        <w:t>.</w:t>
      </w:r>
      <w:r w:rsidRPr="00377113">
        <w:rPr>
          <w:rFonts w:hint="eastAsia"/>
        </w:rPr>
        <w:tab/>
      </w:r>
      <w:r w:rsidR="00D44E1C">
        <w:t>鋁熱劑的主要成分為鋁及氧化鐵，先以火焰槍或鎂帶加熱引發後，二者進行反應，產生熔融態的鐵，可供焊接之用。下列相關化學反應的敘述，哪些正確？</w:t>
      </w:r>
    </w:p>
    <w:p w:rsidR="00DC4263" w:rsidRDefault="00A96D14" w:rsidP="00D44E1C">
      <w:pPr>
        <w:pStyle w:val="af8"/>
        <w:ind w:left="1413" w:hanging="333"/>
      </w:pPr>
      <w:r w:rsidRPr="00D44E1C">
        <w:rPr>
          <w:rFonts w:hint="eastAsia"/>
        </w:rPr>
        <w:t>(A)</w:t>
      </w:r>
      <w:r w:rsidR="00D44E1C" w:rsidRPr="00D44E1C">
        <w:rPr>
          <w:rFonts w:hint="eastAsia"/>
        </w:rPr>
        <w:t>反應為放熱反應</w:t>
      </w:r>
    </w:p>
    <w:p w:rsidR="00A96D14" w:rsidRPr="00D44E1C" w:rsidRDefault="00A96D14" w:rsidP="00D44E1C">
      <w:pPr>
        <w:pStyle w:val="af8"/>
        <w:ind w:left="1413" w:hanging="333"/>
      </w:pPr>
      <w:r w:rsidRPr="00D44E1C">
        <w:rPr>
          <w:rFonts w:hint="eastAsia"/>
        </w:rPr>
        <w:t>(B)</w:t>
      </w:r>
      <w:r w:rsidR="00D44E1C" w:rsidRPr="00D44E1C">
        <w:rPr>
          <w:rFonts w:hint="eastAsia"/>
        </w:rPr>
        <w:t>反應有氧氣參與</w:t>
      </w:r>
    </w:p>
    <w:p w:rsidR="00DC4263" w:rsidRDefault="00A96D14" w:rsidP="00D44E1C">
      <w:pPr>
        <w:pStyle w:val="af8"/>
        <w:ind w:left="1413" w:hanging="333"/>
      </w:pPr>
      <w:r w:rsidRPr="00D44E1C">
        <w:rPr>
          <w:rFonts w:hint="eastAsia"/>
        </w:rPr>
        <w:t>(C)</w:t>
      </w:r>
      <w:r w:rsidR="00D44E1C" w:rsidRPr="00D44E1C">
        <w:rPr>
          <w:rFonts w:hint="eastAsia"/>
        </w:rPr>
        <w:t>反應屬於氧化還原反應</w:t>
      </w:r>
    </w:p>
    <w:p w:rsidR="00A96D14" w:rsidRPr="00D44E1C" w:rsidRDefault="00A96D14" w:rsidP="00D44E1C">
      <w:pPr>
        <w:pStyle w:val="af8"/>
        <w:ind w:left="1413" w:hanging="333"/>
      </w:pPr>
      <w:r w:rsidRPr="00D44E1C">
        <w:rPr>
          <w:rFonts w:hint="eastAsia"/>
        </w:rPr>
        <w:t>(D)</w:t>
      </w:r>
      <w:r w:rsidR="00D44E1C" w:rsidRPr="00D44E1C">
        <w:rPr>
          <w:rFonts w:hint="eastAsia"/>
        </w:rPr>
        <w:t>此反應中，鋁比鐵較易失去電子</w:t>
      </w:r>
    </w:p>
    <w:p w:rsidR="00AA04EE" w:rsidRPr="00377113" w:rsidRDefault="00A96D14" w:rsidP="00D44E1C">
      <w:pPr>
        <w:pStyle w:val="af8"/>
        <w:ind w:left="1413" w:hanging="333"/>
      </w:pPr>
      <w:r w:rsidRPr="00D44E1C">
        <w:rPr>
          <w:rFonts w:hint="eastAsia"/>
        </w:rPr>
        <w:t>(E)</w:t>
      </w:r>
      <w:r w:rsidR="00D44E1C" w:rsidRPr="00D44E1C">
        <w:rPr>
          <w:rFonts w:hint="eastAsia"/>
        </w:rPr>
        <w:t>在反應中鋁為氧化劑，氧化鐵為還原劑</w:t>
      </w:r>
    </w:p>
    <w:p w:rsidR="00D44E1C" w:rsidRDefault="00DC4263" w:rsidP="00D44E1C">
      <w:pPr>
        <w:pStyle w:val="ab"/>
        <w:ind w:left="1087" w:hanging="1087"/>
      </w:pPr>
      <w:r>
        <w:br w:type="page"/>
      </w:r>
      <w:r w:rsidR="00F85659">
        <w:rPr>
          <w:noProof/>
        </w:rPr>
        <w:pict>
          <v:shape id="_x0000_s1447" type="#_x0000_t75" style="position:absolute;left:0;text-align:left;margin-left:96pt;margin-top:4.55pt;width:63.2pt;height:58.55pt;z-index:3;mso-position-horizontal:right;mso-position-horizontal-relative:text;mso-position-vertical:absolute;mso-position-vertical-relative:text">
            <v:imagedata r:id="rId16" o:title="110-6"/>
            <w10:wrap type="square"/>
          </v:shape>
        </w:pict>
      </w:r>
      <w:r w:rsidR="00AA04EE" w:rsidRPr="00377113">
        <w:t>(</w:t>
      </w:r>
      <w:r w:rsidR="00AA04EE" w:rsidRPr="00377113">
        <w:rPr>
          <w:rFonts w:hint="eastAsia"/>
        </w:rPr>
        <w:tab/>
      </w:r>
      <w:r w:rsidR="00AA04EE" w:rsidRPr="00377113">
        <w:t>)</w:t>
      </w:r>
      <w:r w:rsidR="00AA04EE" w:rsidRPr="00377113">
        <w:rPr>
          <w:rFonts w:hint="eastAsia"/>
        </w:rPr>
        <w:t>18.</w:t>
      </w:r>
      <w:r w:rsidR="00AA04EE" w:rsidRPr="00377113">
        <w:rPr>
          <w:rFonts w:hint="eastAsia"/>
        </w:rPr>
        <w:tab/>
      </w:r>
      <w:r w:rsidR="00D44E1C">
        <w:t>古代人們發現，取自於柳樹中的柳酸，構造如圖所示，可以用來止痛及治療風濕。但是，柳酸會造成胃部不適。可利用柳酸與醋酸或乙酐的反應製得乙醯柳酸，就是阿司匹靈。</w:t>
      </w:r>
    </w:p>
    <w:p w:rsidR="00AA04EE" w:rsidRPr="00D44E1C" w:rsidRDefault="00D44E1C" w:rsidP="00D44E1C">
      <w:pPr>
        <w:pStyle w:val="af8"/>
        <w:ind w:left="1413" w:hanging="333"/>
      </w:pPr>
      <w:r w:rsidRPr="00D44E1C">
        <w:rPr>
          <w:rFonts w:hint="eastAsia"/>
        </w:rPr>
        <w:t>下列有關乙醯柳酸的敘述，哪些正確？</w:t>
      </w:r>
    </w:p>
    <w:p w:rsidR="00AA04EE" w:rsidRPr="00D44E1C" w:rsidRDefault="00AA04EE" w:rsidP="00D44E1C">
      <w:pPr>
        <w:pStyle w:val="af8"/>
        <w:ind w:left="1413" w:hanging="333"/>
      </w:pPr>
      <w:r w:rsidRPr="00D44E1C">
        <w:rPr>
          <w:rFonts w:hint="eastAsia"/>
        </w:rPr>
        <w:t>(A)</w:t>
      </w:r>
      <w:r w:rsidR="00D44E1C" w:rsidRPr="00D44E1C">
        <w:rPr>
          <w:rFonts w:hint="eastAsia"/>
        </w:rPr>
        <w:t>常溫下乙醯柳酸易溶於水中</w:t>
      </w:r>
    </w:p>
    <w:p w:rsidR="00AA04EE" w:rsidRPr="00D44E1C" w:rsidRDefault="00AA04EE" w:rsidP="00D44E1C">
      <w:pPr>
        <w:pStyle w:val="af8"/>
        <w:ind w:left="1413" w:hanging="333"/>
      </w:pPr>
      <w:r w:rsidRPr="00D44E1C">
        <w:rPr>
          <w:rFonts w:hint="eastAsia"/>
        </w:rPr>
        <w:t>(B)</w:t>
      </w:r>
      <w:r w:rsidR="00D44E1C" w:rsidRPr="00D44E1C">
        <w:rPr>
          <w:rFonts w:hint="eastAsia"/>
        </w:rPr>
        <w:t>柳酸和乙醯柳酸均有分子內氫鍵</w:t>
      </w:r>
    </w:p>
    <w:p w:rsidR="00377113" w:rsidRPr="00D44E1C" w:rsidRDefault="00AA04EE" w:rsidP="00D44E1C">
      <w:pPr>
        <w:pStyle w:val="af8"/>
        <w:ind w:left="1413" w:hanging="333"/>
      </w:pPr>
      <w:r w:rsidRPr="00D44E1C">
        <w:rPr>
          <w:rFonts w:hint="eastAsia"/>
        </w:rPr>
        <w:t>(C)</w:t>
      </w:r>
      <w:r w:rsidR="00D44E1C" w:rsidRPr="00D44E1C">
        <w:rPr>
          <w:rFonts w:hint="eastAsia"/>
        </w:rPr>
        <w:t>乙醯柳酸有</w:t>
      </w:r>
      <w:r w:rsidR="00D44E1C" w:rsidRPr="00D44E1C">
        <w:t>5</w:t>
      </w:r>
      <w:r w:rsidR="00D44E1C" w:rsidRPr="00D44E1C">
        <w:rPr>
          <w:rFonts w:hint="eastAsia"/>
        </w:rPr>
        <w:t>個</w:t>
      </w:r>
      <w:r w:rsidR="00D44E1C" w:rsidRPr="00DC4263">
        <w:rPr>
          <w:i/>
        </w:rPr>
        <w:t>π</w:t>
      </w:r>
      <w:r w:rsidR="00D44E1C" w:rsidRPr="00D44E1C">
        <w:rPr>
          <w:rFonts w:hint="eastAsia"/>
        </w:rPr>
        <w:t>鍵及</w:t>
      </w:r>
      <w:r w:rsidR="00D44E1C" w:rsidRPr="00D44E1C">
        <w:t>17</w:t>
      </w:r>
      <w:r w:rsidR="00D44E1C" w:rsidRPr="00D44E1C">
        <w:rPr>
          <w:rFonts w:hint="eastAsia"/>
        </w:rPr>
        <w:t>個</w:t>
      </w:r>
      <w:r w:rsidR="00D44E1C" w:rsidRPr="00DC4263">
        <w:rPr>
          <w:i/>
        </w:rPr>
        <w:t>σ</w:t>
      </w:r>
      <w:r w:rsidR="00D44E1C" w:rsidRPr="00D44E1C">
        <w:rPr>
          <w:rFonts w:hint="eastAsia"/>
        </w:rPr>
        <w:t>鍵</w:t>
      </w:r>
    </w:p>
    <w:p w:rsidR="00377113" w:rsidRPr="00D44E1C" w:rsidRDefault="00AA04EE" w:rsidP="00D44E1C">
      <w:pPr>
        <w:pStyle w:val="af8"/>
        <w:ind w:left="1413" w:hanging="333"/>
      </w:pPr>
      <w:r w:rsidRPr="00D44E1C">
        <w:rPr>
          <w:rFonts w:hint="eastAsia"/>
        </w:rPr>
        <w:t>(D)</w:t>
      </w:r>
      <w:r w:rsidR="00D44E1C" w:rsidRPr="00D44E1C">
        <w:rPr>
          <w:rFonts w:hint="eastAsia"/>
        </w:rPr>
        <w:t>柳酸的羥基和醋酸的羧基進行反應，是一種酯化反應</w:t>
      </w:r>
    </w:p>
    <w:p w:rsidR="00A96D14" w:rsidRPr="00D44E1C" w:rsidRDefault="00AA04EE" w:rsidP="00D44E1C">
      <w:pPr>
        <w:pStyle w:val="af8"/>
        <w:ind w:left="1413" w:hanging="333"/>
      </w:pPr>
      <w:r w:rsidRPr="00D44E1C">
        <w:rPr>
          <w:rFonts w:hint="eastAsia"/>
        </w:rPr>
        <w:t>(E)</w:t>
      </w:r>
      <w:r w:rsidR="00D44E1C" w:rsidRPr="00D44E1C">
        <w:rPr>
          <w:rFonts w:hint="eastAsia"/>
        </w:rPr>
        <w:t>柳酸和乙酐反應，以濃硫酸作為催化劑，可製備乙醯柳酸</w:t>
      </w:r>
    </w:p>
    <w:p w:rsidR="00AA04EE" w:rsidRDefault="00AA04EE" w:rsidP="00D44E1C">
      <w:pPr>
        <w:pStyle w:val="ab"/>
        <w:ind w:left="1087" w:hanging="1087"/>
      </w:pPr>
      <w:r w:rsidRPr="00377113">
        <w:t>(</w:t>
      </w:r>
      <w:r w:rsidRPr="00377113">
        <w:rPr>
          <w:rFonts w:hint="eastAsia"/>
        </w:rPr>
        <w:tab/>
      </w:r>
      <w:r w:rsidRPr="00377113">
        <w:t>)</w:t>
      </w:r>
      <w:r w:rsidRPr="00377113">
        <w:rPr>
          <w:rFonts w:hint="eastAsia"/>
        </w:rPr>
        <w:t>19.</w:t>
      </w:r>
      <w:r w:rsidRPr="00377113">
        <w:rPr>
          <w:rFonts w:hint="eastAsia"/>
        </w:rPr>
        <w:tab/>
      </w:r>
      <w:r w:rsidR="00D44E1C">
        <w:rPr>
          <w:rFonts w:hint="eastAsia"/>
        </w:rPr>
        <w:t>有一化學反應式：</w:t>
      </w:r>
      <w:r w:rsidR="00D44E1C" w:rsidRPr="006614D8">
        <w:rPr>
          <w:i/>
        </w:rPr>
        <w:t>a</w:t>
      </w:r>
      <w:r w:rsidR="00D44E1C">
        <w:rPr>
          <w:rFonts w:hint="eastAsia"/>
        </w:rPr>
        <w:t>甲</w:t>
      </w:r>
      <w:r w:rsidR="00D44E1C">
        <w:t>(aq)</w:t>
      </w:r>
      <w:r w:rsidR="00D44E1C">
        <w:rPr>
          <w:rFonts w:hint="eastAsia"/>
        </w:rPr>
        <w:t>＋</w:t>
      </w:r>
      <w:r w:rsidR="00D44E1C" w:rsidRPr="006614D8">
        <w:rPr>
          <w:i/>
        </w:rPr>
        <w:t>b</w:t>
      </w:r>
      <w:r w:rsidR="00D44E1C">
        <w:rPr>
          <w:rFonts w:hint="eastAsia"/>
        </w:rPr>
        <w:t>乙</w:t>
      </w:r>
      <w:r w:rsidR="00D44E1C">
        <w:t xml:space="preserve">(aq) </w:t>
      </w:r>
      <w:r w:rsidR="00D44E1C">
        <w:rPr>
          <w:rFonts w:hint="eastAsia"/>
        </w:rPr>
        <w:t>→</w:t>
      </w:r>
      <w:r w:rsidR="00D44E1C">
        <w:rPr>
          <w:rFonts w:hint="eastAsia"/>
        </w:rPr>
        <w:t xml:space="preserve"> </w:t>
      </w:r>
      <w:r w:rsidR="00D44E1C" w:rsidRPr="006614D8">
        <w:rPr>
          <w:i/>
        </w:rPr>
        <w:t>c</w:t>
      </w:r>
      <w:r w:rsidR="00D44E1C">
        <w:rPr>
          <w:rFonts w:hint="eastAsia"/>
        </w:rPr>
        <w:t>丙</w:t>
      </w:r>
      <w:r w:rsidR="00D44E1C">
        <w:t>(s)</w:t>
      </w:r>
      <w:r w:rsidR="00D44E1C">
        <w:rPr>
          <w:rFonts w:hint="eastAsia"/>
        </w:rPr>
        <w:t>＋</w:t>
      </w:r>
      <w:r w:rsidR="00D44E1C" w:rsidRPr="006614D8">
        <w:rPr>
          <w:i/>
        </w:rPr>
        <w:t>d</w:t>
      </w:r>
      <w:r w:rsidR="00D44E1C">
        <w:rPr>
          <w:rFonts w:hint="eastAsia"/>
        </w:rPr>
        <w:t>丁</w:t>
      </w:r>
      <w:r w:rsidR="00D44E1C">
        <w:t>(aq)</w:t>
      </w:r>
      <w:r w:rsidR="00D44E1C">
        <w:rPr>
          <w:rFonts w:hint="eastAsia"/>
        </w:rPr>
        <w:t>，其中甲、乙、丙、丁為四種化合物代號，</w:t>
      </w:r>
      <w:r w:rsidR="00D44E1C" w:rsidRPr="006614D8">
        <w:rPr>
          <w:rFonts w:cs="Times New Roman"/>
          <w:i/>
        </w:rPr>
        <w:t>a</w:t>
      </w:r>
      <w:r w:rsidR="00D44E1C">
        <w:rPr>
          <w:rFonts w:hint="eastAsia"/>
        </w:rPr>
        <w:t>、</w:t>
      </w:r>
      <w:r w:rsidR="00D44E1C" w:rsidRPr="006614D8">
        <w:rPr>
          <w:rFonts w:cs="Times New Roman"/>
          <w:i/>
        </w:rPr>
        <w:t>b</w:t>
      </w:r>
      <w:r w:rsidR="00D44E1C">
        <w:rPr>
          <w:rFonts w:hint="eastAsia"/>
        </w:rPr>
        <w:t>、</w:t>
      </w:r>
      <w:r w:rsidR="00D44E1C" w:rsidRPr="006614D8">
        <w:rPr>
          <w:rFonts w:cs="Times New Roman"/>
          <w:i/>
        </w:rPr>
        <w:t>c</w:t>
      </w:r>
      <w:r w:rsidR="00D44E1C">
        <w:rPr>
          <w:rFonts w:hint="eastAsia"/>
        </w:rPr>
        <w:t>、</w:t>
      </w:r>
      <w:r w:rsidR="00D44E1C" w:rsidRPr="006614D8">
        <w:rPr>
          <w:rFonts w:cs="Times New Roman"/>
          <w:i/>
        </w:rPr>
        <w:t>d</w:t>
      </w:r>
      <w:r w:rsidR="00D44E1C">
        <w:rPr>
          <w:rFonts w:hint="eastAsia"/>
        </w:rPr>
        <w:t>為平衡係數。若以</w:t>
      </w:r>
      <w:r w:rsidR="00D44E1C">
        <w:rPr>
          <w:rFonts w:cs="Times New Roman"/>
        </w:rPr>
        <w:t>2 M</w:t>
      </w:r>
      <w:r w:rsidR="00D44E1C">
        <w:rPr>
          <w:rFonts w:hint="eastAsia"/>
        </w:rPr>
        <w:t>甲溶液，分別和</w:t>
      </w:r>
      <w:r w:rsidR="00D44E1C">
        <w:rPr>
          <w:rFonts w:cs="Times New Roman"/>
        </w:rPr>
        <w:t>1 M</w:t>
      </w:r>
      <w:r w:rsidR="00D44E1C">
        <w:rPr>
          <w:rFonts w:hint="eastAsia"/>
        </w:rPr>
        <w:t>乙溶液進行多次反應，得到</w:t>
      </w:r>
      <w:r w:rsidR="00DC4263">
        <w:rPr>
          <w:rFonts w:hint="eastAsia"/>
        </w:rPr>
        <w:t>附</w:t>
      </w:r>
      <w:r w:rsidR="00D44E1C">
        <w:rPr>
          <w:rFonts w:hint="eastAsia"/>
        </w:rPr>
        <w:t>表的數據。</w:t>
      </w:r>
    </w:p>
    <w:tbl>
      <w:tblPr>
        <w:tblW w:w="0" w:type="auto"/>
        <w:tblInd w:w="1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4"/>
        <w:gridCol w:w="2823"/>
        <w:gridCol w:w="2823"/>
        <w:gridCol w:w="2824"/>
      </w:tblGrid>
      <w:tr w:rsidR="00D44E1C" w:rsidTr="00143C88">
        <w:tc>
          <w:tcPr>
            <w:tcW w:w="1304" w:type="dxa"/>
            <w:shd w:val="clear" w:color="auto" w:fill="auto"/>
          </w:tcPr>
          <w:p w:rsidR="00D44E1C" w:rsidRDefault="00D44E1C" w:rsidP="00143C88">
            <w:pPr>
              <w:pStyle w:val="ab"/>
              <w:ind w:left="1087" w:hanging="1087"/>
              <w:jc w:val="center"/>
            </w:pPr>
            <w:r>
              <w:rPr>
                <w:rFonts w:hint="eastAsia"/>
              </w:rPr>
              <w:t>次別</w:t>
            </w:r>
          </w:p>
        </w:tc>
        <w:tc>
          <w:tcPr>
            <w:tcW w:w="2823" w:type="dxa"/>
            <w:shd w:val="clear" w:color="auto" w:fill="auto"/>
          </w:tcPr>
          <w:p w:rsidR="00D44E1C" w:rsidRPr="00D44E1C" w:rsidRDefault="00D44E1C" w:rsidP="00143C88">
            <w:pPr>
              <w:pStyle w:val="ab"/>
              <w:ind w:left="1087" w:hanging="1087"/>
              <w:jc w:val="center"/>
            </w:pPr>
            <w:r>
              <w:t>2 M</w:t>
            </w:r>
            <w:r w:rsidRPr="00143C88">
              <w:rPr>
                <w:rFonts w:ascii="新細明體" w:hint="eastAsia"/>
              </w:rPr>
              <w:t>甲溶液用量（</w:t>
            </w:r>
            <w:r>
              <w:t>mL</w:t>
            </w:r>
            <w:r w:rsidRPr="00143C88">
              <w:rPr>
                <w:rFonts w:ascii="新細明體" w:hint="eastAsia"/>
              </w:rPr>
              <w:t>）</w:t>
            </w:r>
          </w:p>
        </w:tc>
        <w:tc>
          <w:tcPr>
            <w:tcW w:w="2823" w:type="dxa"/>
            <w:shd w:val="clear" w:color="auto" w:fill="auto"/>
          </w:tcPr>
          <w:p w:rsidR="00D44E1C" w:rsidRPr="00D44E1C" w:rsidRDefault="00D44E1C" w:rsidP="00143C88">
            <w:pPr>
              <w:pStyle w:val="ab"/>
              <w:ind w:left="1087" w:hanging="1087"/>
              <w:jc w:val="center"/>
            </w:pPr>
            <w:r>
              <w:t>1 M</w:t>
            </w:r>
            <w:r w:rsidRPr="00143C88">
              <w:rPr>
                <w:rFonts w:ascii="新細明體" w:hint="eastAsia"/>
              </w:rPr>
              <w:t>乙溶液用量（</w:t>
            </w:r>
            <w:r>
              <w:t>mL</w:t>
            </w:r>
            <w:r w:rsidRPr="00143C88">
              <w:rPr>
                <w:rFonts w:ascii="新細明體" w:hint="eastAsia"/>
              </w:rPr>
              <w:t>）</w:t>
            </w:r>
          </w:p>
        </w:tc>
        <w:tc>
          <w:tcPr>
            <w:tcW w:w="2824" w:type="dxa"/>
            <w:shd w:val="clear" w:color="auto" w:fill="auto"/>
          </w:tcPr>
          <w:p w:rsidR="00D44E1C" w:rsidRDefault="00D44E1C" w:rsidP="00143C88">
            <w:pPr>
              <w:pStyle w:val="ab"/>
              <w:ind w:left="1087" w:hanging="1087"/>
              <w:jc w:val="center"/>
            </w:pPr>
            <w:r>
              <w:rPr>
                <w:rFonts w:hint="eastAsia"/>
              </w:rPr>
              <w:t>丙沉澱量（</w:t>
            </w:r>
            <w:r w:rsidRPr="00143C88">
              <w:rPr>
                <w:rFonts w:cs="Times New Roman"/>
              </w:rPr>
              <w:t>g</w:t>
            </w:r>
            <w:r>
              <w:rPr>
                <w:rFonts w:hint="eastAsia"/>
              </w:rPr>
              <w:t>）</w:t>
            </w:r>
          </w:p>
        </w:tc>
      </w:tr>
      <w:tr w:rsidR="00D44E1C" w:rsidTr="00143C88">
        <w:tc>
          <w:tcPr>
            <w:tcW w:w="1304" w:type="dxa"/>
            <w:shd w:val="clear" w:color="auto" w:fill="auto"/>
          </w:tcPr>
          <w:p w:rsidR="00D44E1C" w:rsidRDefault="00D44E1C" w:rsidP="00143C88">
            <w:pPr>
              <w:pStyle w:val="ab"/>
              <w:ind w:left="1087" w:hanging="1087"/>
              <w:jc w:val="center"/>
            </w:pPr>
            <w:r>
              <w:rPr>
                <w:rFonts w:hint="eastAsia"/>
              </w:rPr>
              <w:t>實驗一</w:t>
            </w:r>
          </w:p>
        </w:tc>
        <w:tc>
          <w:tcPr>
            <w:tcW w:w="2823" w:type="dxa"/>
            <w:shd w:val="clear" w:color="auto" w:fill="auto"/>
          </w:tcPr>
          <w:p w:rsidR="00D44E1C" w:rsidRDefault="00D44E1C" w:rsidP="00143C88">
            <w:pPr>
              <w:pStyle w:val="ab"/>
              <w:ind w:left="1087" w:hanging="1087"/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2823" w:type="dxa"/>
            <w:shd w:val="clear" w:color="auto" w:fill="auto"/>
          </w:tcPr>
          <w:p w:rsidR="00D44E1C" w:rsidRDefault="00D44E1C" w:rsidP="00143C88">
            <w:pPr>
              <w:pStyle w:val="ab"/>
              <w:ind w:left="1087" w:hanging="1087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824" w:type="dxa"/>
            <w:shd w:val="clear" w:color="auto" w:fill="auto"/>
          </w:tcPr>
          <w:p w:rsidR="00D44E1C" w:rsidRDefault="00D44E1C" w:rsidP="00143C88">
            <w:pPr>
              <w:pStyle w:val="ab"/>
              <w:ind w:left="1087" w:hanging="1087"/>
              <w:jc w:val="center"/>
            </w:pPr>
            <w:r>
              <w:rPr>
                <w:rFonts w:hint="eastAsia"/>
              </w:rPr>
              <w:t>0.30</w:t>
            </w:r>
          </w:p>
        </w:tc>
      </w:tr>
      <w:tr w:rsidR="00D44E1C" w:rsidTr="00143C88">
        <w:tc>
          <w:tcPr>
            <w:tcW w:w="1304" w:type="dxa"/>
            <w:shd w:val="clear" w:color="auto" w:fill="auto"/>
          </w:tcPr>
          <w:p w:rsidR="00D44E1C" w:rsidRDefault="00D44E1C" w:rsidP="00143C88">
            <w:pPr>
              <w:pStyle w:val="ab"/>
              <w:ind w:left="1087" w:hanging="1087"/>
              <w:jc w:val="center"/>
            </w:pPr>
            <w:r>
              <w:rPr>
                <w:rFonts w:hint="eastAsia"/>
              </w:rPr>
              <w:t>實驗二</w:t>
            </w:r>
          </w:p>
        </w:tc>
        <w:tc>
          <w:tcPr>
            <w:tcW w:w="2823" w:type="dxa"/>
            <w:shd w:val="clear" w:color="auto" w:fill="auto"/>
          </w:tcPr>
          <w:p w:rsidR="00D44E1C" w:rsidRDefault="00D44E1C" w:rsidP="00143C88">
            <w:pPr>
              <w:pStyle w:val="ab"/>
              <w:ind w:left="1087" w:hanging="1087"/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2823" w:type="dxa"/>
            <w:shd w:val="clear" w:color="auto" w:fill="auto"/>
          </w:tcPr>
          <w:p w:rsidR="00D44E1C" w:rsidRDefault="00D44E1C" w:rsidP="00143C88">
            <w:pPr>
              <w:pStyle w:val="ab"/>
              <w:ind w:left="1087" w:hanging="1087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2824" w:type="dxa"/>
            <w:shd w:val="clear" w:color="auto" w:fill="auto"/>
          </w:tcPr>
          <w:p w:rsidR="00D44E1C" w:rsidRDefault="00D44E1C" w:rsidP="00143C88">
            <w:pPr>
              <w:pStyle w:val="ab"/>
              <w:ind w:left="1087" w:hanging="1087"/>
              <w:jc w:val="center"/>
            </w:pPr>
            <w:r>
              <w:rPr>
                <w:rFonts w:hint="eastAsia"/>
              </w:rPr>
              <w:t>0.60</w:t>
            </w:r>
          </w:p>
        </w:tc>
      </w:tr>
      <w:tr w:rsidR="00D44E1C" w:rsidTr="00143C88">
        <w:tc>
          <w:tcPr>
            <w:tcW w:w="1304" w:type="dxa"/>
            <w:shd w:val="clear" w:color="auto" w:fill="auto"/>
          </w:tcPr>
          <w:p w:rsidR="00D44E1C" w:rsidRDefault="00D44E1C" w:rsidP="00143C88">
            <w:pPr>
              <w:pStyle w:val="ab"/>
              <w:ind w:left="1087" w:hanging="1087"/>
              <w:jc w:val="center"/>
            </w:pPr>
            <w:r>
              <w:rPr>
                <w:rFonts w:hint="eastAsia"/>
              </w:rPr>
              <w:t>實驗三</w:t>
            </w:r>
          </w:p>
        </w:tc>
        <w:tc>
          <w:tcPr>
            <w:tcW w:w="2823" w:type="dxa"/>
            <w:shd w:val="clear" w:color="auto" w:fill="auto"/>
          </w:tcPr>
          <w:p w:rsidR="00D44E1C" w:rsidRDefault="00D44E1C" w:rsidP="00143C88">
            <w:pPr>
              <w:pStyle w:val="ab"/>
              <w:ind w:left="1087" w:hanging="1087"/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2823" w:type="dxa"/>
            <w:shd w:val="clear" w:color="auto" w:fill="auto"/>
          </w:tcPr>
          <w:p w:rsidR="00D44E1C" w:rsidRDefault="00D44E1C" w:rsidP="00143C88">
            <w:pPr>
              <w:pStyle w:val="ab"/>
              <w:ind w:left="1087" w:hanging="1087"/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2824" w:type="dxa"/>
            <w:shd w:val="clear" w:color="auto" w:fill="auto"/>
          </w:tcPr>
          <w:p w:rsidR="00D44E1C" w:rsidRDefault="00D44E1C" w:rsidP="00143C88">
            <w:pPr>
              <w:pStyle w:val="ab"/>
              <w:ind w:left="1087" w:hanging="1087"/>
              <w:jc w:val="center"/>
            </w:pPr>
            <w:r>
              <w:rPr>
                <w:rFonts w:hint="eastAsia"/>
              </w:rPr>
              <w:t>0.90</w:t>
            </w:r>
          </w:p>
        </w:tc>
      </w:tr>
      <w:tr w:rsidR="00D44E1C" w:rsidTr="00143C88">
        <w:tc>
          <w:tcPr>
            <w:tcW w:w="1304" w:type="dxa"/>
            <w:shd w:val="clear" w:color="auto" w:fill="auto"/>
          </w:tcPr>
          <w:p w:rsidR="00D44E1C" w:rsidRDefault="00D44E1C" w:rsidP="00143C88">
            <w:pPr>
              <w:pStyle w:val="ab"/>
              <w:ind w:left="1087" w:hanging="1087"/>
              <w:jc w:val="center"/>
            </w:pPr>
            <w:r>
              <w:rPr>
                <w:rFonts w:hint="eastAsia"/>
              </w:rPr>
              <w:t>實驗四</w:t>
            </w:r>
          </w:p>
        </w:tc>
        <w:tc>
          <w:tcPr>
            <w:tcW w:w="2823" w:type="dxa"/>
            <w:shd w:val="clear" w:color="auto" w:fill="auto"/>
          </w:tcPr>
          <w:p w:rsidR="00D44E1C" w:rsidRDefault="00D44E1C" w:rsidP="00143C88">
            <w:pPr>
              <w:pStyle w:val="ab"/>
              <w:ind w:left="1087" w:hanging="1087"/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2823" w:type="dxa"/>
            <w:shd w:val="clear" w:color="auto" w:fill="auto"/>
          </w:tcPr>
          <w:p w:rsidR="00D44E1C" w:rsidRDefault="00D44E1C" w:rsidP="00143C88">
            <w:pPr>
              <w:pStyle w:val="ab"/>
              <w:ind w:left="1087" w:hanging="1087"/>
              <w:jc w:val="center"/>
            </w:pPr>
            <w:r>
              <w:rPr>
                <w:rFonts w:hint="eastAsia"/>
              </w:rPr>
              <w:t>16</w:t>
            </w:r>
          </w:p>
        </w:tc>
        <w:tc>
          <w:tcPr>
            <w:tcW w:w="2824" w:type="dxa"/>
            <w:shd w:val="clear" w:color="auto" w:fill="auto"/>
          </w:tcPr>
          <w:p w:rsidR="00D44E1C" w:rsidRDefault="00D44E1C" w:rsidP="00143C88">
            <w:pPr>
              <w:pStyle w:val="ab"/>
              <w:ind w:left="1087" w:hanging="1087"/>
              <w:jc w:val="center"/>
            </w:pPr>
            <w:r>
              <w:rPr>
                <w:rFonts w:hint="eastAsia"/>
              </w:rPr>
              <w:t>1.00</w:t>
            </w:r>
          </w:p>
        </w:tc>
      </w:tr>
      <w:tr w:rsidR="00D44E1C" w:rsidTr="00143C88">
        <w:tc>
          <w:tcPr>
            <w:tcW w:w="1304" w:type="dxa"/>
            <w:shd w:val="clear" w:color="auto" w:fill="auto"/>
          </w:tcPr>
          <w:p w:rsidR="00D44E1C" w:rsidRDefault="00D44E1C" w:rsidP="00143C88">
            <w:pPr>
              <w:pStyle w:val="ab"/>
              <w:ind w:left="1087" w:hanging="1087"/>
              <w:jc w:val="center"/>
            </w:pPr>
            <w:r>
              <w:rPr>
                <w:rFonts w:hint="eastAsia"/>
              </w:rPr>
              <w:t>實驗五</w:t>
            </w:r>
          </w:p>
        </w:tc>
        <w:tc>
          <w:tcPr>
            <w:tcW w:w="2823" w:type="dxa"/>
            <w:shd w:val="clear" w:color="auto" w:fill="auto"/>
          </w:tcPr>
          <w:p w:rsidR="00D44E1C" w:rsidRDefault="00D44E1C" w:rsidP="00143C88">
            <w:pPr>
              <w:pStyle w:val="ab"/>
              <w:ind w:left="1087" w:hanging="1087"/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2823" w:type="dxa"/>
            <w:shd w:val="clear" w:color="auto" w:fill="auto"/>
          </w:tcPr>
          <w:p w:rsidR="00D44E1C" w:rsidRDefault="00D44E1C" w:rsidP="00143C88">
            <w:pPr>
              <w:pStyle w:val="ab"/>
              <w:ind w:left="1087" w:hanging="1087"/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2824" w:type="dxa"/>
            <w:shd w:val="clear" w:color="auto" w:fill="auto"/>
          </w:tcPr>
          <w:p w:rsidR="00D44E1C" w:rsidRDefault="00D44E1C" w:rsidP="00143C88">
            <w:pPr>
              <w:pStyle w:val="ab"/>
              <w:ind w:left="1087" w:hanging="1087"/>
              <w:jc w:val="center"/>
            </w:pPr>
            <w:r>
              <w:rPr>
                <w:rFonts w:hint="eastAsia"/>
              </w:rPr>
              <w:t>1.00</w:t>
            </w:r>
          </w:p>
        </w:tc>
      </w:tr>
    </w:tbl>
    <w:p w:rsidR="00D44E1C" w:rsidRPr="00D44E1C" w:rsidRDefault="00D44E1C" w:rsidP="00D44E1C">
      <w:pPr>
        <w:pStyle w:val="af8"/>
        <w:ind w:left="1413" w:hanging="333"/>
      </w:pPr>
      <w:r>
        <w:rPr>
          <w:rFonts w:hint="eastAsia"/>
        </w:rPr>
        <w:t>根據表中的數據，試問下列敘述，哪些正確？</w:t>
      </w:r>
    </w:p>
    <w:p w:rsidR="00AA04EE" w:rsidRPr="00D66D20" w:rsidRDefault="00AA04EE" w:rsidP="00D66D20">
      <w:pPr>
        <w:pStyle w:val="af8"/>
        <w:ind w:left="1413" w:hanging="333"/>
      </w:pPr>
      <w:r w:rsidRPr="00D66D20">
        <w:rPr>
          <w:rFonts w:hint="eastAsia"/>
        </w:rPr>
        <w:t>(A)</w:t>
      </w:r>
      <w:r w:rsidR="00D44E1C" w:rsidRPr="00D66D20">
        <w:rPr>
          <w:rFonts w:hint="eastAsia"/>
        </w:rPr>
        <w:t>實驗一至三的</w:t>
      </w:r>
      <w:r w:rsidR="00D44E1C" w:rsidRPr="00D66D20">
        <w:t>3</w:t>
      </w:r>
      <w:r w:rsidR="00D44E1C" w:rsidRPr="00D66D20">
        <w:rPr>
          <w:rFonts w:hint="eastAsia"/>
        </w:rPr>
        <w:t>個實驗中，甲溶液為過量</w:t>
      </w:r>
    </w:p>
    <w:p w:rsidR="00377113" w:rsidRPr="00D66D20" w:rsidRDefault="00AA04EE" w:rsidP="00D66D20">
      <w:pPr>
        <w:pStyle w:val="af8"/>
        <w:ind w:left="1413" w:hanging="333"/>
      </w:pPr>
      <w:r w:rsidRPr="00D66D20">
        <w:rPr>
          <w:rFonts w:hint="eastAsia"/>
        </w:rPr>
        <w:t>(B)</w:t>
      </w:r>
      <w:r w:rsidR="00D44E1C" w:rsidRPr="00D66D20">
        <w:rPr>
          <w:rFonts w:hint="eastAsia"/>
        </w:rPr>
        <w:t>實驗三至五中，實驗四中的乙溶液尚未過量</w:t>
      </w:r>
    </w:p>
    <w:p w:rsidR="00377113" w:rsidRPr="00D66D20" w:rsidRDefault="00AA04EE" w:rsidP="00D66D20">
      <w:pPr>
        <w:pStyle w:val="af8"/>
        <w:ind w:left="1413" w:hanging="333"/>
      </w:pPr>
      <w:r w:rsidRPr="00D66D20">
        <w:rPr>
          <w:rFonts w:hint="eastAsia"/>
        </w:rPr>
        <w:t>(C)</w:t>
      </w:r>
      <w:r w:rsidR="00D44E1C" w:rsidRPr="00D66D20">
        <w:rPr>
          <w:rFonts w:hint="eastAsia"/>
        </w:rPr>
        <w:t>由實驗三至四可知，只要（</w:t>
      </w:r>
      <w:r w:rsidR="009E568F" w:rsidRPr="009E568F">
        <w:rPr>
          <w:position w:val="-24"/>
        </w:rPr>
        <w:object w:dxaOrig="360" w:dyaOrig="620">
          <v:shape id="_x0000_i1029" type="#_x0000_t75" style="width:17.3pt;height:30.55pt" o:ole="">
            <v:imagedata r:id="rId17" o:title=""/>
          </v:shape>
          <o:OLEObject Type="Embed" ProgID="Equation.DSMT4" ShapeID="_x0000_i1029" DrawAspect="Content" ObjectID="_1689770940" r:id="rId18"/>
        </w:object>
      </w:r>
      <w:r w:rsidR="00D44E1C" w:rsidRPr="00D66D20">
        <w:rPr>
          <w:rFonts w:hint="eastAsia"/>
        </w:rPr>
        <w:t>）</w:t>
      </w:r>
      <w:r w:rsidR="00D44E1C" w:rsidRPr="00D66D20">
        <w:t>mL</w:t>
      </w:r>
      <w:r w:rsidR="00D44E1C" w:rsidRPr="00D66D20">
        <w:rPr>
          <w:rFonts w:hint="eastAsia"/>
        </w:rPr>
        <w:t>的乙溶液，即可恰好與</w:t>
      </w:r>
      <w:r w:rsidR="00D44E1C" w:rsidRPr="00D66D20">
        <w:t>20 mL</w:t>
      </w:r>
      <w:r w:rsidR="00D44E1C" w:rsidRPr="00D66D20">
        <w:rPr>
          <w:rFonts w:hint="eastAsia"/>
        </w:rPr>
        <w:t>甲溶液完全反應</w:t>
      </w:r>
    </w:p>
    <w:p w:rsidR="00B02042" w:rsidRPr="00D66D20" w:rsidRDefault="00AA04EE" w:rsidP="00D66D20">
      <w:pPr>
        <w:pStyle w:val="af8"/>
        <w:ind w:left="1413" w:hanging="333"/>
      </w:pPr>
      <w:r w:rsidRPr="00D66D20">
        <w:rPr>
          <w:rFonts w:hint="eastAsia"/>
        </w:rPr>
        <w:t>(D)</w:t>
      </w:r>
      <w:r w:rsidR="00D44E1C" w:rsidRPr="00D66D20">
        <w:rPr>
          <w:rFonts w:hint="eastAsia"/>
        </w:rPr>
        <w:t>若改用</w:t>
      </w:r>
      <w:r w:rsidR="00D44E1C" w:rsidRPr="00D66D20">
        <w:t>0.3 M</w:t>
      </w:r>
      <w:r w:rsidR="00D44E1C" w:rsidRPr="00D66D20">
        <w:rPr>
          <w:rFonts w:hint="eastAsia"/>
        </w:rPr>
        <w:t>甲溶液</w:t>
      </w:r>
      <w:r w:rsidR="00D44E1C" w:rsidRPr="00D66D20">
        <w:t>50 mL</w:t>
      </w:r>
      <w:r w:rsidR="00D44E1C" w:rsidRPr="00D66D20">
        <w:rPr>
          <w:rFonts w:hint="eastAsia"/>
        </w:rPr>
        <w:t>，則需</w:t>
      </w:r>
      <w:r w:rsidR="00D44E1C" w:rsidRPr="00D66D20">
        <w:t>0.25 M</w:t>
      </w:r>
      <w:r w:rsidR="00D44E1C" w:rsidRPr="00D66D20">
        <w:rPr>
          <w:rFonts w:hint="eastAsia"/>
        </w:rPr>
        <w:t>乙溶液</w:t>
      </w:r>
      <w:r w:rsidR="00D44E1C" w:rsidRPr="00D66D20">
        <w:t>30 mL</w:t>
      </w:r>
      <w:r w:rsidR="00D44E1C" w:rsidRPr="00D66D20">
        <w:rPr>
          <w:rFonts w:hint="eastAsia"/>
        </w:rPr>
        <w:t>，才能恰好完全反應</w:t>
      </w:r>
    </w:p>
    <w:p w:rsidR="00AA04EE" w:rsidRPr="00D66D20" w:rsidRDefault="00AA04EE" w:rsidP="00D66D20">
      <w:pPr>
        <w:pStyle w:val="af8"/>
        <w:ind w:left="1413" w:hanging="333"/>
      </w:pPr>
      <w:r w:rsidRPr="00D66D20">
        <w:rPr>
          <w:rFonts w:hint="eastAsia"/>
        </w:rPr>
        <w:t>(E)</w:t>
      </w:r>
      <w:r w:rsidR="00D44E1C" w:rsidRPr="00D66D20">
        <w:rPr>
          <w:rFonts w:hint="eastAsia"/>
        </w:rPr>
        <w:t>若取足夠的</w:t>
      </w:r>
      <w:r w:rsidR="00D44E1C" w:rsidRPr="00D66D20">
        <w:t>0.25 M</w:t>
      </w:r>
      <w:r w:rsidR="00D44E1C" w:rsidRPr="00D66D20">
        <w:rPr>
          <w:rFonts w:hint="eastAsia"/>
        </w:rPr>
        <w:t>乙溶液與</w:t>
      </w:r>
      <w:r w:rsidR="00D44E1C" w:rsidRPr="00D66D20">
        <w:t>50 mL</w:t>
      </w:r>
      <w:r w:rsidR="00D44E1C" w:rsidRPr="00D66D20">
        <w:rPr>
          <w:rFonts w:hint="eastAsia"/>
        </w:rPr>
        <w:t>的</w:t>
      </w:r>
      <w:r w:rsidR="00D44E1C" w:rsidRPr="00D66D20">
        <w:t>0.3 M</w:t>
      </w:r>
      <w:r w:rsidR="00D44E1C" w:rsidRPr="00D66D20">
        <w:rPr>
          <w:rFonts w:hint="eastAsia"/>
        </w:rPr>
        <w:t>甲溶液完全反應，則可得</w:t>
      </w:r>
      <w:r w:rsidR="00D44E1C" w:rsidRPr="00D66D20">
        <w:t>0.375 g</w:t>
      </w:r>
      <w:r w:rsidR="00D44E1C" w:rsidRPr="00D66D20">
        <w:rPr>
          <w:rFonts w:hint="eastAsia"/>
        </w:rPr>
        <w:t>的丙沉澱</w:t>
      </w:r>
    </w:p>
    <w:p w:rsidR="00AA04EE" w:rsidRPr="00D66D20" w:rsidRDefault="00AA04EE" w:rsidP="00D66D20">
      <w:pPr>
        <w:pStyle w:val="ab"/>
        <w:ind w:left="1087" w:hanging="1087"/>
      </w:pPr>
      <w:r w:rsidRPr="007B23BC">
        <w:t>(</w:t>
      </w:r>
      <w:r w:rsidRPr="007B23BC">
        <w:rPr>
          <w:rFonts w:hint="eastAsia"/>
        </w:rPr>
        <w:tab/>
      </w:r>
      <w:r w:rsidRPr="007B23BC">
        <w:t>)</w:t>
      </w:r>
      <w:r w:rsidRPr="007B23BC">
        <w:rPr>
          <w:rFonts w:hint="eastAsia"/>
        </w:rPr>
        <w:t>20.</w:t>
      </w:r>
      <w:r w:rsidRPr="007B23BC">
        <w:rPr>
          <w:rFonts w:hint="eastAsia"/>
        </w:rPr>
        <w:tab/>
      </w:r>
      <w:r w:rsidR="00D66D20">
        <w:rPr>
          <w:rFonts w:hint="eastAsia"/>
        </w:rPr>
        <w:t>將一顆市售維他命</w:t>
      </w:r>
      <w:r w:rsidR="00D66D20">
        <w:rPr>
          <w:rFonts w:cs="Times New Roman"/>
        </w:rPr>
        <w:t>C</w:t>
      </w:r>
      <w:r w:rsidR="00D66D20">
        <w:rPr>
          <w:rFonts w:hint="eastAsia"/>
        </w:rPr>
        <w:t>（分子式</w:t>
      </w:r>
      <w:r w:rsidR="00D66D20">
        <w:rPr>
          <w:rFonts w:hint="eastAsia"/>
        </w:rPr>
        <w:t>C</w:t>
      </w:r>
      <w:r w:rsidR="00D66D20" w:rsidRPr="00AE41FB">
        <w:rPr>
          <w:rFonts w:hint="eastAsia"/>
          <w:vertAlign w:val="subscript"/>
        </w:rPr>
        <w:t>6</w:t>
      </w:r>
      <w:r w:rsidR="00D66D20">
        <w:rPr>
          <w:rFonts w:hint="eastAsia"/>
        </w:rPr>
        <w:t>H</w:t>
      </w:r>
      <w:r w:rsidR="00D66D20" w:rsidRPr="00AE41FB">
        <w:rPr>
          <w:rFonts w:hint="eastAsia"/>
          <w:vertAlign w:val="subscript"/>
        </w:rPr>
        <w:t>8</w:t>
      </w:r>
      <w:r w:rsidR="00D66D20">
        <w:rPr>
          <w:rFonts w:hint="eastAsia"/>
        </w:rPr>
        <w:t>O</w:t>
      </w:r>
      <w:r w:rsidR="00D66D20" w:rsidRPr="00AE41FB">
        <w:rPr>
          <w:rFonts w:hint="eastAsia"/>
          <w:vertAlign w:val="subscript"/>
        </w:rPr>
        <w:t>6</w:t>
      </w:r>
      <w:r w:rsidR="00D66D20">
        <w:rPr>
          <w:rFonts w:hint="eastAsia"/>
        </w:rPr>
        <w:t>，分子量＝</w:t>
      </w:r>
      <w:r w:rsidR="00D66D20">
        <w:rPr>
          <w:rFonts w:cs="Times New Roman"/>
        </w:rPr>
        <w:t>176</w:t>
      </w:r>
      <w:r w:rsidR="00D66D20">
        <w:rPr>
          <w:rFonts w:hint="eastAsia"/>
        </w:rPr>
        <w:t>）加水使其完全溶解，配製成</w:t>
      </w:r>
      <w:r w:rsidR="00D66D20">
        <w:rPr>
          <w:rFonts w:hint="eastAsia"/>
        </w:rPr>
        <w:t>100 mL</w:t>
      </w:r>
      <w:r w:rsidR="00D66D20">
        <w:rPr>
          <w:rFonts w:hint="eastAsia"/>
        </w:rPr>
        <w:t>溶液。取此溶液</w:t>
      </w:r>
      <w:r w:rsidR="00D66D20">
        <w:rPr>
          <w:rFonts w:hint="eastAsia"/>
        </w:rPr>
        <w:t>20 mL</w:t>
      </w:r>
      <w:r w:rsidR="00D66D20">
        <w:rPr>
          <w:rFonts w:hint="eastAsia"/>
        </w:rPr>
        <w:t>置入一錐形瓶中，加入適量的澱粉液作為指示劑，需用</w:t>
      </w:r>
      <w:r w:rsidR="00D66D20">
        <w:rPr>
          <w:rFonts w:cs="Times New Roman"/>
        </w:rPr>
        <w:t>12 mL</w:t>
      </w:r>
      <w:r w:rsidR="00D66D20">
        <w:rPr>
          <w:rFonts w:hint="eastAsia"/>
        </w:rPr>
        <w:t>的</w:t>
      </w:r>
      <w:r w:rsidR="00D66D20">
        <w:rPr>
          <w:rFonts w:cs="Times New Roman"/>
        </w:rPr>
        <w:t>0.10 M</w:t>
      </w:r>
      <w:r w:rsidR="00D66D20">
        <w:rPr>
          <w:rFonts w:hint="eastAsia"/>
        </w:rPr>
        <w:t>碘液滴定，達到滴定終點，維他命</w:t>
      </w:r>
      <w:r w:rsidR="00D66D20">
        <w:rPr>
          <w:rFonts w:cs="Times New Roman"/>
        </w:rPr>
        <w:t>C</w:t>
      </w:r>
      <w:r w:rsidR="00D66D20">
        <w:rPr>
          <w:rFonts w:hint="eastAsia"/>
        </w:rPr>
        <w:t>與碘的化學反應式如下：</w:t>
      </w:r>
    </w:p>
    <w:p w:rsidR="00A36BB1" w:rsidRDefault="00D66D20" w:rsidP="00D66D20">
      <w:pPr>
        <w:pStyle w:val="af8"/>
        <w:ind w:left="2068" w:hangingChars="400" w:hanging="988"/>
        <w:jc w:val="center"/>
      </w:pPr>
      <w:r>
        <w:t>C</w:t>
      </w:r>
      <w:r w:rsidRPr="00D66D20">
        <w:rPr>
          <w:rFonts w:hint="eastAsia"/>
          <w:vertAlign w:val="subscript"/>
        </w:rPr>
        <w:t>6</w:t>
      </w:r>
      <w:r>
        <w:t>H</w:t>
      </w:r>
      <w:r w:rsidRPr="00D66D20">
        <w:rPr>
          <w:rFonts w:hint="eastAsia"/>
          <w:vertAlign w:val="subscript"/>
        </w:rPr>
        <w:t>8</w:t>
      </w:r>
      <w:r>
        <w:t>O</w:t>
      </w:r>
      <w:r w:rsidRPr="00D66D20">
        <w:rPr>
          <w:rFonts w:hint="eastAsia"/>
          <w:vertAlign w:val="subscript"/>
        </w:rPr>
        <w:t>6</w:t>
      </w:r>
      <w:r>
        <w:t>(aq)</w:t>
      </w:r>
      <w:r>
        <w:rPr>
          <w:rFonts w:hint="eastAsia"/>
        </w:rPr>
        <w:t>＋</w:t>
      </w:r>
      <w:r>
        <w:t>I</w:t>
      </w:r>
      <w:r w:rsidRPr="00D66D20">
        <w:rPr>
          <w:rFonts w:hint="eastAsia"/>
          <w:vertAlign w:val="subscript"/>
        </w:rPr>
        <w:t>2</w:t>
      </w:r>
      <w:r>
        <w:t xml:space="preserve">(aq) </w:t>
      </w:r>
      <w:r>
        <w:rPr>
          <w:rFonts w:hint="eastAsia"/>
        </w:rPr>
        <w:t>→</w:t>
      </w:r>
      <w:r>
        <w:rPr>
          <w:rFonts w:hint="eastAsia"/>
        </w:rPr>
        <w:t xml:space="preserve"> </w:t>
      </w:r>
      <w:r>
        <w:t>C</w:t>
      </w:r>
      <w:r w:rsidRPr="00D66D20">
        <w:rPr>
          <w:rFonts w:hint="eastAsia"/>
          <w:vertAlign w:val="subscript"/>
        </w:rPr>
        <w:t>6</w:t>
      </w:r>
      <w:r>
        <w:t>H</w:t>
      </w:r>
      <w:r w:rsidRPr="00D66D20">
        <w:rPr>
          <w:rFonts w:hint="eastAsia"/>
          <w:vertAlign w:val="subscript"/>
        </w:rPr>
        <w:t>6</w:t>
      </w:r>
      <w:r>
        <w:t>O</w:t>
      </w:r>
      <w:r w:rsidRPr="00D66D20">
        <w:rPr>
          <w:rFonts w:hint="eastAsia"/>
          <w:vertAlign w:val="subscript"/>
        </w:rPr>
        <w:t>6</w:t>
      </w:r>
      <w:r>
        <w:t>(aq)</w:t>
      </w:r>
      <w:r>
        <w:rPr>
          <w:rFonts w:hint="eastAsia"/>
        </w:rPr>
        <w:t>＋</w:t>
      </w:r>
      <w:r>
        <w:t>2H</w:t>
      </w:r>
      <w:r w:rsidRPr="00D66D20">
        <w:rPr>
          <w:rFonts w:hint="eastAsia"/>
          <w:vertAlign w:val="superscript"/>
        </w:rPr>
        <w:t>＋</w:t>
      </w:r>
      <w:r>
        <w:t>(aq)</w:t>
      </w:r>
      <w:r>
        <w:rPr>
          <w:rFonts w:hint="eastAsia"/>
        </w:rPr>
        <w:t>＋</w:t>
      </w:r>
      <w:r>
        <w:t>2I</w:t>
      </w:r>
      <w:r w:rsidRPr="00D66D20">
        <w:rPr>
          <w:rFonts w:hint="eastAsia"/>
          <w:vertAlign w:val="superscript"/>
        </w:rPr>
        <w:t>－</w:t>
      </w:r>
      <w:r>
        <w:t>(aq)</w:t>
      </w:r>
    </w:p>
    <w:p w:rsidR="00B02042" w:rsidRPr="007B23BC" w:rsidRDefault="00B02042" w:rsidP="00753A71">
      <w:pPr>
        <w:pStyle w:val="af8"/>
        <w:ind w:left="2068" w:hangingChars="400" w:hanging="988"/>
      </w:pPr>
      <w:r w:rsidRPr="007B23BC">
        <w:rPr>
          <w:rFonts w:hint="eastAsia"/>
        </w:rPr>
        <w:t>下列敘述</w:t>
      </w:r>
      <w:r w:rsidRPr="007B23BC">
        <w:rPr>
          <w:rFonts w:hAnsi="新細明體" w:hint="eastAsia"/>
        </w:rPr>
        <w:t>，</w:t>
      </w:r>
      <w:r w:rsidRPr="007B23BC">
        <w:rPr>
          <w:rFonts w:hint="eastAsia"/>
        </w:rPr>
        <w:t>哪些正確？</w:t>
      </w:r>
    </w:p>
    <w:p w:rsidR="00A761A7" w:rsidRPr="00A761A7" w:rsidRDefault="00AA04EE" w:rsidP="00A761A7">
      <w:pPr>
        <w:pStyle w:val="af8"/>
        <w:ind w:left="1413" w:hanging="333"/>
      </w:pPr>
      <w:r w:rsidRPr="00A761A7">
        <w:rPr>
          <w:rFonts w:hint="eastAsia"/>
        </w:rPr>
        <w:t>(A)</w:t>
      </w:r>
      <w:r w:rsidR="00A761A7" w:rsidRPr="00A761A7">
        <w:rPr>
          <w:rFonts w:hint="eastAsia"/>
        </w:rPr>
        <w:t>滴定終點時錐形瓶內溶液的</w:t>
      </w:r>
      <w:r w:rsidR="00A761A7" w:rsidRPr="00A761A7">
        <w:t>pH</w:t>
      </w:r>
      <w:r w:rsidR="00A761A7" w:rsidRPr="00A761A7">
        <w:rPr>
          <w:rFonts w:hint="eastAsia"/>
        </w:rPr>
        <w:t>值上升</w:t>
      </w:r>
      <w:r w:rsidR="00753A71" w:rsidRPr="00A761A7">
        <w:rPr>
          <w:rFonts w:hint="eastAsia"/>
        </w:rPr>
        <w:t xml:space="preserve">　</w:t>
      </w:r>
    </w:p>
    <w:p w:rsidR="00A761A7" w:rsidRPr="00A761A7" w:rsidRDefault="00AA04EE" w:rsidP="00A761A7">
      <w:pPr>
        <w:pStyle w:val="af8"/>
        <w:ind w:left="1413" w:hanging="333"/>
      </w:pPr>
      <w:r w:rsidRPr="00A761A7">
        <w:rPr>
          <w:rFonts w:hint="eastAsia"/>
        </w:rPr>
        <w:t>(B)</w:t>
      </w:r>
      <w:r w:rsidR="00A761A7" w:rsidRPr="00A761A7">
        <w:rPr>
          <w:rFonts w:hint="eastAsia"/>
        </w:rPr>
        <w:t>反應中，碘為氧化劑</w:t>
      </w:r>
      <w:r w:rsidR="00753A71" w:rsidRPr="00A761A7">
        <w:rPr>
          <w:rFonts w:hint="eastAsia"/>
        </w:rPr>
        <w:t xml:space="preserve">　</w:t>
      </w:r>
    </w:p>
    <w:p w:rsidR="00AA04EE" w:rsidRPr="00A761A7" w:rsidRDefault="00AA04EE" w:rsidP="00A761A7">
      <w:pPr>
        <w:pStyle w:val="af8"/>
        <w:ind w:left="1413" w:hanging="333"/>
      </w:pPr>
      <w:r w:rsidRPr="00A761A7">
        <w:rPr>
          <w:rFonts w:hint="eastAsia"/>
        </w:rPr>
        <w:t>(C)</w:t>
      </w:r>
      <w:r w:rsidR="00A761A7" w:rsidRPr="00A761A7">
        <w:rPr>
          <w:rFonts w:hint="eastAsia"/>
        </w:rPr>
        <w:t>反應中每莫耳維他命</w:t>
      </w:r>
      <w:r w:rsidR="00A761A7" w:rsidRPr="00A761A7">
        <w:t>C</w:t>
      </w:r>
      <w:r w:rsidR="00A761A7" w:rsidRPr="00A761A7">
        <w:rPr>
          <w:rFonts w:hint="eastAsia"/>
        </w:rPr>
        <w:t>分子釋出</w:t>
      </w:r>
      <w:r w:rsidR="00A761A7" w:rsidRPr="00A761A7">
        <w:t>2</w:t>
      </w:r>
      <w:r w:rsidR="00A761A7" w:rsidRPr="00A761A7">
        <w:rPr>
          <w:rFonts w:hint="eastAsia"/>
        </w:rPr>
        <w:t>莫耳電子</w:t>
      </w:r>
    </w:p>
    <w:p w:rsidR="00A761A7" w:rsidRPr="00A761A7" w:rsidRDefault="00AA04EE" w:rsidP="00A761A7">
      <w:pPr>
        <w:pStyle w:val="af8"/>
        <w:ind w:left="1413" w:hanging="333"/>
      </w:pPr>
      <w:r w:rsidRPr="00A761A7">
        <w:rPr>
          <w:rFonts w:hint="eastAsia"/>
        </w:rPr>
        <w:t>(D)</w:t>
      </w:r>
      <w:r w:rsidR="00A761A7" w:rsidRPr="00A761A7">
        <w:rPr>
          <w:rFonts w:hint="eastAsia"/>
        </w:rPr>
        <w:t>當藍色不再消失，表示錐形瓶中溶液含有少許過量的碘</w:t>
      </w:r>
      <w:r w:rsidR="00753A71" w:rsidRPr="00A761A7">
        <w:rPr>
          <w:rFonts w:hint="eastAsia"/>
        </w:rPr>
        <w:t xml:space="preserve">　</w:t>
      </w:r>
    </w:p>
    <w:p w:rsidR="00AA04EE" w:rsidRPr="00A761A7" w:rsidRDefault="00AA04EE" w:rsidP="00A761A7">
      <w:pPr>
        <w:pStyle w:val="af8"/>
        <w:ind w:left="1413" w:hanging="333"/>
      </w:pPr>
      <w:r w:rsidRPr="00A761A7">
        <w:rPr>
          <w:rFonts w:hint="eastAsia"/>
        </w:rPr>
        <w:t>(E)</w:t>
      </w:r>
      <w:r w:rsidR="00A761A7" w:rsidRPr="00A761A7">
        <w:rPr>
          <w:rFonts w:hint="eastAsia"/>
        </w:rPr>
        <w:t>此顆市售維他命</w:t>
      </w:r>
      <w:r w:rsidR="00A761A7" w:rsidRPr="00A761A7">
        <w:t>C</w:t>
      </w:r>
      <w:r w:rsidR="00A761A7" w:rsidRPr="00A761A7">
        <w:rPr>
          <w:rFonts w:hint="eastAsia"/>
        </w:rPr>
        <w:t>中約含有</w:t>
      </w:r>
      <w:r w:rsidR="00A761A7" w:rsidRPr="00A761A7">
        <w:t>500 mg</w:t>
      </w:r>
      <w:r w:rsidR="00A761A7" w:rsidRPr="00A761A7">
        <w:rPr>
          <w:rFonts w:hint="eastAsia"/>
        </w:rPr>
        <w:t>的維他命</w:t>
      </w:r>
      <w:r w:rsidR="00A761A7" w:rsidRPr="00A761A7">
        <w:t>C</w:t>
      </w:r>
    </w:p>
    <w:p w:rsidR="00AA04EE" w:rsidRPr="00A761A7" w:rsidRDefault="009E568F" w:rsidP="00A761A7">
      <w:pPr>
        <w:pStyle w:val="ab"/>
        <w:ind w:left="1087" w:hanging="1087"/>
      </w:pPr>
      <w:r>
        <w:br w:type="page"/>
      </w:r>
      <w:r w:rsidR="00AA04EE" w:rsidRPr="00377113">
        <w:t>(</w:t>
      </w:r>
      <w:r w:rsidR="00AA04EE" w:rsidRPr="00377113">
        <w:rPr>
          <w:rFonts w:hint="eastAsia"/>
        </w:rPr>
        <w:tab/>
      </w:r>
      <w:r w:rsidR="00AA04EE" w:rsidRPr="00377113">
        <w:t>)</w:t>
      </w:r>
      <w:r w:rsidR="00AA04EE" w:rsidRPr="00377113">
        <w:rPr>
          <w:rFonts w:hint="eastAsia"/>
        </w:rPr>
        <w:t>21.</w:t>
      </w:r>
      <w:r w:rsidR="00AA04EE" w:rsidRPr="00377113">
        <w:rPr>
          <w:rFonts w:hint="eastAsia"/>
        </w:rPr>
        <w:tab/>
      </w:r>
      <w:r w:rsidR="00A761A7">
        <w:rPr>
          <w:rFonts w:hint="eastAsia"/>
        </w:rPr>
        <w:t>細胞培養液中的溶氧量不易偵測，但利用某些特定錯合物的螢光則可以測得。於溶液中，錯合物的螢光訊號強度，會隨氧氣的濃度增加而下降。某一個釕錯合物，即有此種性質，其化學式為</w:t>
      </w:r>
      <w:r w:rsidR="00A761A7">
        <w:rPr>
          <w:rFonts w:hint="eastAsia"/>
        </w:rPr>
        <w:t>[RuL</w:t>
      </w:r>
      <w:r w:rsidR="00A761A7" w:rsidRPr="00A761A7">
        <w:rPr>
          <w:rFonts w:hint="eastAsia"/>
          <w:vertAlign w:val="subscript"/>
        </w:rPr>
        <w:t>3</w:t>
      </w:r>
      <w:r w:rsidR="00A761A7">
        <w:rPr>
          <w:rFonts w:hint="eastAsia"/>
        </w:rPr>
        <w:t>]Cl</w:t>
      </w:r>
      <w:r w:rsidR="00A761A7" w:rsidRPr="00A761A7">
        <w:rPr>
          <w:rFonts w:hint="eastAsia"/>
          <w:vertAlign w:val="subscript"/>
        </w:rPr>
        <w:t>2</w:t>
      </w:r>
      <w:r w:rsidR="00A761A7">
        <w:rPr>
          <w:rFonts w:hint="eastAsia"/>
        </w:rPr>
        <w:t>，其中，</w:t>
      </w:r>
      <w:r w:rsidR="00A761A7">
        <w:rPr>
          <w:rFonts w:cs="Times New Roman"/>
        </w:rPr>
        <w:t>Ru</w:t>
      </w:r>
      <w:r w:rsidR="00A761A7">
        <w:rPr>
          <w:rFonts w:hint="eastAsia"/>
        </w:rPr>
        <w:t>與三個配位基</w:t>
      </w:r>
      <w:r w:rsidR="00A761A7">
        <w:rPr>
          <w:rFonts w:cs="Times New Roman"/>
        </w:rPr>
        <w:t>L</w:t>
      </w:r>
      <w:r w:rsidR="00A761A7">
        <w:rPr>
          <w:rFonts w:hint="eastAsia"/>
        </w:rPr>
        <w:t>錯合。</w:t>
      </w:r>
      <w:r>
        <w:rPr>
          <w:rFonts w:hint="eastAsia"/>
        </w:rPr>
        <w:t>附</w:t>
      </w:r>
      <w:r w:rsidR="00A761A7">
        <w:rPr>
          <w:rFonts w:hint="eastAsia"/>
        </w:rPr>
        <w:t>圖為配位基</w:t>
      </w:r>
      <w:r w:rsidR="00A761A7">
        <w:rPr>
          <w:rFonts w:cs="Times New Roman"/>
        </w:rPr>
        <w:t>L</w:t>
      </w:r>
      <w:r w:rsidR="00A761A7">
        <w:rPr>
          <w:rFonts w:hint="eastAsia"/>
        </w:rPr>
        <w:t>的結構式。</w:t>
      </w:r>
    </w:p>
    <w:p w:rsidR="00A761A7" w:rsidRDefault="00F85659" w:rsidP="00A761A7">
      <w:pPr>
        <w:pStyle w:val="af8"/>
        <w:ind w:left="1413" w:hanging="333"/>
      </w:pPr>
      <w:r>
        <w:rPr>
          <w:noProof/>
        </w:rPr>
        <w:pict>
          <v:shape id="_x0000_s1607" type="#_x0000_t75" style="position:absolute;left:0;text-align:left;margin-left:400pt;margin-top:4.55pt;width:131.2pt;height:77.7pt;z-index:11;mso-position-horizontal:right;mso-position-horizontal-relative:text;mso-position-vertical:absolute;mso-position-vertical-relative:text">
            <v:imagedata r:id="rId19" o:title="110-7"/>
            <w10:wrap type="square"/>
          </v:shape>
        </w:pict>
      </w:r>
      <w:r w:rsidR="00A761A7">
        <w:rPr>
          <w:rFonts w:hint="eastAsia"/>
        </w:rPr>
        <w:t>下列有關此錯合物的敘述，哪些正確？</w:t>
      </w:r>
    </w:p>
    <w:p w:rsidR="00AA04EE" w:rsidRPr="00A761A7" w:rsidRDefault="00AA04EE" w:rsidP="00A761A7">
      <w:pPr>
        <w:pStyle w:val="af8"/>
        <w:ind w:left="1413" w:hanging="333"/>
      </w:pPr>
      <w:r w:rsidRPr="00A761A7">
        <w:rPr>
          <w:rFonts w:hint="eastAsia"/>
        </w:rPr>
        <w:t>(A)</w:t>
      </w:r>
      <w:r w:rsidR="00A761A7" w:rsidRPr="00A761A7">
        <w:t xml:space="preserve"> Ru</w:t>
      </w:r>
      <w:r w:rsidR="00A761A7" w:rsidRPr="00A761A7">
        <w:rPr>
          <w:rFonts w:hint="eastAsia"/>
        </w:rPr>
        <w:t>為</w:t>
      </w:r>
      <w:r w:rsidR="00A761A7" w:rsidRPr="00A761A7">
        <w:t>＋</w:t>
      </w:r>
      <w:r w:rsidR="00A761A7" w:rsidRPr="00A761A7">
        <w:t>2</w:t>
      </w:r>
      <w:r w:rsidR="00A761A7" w:rsidRPr="00A761A7">
        <w:rPr>
          <w:rFonts w:hint="eastAsia"/>
        </w:rPr>
        <w:t>價離子</w:t>
      </w:r>
    </w:p>
    <w:p w:rsidR="00AA04EE" w:rsidRPr="00A761A7" w:rsidRDefault="00AA04EE" w:rsidP="00A761A7">
      <w:pPr>
        <w:pStyle w:val="af8"/>
        <w:ind w:left="1413" w:hanging="333"/>
      </w:pPr>
      <w:r w:rsidRPr="00A761A7">
        <w:rPr>
          <w:rFonts w:hint="eastAsia"/>
        </w:rPr>
        <w:t>(B)</w:t>
      </w:r>
      <w:r w:rsidR="00A761A7" w:rsidRPr="00A761A7">
        <w:rPr>
          <w:rFonts w:hint="eastAsia"/>
        </w:rPr>
        <w:t>配位基</w:t>
      </w:r>
      <w:r w:rsidR="00A761A7" w:rsidRPr="00A761A7">
        <w:t>L</w:t>
      </w:r>
      <w:r w:rsidR="00A761A7" w:rsidRPr="00A761A7">
        <w:rPr>
          <w:rFonts w:hint="eastAsia"/>
        </w:rPr>
        <w:t>是單牙基</w:t>
      </w:r>
    </w:p>
    <w:p w:rsidR="00AA04EE" w:rsidRPr="00A761A7" w:rsidRDefault="00AA04EE" w:rsidP="00A761A7">
      <w:pPr>
        <w:pStyle w:val="af8"/>
        <w:ind w:left="1413" w:hanging="333"/>
      </w:pPr>
      <w:r w:rsidRPr="00A761A7">
        <w:rPr>
          <w:rFonts w:hint="eastAsia"/>
        </w:rPr>
        <w:t>(C)</w:t>
      </w:r>
      <w:r w:rsidR="00A761A7" w:rsidRPr="00A761A7">
        <w:rPr>
          <w:rFonts w:hint="eastAsia"/>
        </w:rPr>
        <w:t xml:space="preserve"> [RuL</w:t>
      </w:r>
      <w:r w:rsidR="00A761A7" w:rsidRPr="00A761A7">
        <w:rPr>
          <w:rFonts w:hint="eastAsia"/>
          <w:vertAlign w:val="subscript"/>
        </w:rPr>
        <w:t>3</w:t>
      </w:r>
      <w:r w:rsidR="00A761A7" w:rsidRPr="00A761A7">
        <w:rPr>
          <w:rFonts w:hint="eastAsia"/>
        </w:rPr>
        <w:t>]Cl</w:t>
      </w:r>
      <w:r w:rsidR="00A761A7" w:rsidRPr="00A761A7">
        <w:rPr>
          <w:rFonts w:hint="eastAsia"/>
          <w:vertAlign w:val="subscript"/>
        </w:rPr>
        <w:t>2</w:t>
      </w:r>
      <w:r w:rsidR="00A761A7" w:rsidRPr="00A761A7">
        <w:rPr>
          <w:rFonts w:hint="eastAsia"/>
        </w:rPr>
        <w:t>為</w:t>
      </w:r>
      <w:r w:rsidR="00A761A7" w:rsidRPr="00A761A7">
        <w:t>6</w:t>
      </w:r>
      <w:r w:rsidR="00A761A7" w:rsidRPr="00A761A7">
        <w:rPr>
          <w:rFonts w:hint="eastAsia"/>
        </w:rPr>
        <w:t>配位的錯合物</w:t>
      </w:r>
    </w:p>
    <w:p w:rsidR="00AF7131" w:rsidRPr="00A761A7" w:rsidRDefault="00AA04EE" w:rsidP="00A761A7">
      <w:pPr>
        <w:pStyle w:val="af8"/>
        <w:ind w:left="1413" w:hanging="333"/>
      </w:pPr>
      <w:r w:rsidRPr="00A761A7">
        <w:rPr>
          <w:rFonts w:hint="eastAsia"/>
        </w:rPr>
        <w:t>(D)</w:t>
      </w:r>
      <w:r w:rsidR="00A761A7" w:rsidRPr="00A761A7">
        <w:rPr>
          <w:rFonts w:hint="eastAsia"/>
        </w:rPr>
        <w:t>錯合物具有</w:t>
      </w:r>
      <w:r w:rsidR="00A761A7" w:rsidRPr="00A761A7">
        <w:t>21</w:t>
      </w:r>
      <w:r w:rsidR="00A761A7" w:rsidRPr="00A761A7">
        <w:rPr>
          <w:rFonts w:hint="eastAsia"/>
        </w:rPr>
        <w:t>個雙鍵</w:t>
      </w:r>
    </w:p>
    <w:p w:rsidR="00AA04EE" w:rsidRPr="00A761A7" w:rsidRDefault="00AA04EE" w:rsidP="00A761A7">
      <w:pPr>
        <w:pStyle w:val="af8"/>
        <w:ind w:left="1413" w:hanging="333"/>
      </w:pPr>
      <w:r w:rsidRPr="00A761A7">
        <w:rPr>
          <w:rFonts w:hint="eastAsia"/>
        </w:rPr>
        <w:t>(E)</w:t>
      </w:r>
      <w:r w:rsidR="00A761A7" w:rsidRPr="00A761A7">
        <w:rPr>
          <w:rFonts w:hint="eastAsia"/>
        </w:rPr>
        <w:t>硝酸銀溶液和錯合物溶液作用可產生沉澱</w:t>
      </w:r>
    </w:p>
    <w:p w:rsidR="00AA04EE" w:rsidRPr="00750347" w:rsidRDefault="00AA04EE" w:rsidP="00A761A7">
      <w:pPr>
        <w:pStyle w:val="ab"/>
        <w:ind w:left="1087" w:hanging="1087"/>
      </w:pPr>
      <w:r w:rsidRPr="00750347">
        <w:t>(</w:t>
      </w:r>
      <w:r w:rsidRPr="00750347">
        <w:rPr>
          <w:rFonts w:hint="eastAsia"/>
        </w:rPr>
        <w:tab/>
      </w:r>
      <w:r w:rsidRPr="00750347">
        <w:t>)</w:t>
      </w:r>
      <w:r w:rsidRPr="00750347">
        <w:rPr>
          <w:rFonts w:hint="eastAsia"/>
        </w:rPr>
        <w:t>22.</w:t>
      </w:r>
      <w:r w:rsidRPr="00750347">
        <w:rPr>
          <w:rFonts w:hint="eastAsia"/>
        </w:rPr>
        <w:tab/>
      </w:r>
      <w:r w:rsidR="00A761A7">
        <w:t>聚乳酸是一種環境友善、可降解的聚合物，可由單體甲或單體乙聚合而成，其結構如</w:t>
      </w:r>
      <w:r w:rsidR="009E568F">
        <w:rPr>
          <w:rFonts w:hint="eastAsia"/>
        </w:rPr>
        <w:t>附</w:t>
      </w:r>
      <w:r w:rsidR="00A761A7">
        <w:t>圖。</w:t>
      </w:r>
    </w:p>
    <w:p w:rsidR="00A761A7" w:rsidRDefault="00F85659" w:rsidP="00A761A7">
      <w:pPr>
        <w:pStyle w:val="af8"/>
        <w:ind w:left="1413" w:hanging="333"/>
        <w:jc w:val="center"/>
      </w:pPr>
      <w:r>
        <w:pict>
          <v:shape id="_x0000_i1030" type="#_x0000_t75" style="width:313.9pt;height:74.3pt">
            <v:imagedata r:id="rId20" o:title="110-8"/>
          </v:shape>
        </w:pict>
      </w:r>
    </w:p>
    <w:p w:rsidR="00A761A7" w:rsidRPr="00A761A7" w:rsidRDefault="00A761A7" w:rsidP="00A761A7">
      <w:pPr>
        <w:pStyle w:val="af8"/>
        <w:ind w:left="1413" w:hanging="333"/>
      </w:pPr>
      <w:r w:rsidRPr="00A761A7">
        <w:rPr>
          <w:rFonts w:hint="eastAsia"/>
        </w:rPr>
        <w:t>下列相關的敘述，哪些正確？</w:t>
      </w:r>
    </w:p>
    <w:p w:rsidR="00AA04EE" w:rsidRPr="00A761A7" w:rsidRDefault="00AA04EE" w:rsidP="00A761A7">
      <w:pPr>
        <w:pStyle w:val="af8"/>
        <w:ind w:left="1413" w:hanging="333"/>
      </w:pPr>
      <w:r w:rsidRPr="00A761A7">
        <w:rPr>
          <w:rFonts w:hint="eastAsia"/>
        </w:rPr>
        <w:t>(A)</w:t>
      </w:r>
      <w:r w:rsidR="00A761A7" w:rsidRPr="00A761A7">
        <w:rPr>
          <w:rFonts w:hint="eastAsia"/>
        </w:rPr>
        <w:t>聚乳酸為聚醚類聚合物</w:t>
      </w:r>
    </w:p>
    <w:p w:rsidR="00AA04EE" w:rsidRPr="00A761A7" w:rsidRDefault="00AA04EE" w:rsidP="00A761A7">
      <w:pPr>
        <w:pStyle w:val="af8"/>
        <w:ind w:left="1413" w:hanging="333"/>
      </w:pPr>
      <w:r w:rsidRPr="00A761A7">
        <w:rPr>
          <w:rFonts w:hint="eastAsia"/>
        </w:rPr>
        <w:t>(B)</w:t>
      </w:r>
      <w:r w:rsidR="00A761A7" w:rsidRPr="00A761A7">
        <w:rPr>
          <w:rFonts w:hint="eastAsia"/>
        </w:rPr>
        <w:t>聚乳酸不易溶於水</w:t>
      </w:r>
    </w:p>
    <w:p w:rsidR="00AA04EE" w:rsidRPr="00A761A7" w:rsidRDefault="00AA04EE" w:rsidP="00A761A7">
      <w:pPr>
        <w:pStyle w:val="af8"/>
        <w:ind w:left="1413" w:hanging="333"/>
      </w:pPr>
      <w:r w:rsidRPr="00A761A7">
        <w:rPr>
          <w:rFonts w:hint="eastAsia"/>
        </w:rPr>
        <w:t>(C)</w:t>
      </w:r>
      <w:r w:rsidR="00A761A7" w:rsidRPr="00A761A7">
        <w:rPr>
          <w:rFonts w:hint="eastAsia"/>
        </w:rPr>
        <w:t>單體乙可直接經由縮合反應脫水生成聚乳酸</w:t>
      </w:r>
    </w:p>
    <w:p w:rsidR="00750347" w:rsidRPr="00A761A7" w:rsidRDefault="00AA04EE" w:rsidP="00A761A7">
      <w:pPr>
        <w:pStyle w:val="af8"/>
        <w:ind w:left="1413" w:hanging="333"/>
      </w:pPr>
      <w:r w:rsidRPr="00A761A7">
        <w:rPr>
          <w:rFonts w:hint="eastAsia"/>
        </w:rPr>
        <w:t>(D)</w:t>
      </w:r>
      <w:r w:rsidR="00A761A7" w:rsidRPr="00A761A7">
        <w:rPr>
          <w:rFonts w:hint="eastAsia"/>
        </w:rPr>
        <w:t>使用等莫耳數的單體甲及單體乙分別進行聚合，可生成等重量的聚乳酸</w:t>
      </w:r>
    </w:p>
    <w:p w:rsidR="00AA04EE" w:rsidRPr="00A761A7" w:rsidRDefault="00AA04EE" w:rsidP="00A761A7">
      <w:pPr>
        <w:pStyle w:val="af8"/>
        <w:ind w:left="1413" w:hanging="333"/>
      </w:pPr>
      <w:r w:rsidRPr="00A761A7">
        <w:rPr>
          <w:rFonts w:hint="eastAsia"/>
        </w:rPr>
        <w:t>(E)</w:t>
      </w:r>
      <w:r w:rsidR="00A761A7" w:rsidRPr="00A761A7">
        <w:rPr>
          <w:rFonts w:hint="eastAsia"/>
        </w:rPr>
        <w:t>使用等重量的單體甲及單體乙分別進行聚合，後者可生成較重的聚乳酸</w:t>
      </w:r>
    </w:p>
    <w:p w:rsidR="00AA04EE" w:rsidRPr="00BA17F3" w:rsidRDefault="00AA04EE" w:rsidP="00A761A7">
      <w:pPr>
        <w:pStyle w:val="ab"/>
        <w:ind w:left="1087" w:hanging="1087"/>
      </w:pPr>
      <w:r w:rsidRPr="00BA17F3">
        <w:t>(</w:t>
      </w:r>
      <w:r w:rsidRPr="00BA17F3">
        <w:rPr>
          <w:rFonts w:hint="eastAsia"/>
        </w:rPr>
        <w:tab/>
      </w:r>
      <w:r w:rsidRPr="00BA17F3">
        <w:t>)</w:t>
      </w:r>
      <w:r w:rsidRPr="00737C1B">
        <w:rPr>
          <w:rFonts w:hint="eastAsia"/>
          <w:spacing w:val="-4"/>
        </w:rPr>
        <w:t>23.</w:t>
      </w:r>
      <w:r w:rsidRPr="00BA17F3">
        <w:rPr>
          <w:rFonts w:hint="eastAsia"/>
        </w:rPr>
        <w:tab/>
      </w:r>
      <w:r w:rsidR="00A761A7">
        <w:rPr>
          <w:rFonts w:hint="eastAsia"/>
        </w:rPr>
        <w:t>乙醇為一種生質燃料，可由葡萄糖經生物發酵作用生成。葡萄糖可從光合作用產生，以澱粉或纖維素形式儲存。葡萄糖發酵時除產生乙醇外，也同時生成產物甲。已知相關分子的莫耳生成熱分別為二氧化碳：－</w:t>
      </w:r>
      <w:r w:rsidR="00A761A7">
        <w:rPr>
          <w:rFonts w:hint="eastAsia"/>
        </w:rPr>
        <w:t>393.5</w:t>
      </w:r>
      <w:r w:rsidR="00A761A7">
        <w:rPr>
          <w:rFonts w:hint="eastAsia"/>
        </w:rPr>
        <w:t>、乙醇：－</w:t>
      </w:r>
      <w:r w:rsidR="00A761A7">
        <w:rPr>
          <w:rFonts w:hint="eastAsia"/>
        </w:rPr>
        <w:t>277.7</w:t>
      </w:r>
      <w:r w:rsidR="00A761A7">
        <w:rPr>
          <w:rFonts w:hint="eastAsia"/>
        </w:rPr>
        <w:t>、葡萄糖：－</w:t>
      </w:r>
      <w:r w:rsidR="00A761A7">
        <w:rPr>
          <w:rFonts w:hint="eastAsia"/>
        </w:rPr>
        <w:t>1260</w:t>
      </w:r>
      <w:r w:rsidR="00A761A7">
        <w:rPr>
          <w:rFonts w:hint="eastAsia"/>
        </w:rPr>
        <w:t>、水：－</w:t>
      </w:r>
      <w:r w:rsidR="00A761A7">
        <w:rPr>
          <w:rFonts w:hint="eastAsia"/>
        </w:rPr>
        <w:t>285.8</w:t>
      </w:r>
      <w:r w:rsidR="00A761A7">
        <w:rPr>
          <w:rFonts w:hint="eastAsia"/>
        </w:rPr>
        <w:t>（</w:t>
      </w:r>
      <w:r w:rsidR="00A761A7">
        <w:rPr>
          <w:rFonts w:cs="Times New Roman"/>
        </w:rPr>
        <w:t>kJ/mol</w:t>
      </w:r>
      <w:r w:rsidR="00A761A7">
        <w:rPr>
          <w:rFonts w:hint="eastAsia"/>
        </w:rPr>
        <w:t>）。</w:t>
      </w:r>
    </w:p>
    <w:p w:rsidR="00A761A7" w:rsidRPr="00A761A7" w:rsidRDefault="00A761A7" w:rsidP="00A761A7">
      <w:pPr>
        <w:pStyle w:val="af8"/>
        <w:ind w:left="1413" w:hanging="333"/>
      </w:pPr>
      <w:r w:rsidRPr="00A761A7">
        <w:rPr>
          <w:rFonts w:hint="eastAsia"/>
        </w:rPr>
        <w:t>下列相關的敘述，哪些選項正確？</w:t>
      </w:r>
    </w:p>
    <w:p w:rsidR="00AA04EE" w:rsidRPr="00A761A7" w:rsidRDefault="00AA04EE" w:rsidP="00A761A7">
      <w:pPr>
        <w:pStyle w:val="af8"/>
        <w:ind w:left="1413" w:hanging="333"/>
      </w:pPr>
      <w:r w:rsidRPr="00A761A7">
        <w:rPr>
          <w:rFonts w:hint="eastAsia"/>
        </w:rPr>
        <w:t>(A)</w:t>
      </w:r>
      <w:r w:rsidR="00A761A7" w:rsidRPr="00A761A7">
        <w:rPr>
          <w:rFonts w:hint="eastAsia"/>
        </w:rPr>
        <w:t>產物甲為水</w:t>
      </w:r>
    </w:p>
    <w:p w:rsidR="00750347" w:rsidRPr="00A761A7" w:rsidRDefault="00AA04EE" w:rsidP="00A761A7">
      <w:pPr>
        <w:pStyle w:val="af8"/>
        <w:ind w:left="1413" w:hanging="333"/>
      </w:pPr>
      <w:r w:rsidRPr="00A761A7">
        <w:rPr>
          <w:rFonts w:hint="eastAsia"/>
        </w:rPr>
        <w:t>(B)</w:t>
      </w:r>
      <w:r w:rsidR="00A761A7" w:rsidRPr="00A761A7">
        <w:rPr>
          <w:rFonts w:hint="eastAsia"/>
        </w:rPr>
        <w:t>葡萄糖發酵生成乙醇為放熱反應</w:t>
      </w:r>
    </w:p>
    <w:p w:rsidR="00AA04EE" w:rsidRPr="00A761A7" w:rsidRDefault="00AA04EE" w:rsidP="00A761A7">
      <w:pPr>
        <w:pStyle w:val="af8"/>
        <w:ind w:left="1413" w:hanging="333"/>
      </w:pPr>
      <w:r w:rsidRPr="00A761A7">
        <w:rPr>
          <w:rFonts w:hint="eastAsia"/>
        </w:rPr>
        <w:t>(C)</w:t>
      </w:r>
      <w:r w:rsidR="00A761A7" w:rsidRPr="00A761A7">
        <w:rPr>
          <w:rFonts w:hint="eastAsia"/>
        </w:rPr>
        <w:t>從澱粉及纖維素產生葡萄糖，均需經過水解</w:t>
      </w:r>
    </w:p>
    <w:p w:rsidR="00750347" w:rsidRPr="00A761A7" w:rsidRDefault="00AA04EE" w:rsidP="00A761A7">
      <w:pPr>
        <w:pStyle w:val="af8"/>
        <w:ind w:left="1413" w:hanging="333"/>
      </w:pPr>
      <w:r w:rsidRPr="00A761A7">
        <w:rPr>
          <w:rFonts w:hint="eastAsia"/>
        </w:rPr>
        <w:t>(D)</w:t>
      </w:r>
      <w:r w:rsidR="00A761A7" w:rsidRPr="00A761A7">
        <w:rPr>
          <w:rFonts w:hint="eastAsia"/>
        </w:rPr>
        <w:t>葡萄糖經過發酵，所產生的乙醇與產物甲，兩者莫耳數相同</w:t>
      </w:r>
    </w:p>
    <w:p w:rsidR="00AA04EE" w:rsidRPr="00A761A7" w:rsidRDefault="00AA04EE" w:rsidP="00A761A7">
      <w:pPr>
        <w:pStyle w:val="af8"/>
        <w:ind w:left="1413" w:hanging="333"/>
      </w:pPr>
      <w:r w:rsidRPr="00A761A7">
        <w:rPr>
          <w:rFonts w:hint="eastAsia"/>
        </w:rPr>
        <w:t>(E)</w:t>
      </w:r>
      <w:r w:rsidR="00A761A7" w:rsidRPr="00A761A7">
        <w:rPr>
          <w:rFonts w:hint="eastAsia"/>
        </w:rPr>
        <w:t>葡萄糖發酵取得的乙醇，其燃燒的反應熱，比直接將原本的葡萄糖燃燒所產生的熱量多</w:t>
      </w:r>
    </w:p>
    <w:p w:rsidR="00AA04EE" w:rsidRPr="00B238E7" w:rsidRDefault="00AA04EE" w:rsidP="00B238E7">
      <w:pPr>
        <w:pStyle w:val="ab"/>
        <w:ind w:left="1087" w:hanging="1087"/>
      </w:pPr>
      <w:r w:rsidRPr="0009011E">
        <w:t>(</w:t>
      </w:r>
      <w:r w:rsidRPr="0009011E">
        <w:rPr>
          <w:rFonts w:hint="eastAsia"/>
        </w:rPr>
        <w:tab/>
      </w:r>
      <w:r w:rsidRPr="0009011E">
        <w:t>)</w:t>
      </w:r>
      <w:r w:rsidRPr="0009011E">
        <w:rPr>
          <w:rFonts w:hint="eastAsia"/>
        </w:rPr>
        <w:t>24.</w:t>
      </w:r>
      <w:r w:rsidRPr="0009011E">
        <w:rPr>
          <w:rFonts w:hint="eastAsia"/>
        </w:rPr>
        <w:tab/>
      </w:r>
      <w:r w:rsidR="00B238E7">
        <w:t>去年（</w:t>
      </w:r>
      <w:r w:rsidR="00B238E7">
        <w:rPr>
          <w:rFonts w:cs="Times New Roman"/>
        </w:rPr>
        <w:t>2020</w:t>
      </w:r>
      <w:r w:rsidR="00B238E7">
        <w:t>）諾貝爾化學獎頒發給兩位女性科學家，分別是艾曼紐爾</w:t>
      </w:r>
      <w:r w:rsidR="00B238E7">
        <w:rPr>
          <w:rFonts w:hint="eastAsia"/>
        </w:rPr>
        <w:t>．</w:t>
      </w:r>
      <w:r w:rsidR="00B238E7">
        <w:t>夏本提爾與珍妮佛</w:t>
      </w:r>
      <w:r w:rsidR="00B238E7">
        <w:rPr>
          <w:rFonts w:hint="eastAsia"/>
        </w:rPr>
        <w:t>．</w:t>
      </w:r>
      <w:r w:rsidR="00B238E7">
        <w:t>道納。她們發現了</w:t>
      </w:r>
      <w:r w:rsidR="00B238E7">
        <w:rPr>
          <w:rFonts w:cs="Times New Roman"/>
        </w:rPr>
        <w:t>CRISPR/Cas9</w:t>
      </w:r>
      <w:r w:rsidR="00B238E7">
        <w:t>基因剪刀的技術，可以精準地剪接去氧核糖核酸（</w:t>
      </w:r>
      <w:r w:rsidR="00B238E7">
        <w:rPr>
          <w:rFonts w:cs="Times New Roman"/>
        </w:rPr>
        <w:t>DNA</w:t>
      </w:r>
      <w:r w:rsidR="00B238E7">
        <w:t>）。這種技術可用於各種生物科技上，例如育種、醫藥和治療上。下列有關</w:t>
      </w:r>
      <w:r w:rsidR="00B238E7">
        <w:rPr>
          <w:rFonts w:cs="Times New Roman"/>
        </w:rPr>
        <w:t>DNA</w:t>
      </w:r>
      <w:r w:rsidR="00B238E7">
        <w:t>的敘述，哪些正確？</w:t>
      </w:r>
    </w:p>
    <w:p w:rsidR="00AA04EE" w:rsidRPr="00B57FE2" w:rsidRDefault="00AA04EE" w:rsidP="00B57FE2">
      <w:pPr>
        <w:pStyle w:val="af8"/>
        <w:ind w:left="1413" w:hanging="333"/>
      </w:pPr>
      <w:r w:rsidRPr="00B57FE2">
        <w:rPr>
          <w:rFonts w:hint="eastAsia"/>
        </w:rPr>
        <w:t>(A)</w:t>
      </w:r>
      <w:r w:rsidR="00B238E7" w:rsidRPr="00B57FE2">
        <w:t xml:space="preserve"> DNA</w:t>
      </w:r>
      <w:r w:rsidR="00B238E7" w:rsidRPr="00B57FE2">
        <w:rPr>
          <w:rFonts w:hint="eastAsia"/>
        </w:rPr>
        <w:t>之立體結構為雙股螺旋</w:t>
      </w:r>
    </w:p>
    <w:p w:rsidR="00BA17F3" w:rsidRPr="00B57FE2" w:rsidRDefault="00AA04EE" w:rsidP="00B57FE2">
      <w:pPr>
        <w:pStyle w:val="af8"/>
        <w:ind w:left="1413" w:hanging="333"/>
      </w:pPr>
      <w:r w:rsidRPr="00B57FE2">
        <w:rPr>
          <w:rFonts w:hint="eastAsia"/>
        </w:rPr>
        <w:t>(B)</w:t>
      </w:r>
      <w:r w:rsidR="00B57FE2" w:rsidRPr="00B57FE2">
        <w:t xml:space="preserve"> DNA</w:t>
      </w:r>
      <w:r w:rsidR="00B57FE2" w:rsidRPr="00B57FE2">
        <w:rPr>
          <w:rFonts w:hint="eastAsia"/>
        </w:rPr>
        <w:t>與</w:t>
      </w:r>
      <w:r w:rsidR="00B57FE2" w:rsidRPr="00B57FE2">
        <w:t>RNA</w:t>
      </w:r>
      <w:r w:rsidR="00B57FE2" w:rsidRPr="00B57FE2">
        <w:rPr>
          <w:rFonts w:hint="eastAsia"/>
        </w:rPr>
        <w:t>分子具有</w:t>
      </w:r>
      <w:r w:rsidR="00B57FE2" w:rsidRPr="00B57FE2">
        <w:t>4</w:t>
      </w:r>
      <w:r w:rsidR="00B57FE2" w:rsidRPr="00B57FE2">
        <w:rPr>
          <w:rFonts w:hint="eastAsia"/>
        </w:rPr>
        <w:t>種相同的含氮鹼基</w:t>
      </w:r>
    </w:p>
    <w:p w:rsidR="00AA04EE" w:rsidRPr="00B57FE2" w:rsidRDefault="00AA04EE" w:rsidP="00B57FE2">
      <w:pPr>
        <w:pStyle w:val="af8"/>
        <w:ind w:left="1413" w:hanging="333"/>
      </w:pPr>
      <w:r w:rsidRPr="00B57FE2">
        <w:rPr>
          <w:rFonts w:hint="eastAsia"/>
        </w:rPr>
        <w:t>(C)</w:t>
      </w:r>
      <w:r w:rsidR="00B57FE2" w:rsidRPr="00B57FE2">
        <w:t xml:space="preserve"> DNA</w:t>
      </w:r>
      <w:r w:rsidR="00B57FE2" w:rsidRPr="00B57FE2">
        <w:rPr>
          <w:rFonts w:hint="eastAsia"/>
        </w:rPr>
        <w:t>是以核苷酸為單體所聚合而成的巨大分子</w:t>
      </w:r>
    </w:p>
    <w:p w:rsidR="00BA17F3" w:rsidRPr="00B57FE2" w:rsidRDefault="00AA04EE" w:rsidP="00B57FE2">
      <w:pPr>
        <w:pStyle w:val="af8"/>
        <w:ind w:left="1413" w:hanging="333"/>
      </w:pPr>
      <w:r w:rsidRPr="00B57FE2">
        <w:rPr>
          <w:rFonts w:hint="eastAsia"/>
        </w:rPr>
        <w:t>(D)</w:t>
      </w:r>
      <w:r w:rsidR="00B57FE2" w:rsidRPr="00B57FE2">
        <w:t xml:space="preserve"> DNA</w:t>
      </w:r>
      <w:r w:rsidR="00B57FE2" w:rsidRPr="00B57FE2">
        <w:rPr>
          <w:rFonts w:hint="eastAsia"/>
        </w:rPr>
        <w:t>分子中的核糖含有六個碳原子</w:t>
      </w:r>
    </w:p>
    <w:p w:rsidR="00AA04EE" w:rsidRPr="00B57FE2" w:rsidRDefault="00AA04EE" w:rsidP="00B57FE2">
      <w:pPr>
        <w:pStyle w:val="af8"/>
        <w:ind w:left="1413" w:hanging="333"/>
      </w:pPr>
      <w:r w:rsidRPr="00B57FE2">
        <w:rPr>
          <w:rFonts w:hint="eastAsia"/>
        </w:rPr>
        <w:t>(E)</w:t>
      </w:r>
      <w:r w:rsidR="00B57FE2" w:rsidRPr="00B57FE2">
        <w:t xml:space="preserve"> DNA</w:t>
      </w:r>
      <w:r w:rsidR="00B57FE2" w:rsidRPr="00B57FE2">
        <w:rPr>
          <w:rFonts w:hint="eastAsia"/>
        </w:rPr>
        <w:t>分子鹼基間的氫鍵作用力，是其形成立體結構的重要因素之一</w:t>
      </w:r>
    </w:p>
    <w:p w:rsidR="00EF42F7" w:rsidRPr="00440FBD" w:rsidRDefault="009E568F" w:rsidP="00737C1B">
      <w:pPr>
        <w:spacing w:beforeLines="10" w:before="36"/>
        <w:ind w:left="1202" w:hanging="1202"/>
        <w:rPr>
          <w:rFonts w:ascii="微軟正黑體" w:eastAsia="微軟正黑體" w:hAnsi="微軟正黑體" w:cs="新細明體"/>
          <w:kern w:val="0"/>
          <w:sz w:val="32"/>
          <w:szCs w:val="32"/>
        </w:rPr>
      </w:pPr>
      <w:r>
        <w:rPr>
          <w:rFonts w:ascii="微軟正黑體" w:eastAsia="微軟正黑體" w:hAnsi="微軟正黑體" w:cs="新細明體"/>
          <w:kern w:val="0"/>
          <w:sz w:val="32"/>
          <w:szCs w:val="32"/>
        </w:rPr>
        <w:br w:type="page"/>
      </w:r>
      <w:r w:rsidR="00EF42F7" w:rsidRPr="00440FBD">
        <w:rPr>
          <w:rFonts w:ascii="微軟正黑體" w:eastAsia="微軟正黑體" w:hAnsi="微軟正黑體" w:cs="新細明體" w:hint="eastAsia"/>
          <w:kern w:val="0"/>
          <w:sz w:val="32"/>
          <w:szCs w:val="32"/>
        </w:rPr>
        <w:t>第貳部分：非選擇題（占</w:t>
      </w:r>
      <w:r w:rsidR="000950F4" w:rsidRPr="00440FBD">
        <w:rPr>
          <w:rFonts w:ascii="微軟正黑體" w:eastAsia="微軟正黑體" w:hAnsi="微軟正黑體" w:cs="新細明體" w:hint="eastAsia"/>
          <w:kern w:val="0"/>
          <w:sz w:val="32"/>
          <w:szCs w:val="32"/>
        </w:rPr>
        <w:t>20</w:t>
      </w:r>
      <w:r w:rsidR="00EF42F7" w:rsidRPr="00440FBD">
        <w:rPr>
          <w:rFonts w:ascii="微軟正黑體" w:eastAsia="微軟正黑體" w:hAnsi="微軟正黑體" w:cs="新細明體" w:hint="eastAsia"/>
          <w:kern w:val="0"/>
          <w:sz w:val="32"/>
          <w:szCs w:val="32"/>
        </w:rPr>
        <w:t>分）</w:t>
      </w:r>
    </w:p>
    <w:p w:rsidR="004E32C6" w:rsidRPr="00737C1B" w:rsidRDefault="000950F4" w:rsidP="00737C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hangingChars="300" w:hanging="720"/>
        <w:rPr>
          <w:rFonts w:eastAsia="標楷體"/>
        </w:rPr>
      </w:pPr>
      <w:r w:rsidRPr="00737C1B">
        <w:rPr>
          <w:rFonts w:eastAsia="標楷體" w:hint="eastAsia"/>
        </w:rPr>
        <w:t>說明：本部分共有三大題，答案必須寫在「答案卷」上，並於題號欄標明大題號（一、二、三）與子題號（</w:t>
      </w:r>
      <w:r w:rsidRPr="00737C1B">
        <w:rPr>
          <w:rFonts w:eastAsia="標楷體"/>
        </w:rPr>
        <w:t>1</w:t>
      </w:r>
      <w:r w:rsidRPr="00737C1B">
        <w:rPr>
          <w:rFonts w:eastAsia="標楷體" w:hint="eastAsia"/>
        </w:rPr>
        <w:t>、</w:t>
      </w:r>
      <w:r w:rsidRPr="00737C1B">
        <w:rPr>
          <w:rFonts w:eastAsia="標楷體"/>
        </w:rPr>
        <w:t>2</w:t>
      </w:r>
      <w:r w:rsidRPr="00737C1B">
        <w:rPr>
          <w:rFonts w:eastAsia="標楷體" w:hint="eastAsia"/>
        </w:rPr>
        <w:t>、……），作答時不必抄題，若因字跡潦草、未標示題號、標錯題號等原因，致評閱人員無法清楚辨識，</w:t>
      </w:r>
      <w:r w:rsidR="00486404">
        <w:rPr>
          <w:rFonts w:eastAsia="標楷體" w:hint="eastAsia"/>
        </w:rPr>
        <w:t>該部分不予計分</w:t>
      </w:r>
      <w:r w:rsidRPr="00737C1B">
        <w:rPr>
          <w:rFonts w:eastAsia="標楷體" w:hint="eastAsia"/>
        </w:rPr>
        <w:t>。計算題必須寫出計算過程，最後答案應連同單位劃線標出。作答使用筆尖較粗之黑色墨水的筆書寫，且不得使用鉛筆。每一子題配分標於題末。</w:t>
      </w:r>
    </w:p>
    <w:p w:rsidR="00B57FE2" w:rsidRPr="00040B12" w:rsidRDefault="00EF42F7" w:rsidP="00040B12">
      <w:pPr>
        <w:ind w:left="480" w:hangingChars="200" w:hanging="480"/>
      </w:pPr>
      <w:r w:rsidRPr="00040B12">
        <w:rPr>
          <w:rFonts w:hint="eastAsia"/>
        </w:rPr>
        <w:t>一、</w:t>
      </w:r>
      <w:r w:rsidR="00B57FE2" w:rsidRPr="006614D8">
        <w:rPr>
          <w:rFonts w:hint="eastAsia"/>
          <w:spacing w:val="2"/>
        </w:rPr>
        <w:t>張老師與學生討論有關解題時的推理及類比思維方法後，給了學生一個有關物質的質量、原子量、分子量以及莫耳數的題目。</w:t>
      </w:r>
    </w:p>
    <w:p w:rsidR="00B57FE2" w:rsidRPr="00040B12" w:rsidRDefault="00B57FE2" w:rsidP="006614D8">
      <w:pPr>
        <w:ind w:leftChars="200" w:left="480"/>
      </w:pPr>
      <w:r w:rsidRPr="00040B12">
        <w:rPr>
          <w:rFonts w:hint="eastAsia"/>
        </w:rPr>
        <w:t>室溫時，某混合氣體</w:t>
      </w:r>
      <w:r w:rsidRPr="00040B12">
        <w:t>G</w:t>
      </w:r>
      <w:r w:rsidRPr="00040B12">
        <w:rPr>
          <w:rFonts w:hint="eastAsia"/>
        </w:rPr>
        <w:t>，無色無味無毒，是由兩種氣體</w:t>
      </w:r>
      <w:r w:rsidRPr="00040B12">
        <w:t>X</w:t>
      </w:r>
      <w:r w:rsidRPr="00040B12">
        <w:rPr>
          <w:rFonts w:hint="eastAsia"/>
        </w:rPr>
        <w:t>與</w:t>
      </w:r>
      <w:r w:rsidRPr="00040B12">
        <w:t>Y</w:t>
      </w:r>
      <w:r w:rsidRPr="00040B12">
        <w:rPr>
          <w:rFonts w:hint="eastAsia"/>
        </w:rPr>
        <w:t>等莫耳數混合而成，且</w:t>
      </w:r>
      <w:r w:rsidRPr="00040B12">
        <w:t>G</w:t>
      </w:r>
      <w:r w:rsidRPr="00040B12">
        <w:rPr>
          <w:rFonts w:hint="eastAsia"/>
        </w:rPr>
        <w:t>中</w:t>
      </w:r>
      <w:r w:rsidRPr="00040B12">
        <w:t>X</w:t>
      </w:r>
      <w:r w:rsidRPr="00040B12">
        <w:rPr>
          <w:rFonts w:hint="eastAsia"/>
        </w:rPr>
        <w:t>與</w:t>
      </w:r>
      <w:r w:rsidRPr="00040B12">
        <w:t>Y</w:t>
      </w:r>
      <w:r w:rsidRPr="00040B12">
        <w:rPr>
          <w:rFonts w:hint="eastAsia"/>
        </w:rPr>
        <w:t>的質量比為</w:t>
      </w:r>
      <w:r w:rsidRPr="00040B12">
        <w:t>7</w:t>
      </w:r>
      <w:r w:rsidR="001C7AB9" w:rsidRPr="00040B12">
        <w:rPr>
          <w:rFonts w:hint="eastAsia"/>
        </w:rPr>
        <w:t>：</w:t>
      </w:r>
      <w:r w:rsidRPr="00040B12">
        <w:t>8</w:t>
      </w:r>
      <w:r w:rsidRPr="00040B12">
        <w:rPr>
          <w:rFonts w:hint="eastAsia"/>
        </w:rPr>
        <w:t>。其中，液態</w:t>
      </w:r>
      <w:r w:rsidRPr="00040B12">
        <w:t>X</w:t>
      </w:r>
      <w:r w:rsidRPr="00040B12">
        <w:rPr>
          <w:rFonts w:hint="eastAsia"/>
        </w:rPr>
        <w:t>可作為儲存疫苗的冷劑；某些新冠肺炎的患者，藉由高壓</w:t>
      </w:r>
      <w:r w:rsidRPr="00040B12">
        <w:t>Y</w:t>
      </w:r>
      <w:r w:rsidRPr="00040B12">
        <w:rPr>
          <w:rFonts w:hint="eastAsia"/>
        </w:rPr>
        <w:t>氣體以維持生命。</w:t>
      </w:r>
    </w:p>
    <w:p w:rsidR="00BA17F3" w:rsidRPr="00040B12" w:rsidRDefault="00B57FE2" w:rsidP="006614D8">
      <w:pPr>
        <w:ind w:leftChars="200" w:left="480"/>
      </w:pPr>
      <w:r w:rsidRPr="00040B12">
        <w:rPr>
          <w:rFonts w:hint="eastAsia"/>
        </w:rPr>
        <w:t>然後張老師再給了一道新題目：在</w:t>
      </w:r>
      <w:r w:rsidRPr="00040B12">
        <w:t xml:space="preserve">80 </w:t>
      </w:r>
      <w:r w:rsidRPr="00040B12">
        <w:rPr>
          <w:rFonts w:hint="eastAsia"/>
        </w:rPr>
        <w:t>℃時，混合氣體</w:t>
      </w:r>
      <w:r w:rsidRPr="00040B12">
        <w:t>R</w:t>
      </w:r>
      <w:r w:rsidRPr="00040B12">
        <w:rPr>
          <w:rFonts w:hint="eastAsia"/>
        </w:rPr>
        <w:t>是無色，也是由兩種氣體</w:t>
      </w:r>
      <w:r w:rsidRPr="00040B12">
        <w:t>P</w:t>
      </w:r>
      <w:r w:rsidRPr="00040B12">
        <w:rPr>
          <w:rFonts w:hint="eastAsia"/>
        </w:rPr>
        <w:t>與</w:t>
      </w:r>
      <w:r w:rsidRPr="00040B12">
        <w:t>Q</w:t>
      </w:r>
      <w:r w:rsidRPr="00040B12">
        <w:rPr>
          <w:rFonts w:hint="eastAsia"/>
        </w:rPr>
        <w:t>等莫耳數混合而成，</w:t>
      </w:r>
      <w:r w:rsidRPr="00040B12">
        <w:t>R</w:t>
      </w:r>
      <w:r w:rsidRPr="00040B12">
        <w:rPr>
          <w:rFonts w:hint="eastAsia"/>
        </w:rPr>
        <w:t>中</w:t>
      </w:r>
      <w:r w:rsidRPr="00040B12">
        <w:t>P</w:t>
      </w:r>
      <w:r w:rsidRPr="00040B12">
        <w:rPr>
          <w:rFonts w:hint="eastAsia"/>
        </w:rPr>
        <w:t>與</w:t>
      </w:r>
      <w:r w:rsidRPr="00040B12">
        <w:t>Q</w:t>
      </w:r>
      <w:r w:rsidRPr="00040B12">
        <w:rPr>
          <w:rFonts w:hint="eastAsia"/>
        </w:rPr>
        <w:t>的質量比也是</w:t>
      </w:r>
      <w:r w:rsidRPr="00040B12">
        <w:t>7</w:t>
      </w:r>
      <w:r w:rsidR="001C7AB9" w:rsidRPr="00040B12">
        <w:rPr>
          <w:rFonts w:hint="eastAsia"/>
        </w:rPr>
        <w:t>：</w:t>
      </w:r>
      <w:r w:rsidRPr="00040B12">
        <w:t>8</w:t>
      </w:r>
      <w:r w:rsidRPr="00040B12">
        <w:rPr>
          <w:rFonts w:hint="eastAsia"/>
        </w:rPr>
        <w:t>，但是兩者皆為有毒氣體，而且降低到室溫後，其中之一會變成液體。另外，氣體</w:t>
      </w:r>
      <w:r w:rsidRPr="00040B12">
        <w:t>P</w:t>
      </w:r>
      <w:r w:rsidRPr="00040B12">
        <w:rPr>
          <w:rFonts w:hint="eastAsia"/>
        </w:rPr>
        <w:t>是瓦斯燃燒不完全時，容易產生的氣體；氣體</w:t>
      </w:r>
      <w:r w:rsidRPr="00040B12">
        <w:t>Q</w:t>
      </w:r>
      <w:r w:rsidRPr="00040B12">
        <w:rPr>
          <w:rFonts w:hint="eastAsia"/>
        </w:rPr>
        <w:t>則為醇類。</w:t>
      </w:r>
    </w:p>
    <w:p w:rsidR="001C7AB9" w:rsidRPr="00040B12" w:rsidRDefault="001C7AB9" w:rsidP="006614D8">
      <w:pPr>
        <w:ind w:leftChars="200" w:left="480"/>
      </w:pPr>
      <w:r w:rsidRPr="00040B12">
        <w:t>根據這些敘述，回答下列問題。（共</w:t>
      </w:r>
      <w:r w:rsidRPr="00040B12">
        <w:t>4</w:t>
      </w:r>
      <w:r w:rsidRPr="00040B12">
        <w:t>分）</w:t>
      </w:r>
    </w:p>
    <w:p w:rsidR="00BA17F3" w:rsidRPr="00040B12" w:rsidRDefault="00BA17F3" w:rsidP="00040B12">
      <w:pPr>
        <w:ind w:leftChars="200" w:left="720" w:hangingChars="100" w:hanging="240"/>
      </w:pPr>
      <w:r w:rsidRPr="00040B12">
        <w:t>1.</w:t>
      </w:r>
      <w:r w:rsidRPr="00040B12">
        <w:rPr>
          <w:rFonts w:hint="eastAsia"/>
        </w:rPr>
        <w:tab/>
      </w:r>
      <w:r w:rsidR="001C7AB9" w:rsidRPr="00040B12">
        <w:t>寫出</w:t>
      </w:r>
      <w:r w:rsidR="001C7AB9" w:rsidRPr="00040B12">
        <w:t>X</w:t>
      </w:r>
      <w:r w:rsidR="001C7AB9" w:rsidRPr="00040B12">
        <w:t>與</w:t>
      </w:r>
      <w:r w:rsidR="001C7AB9" w:rsidRPr="00040B12">
        <w:t>Y</w:t>
      </w:r>
      <w:r w:rsidR="001C7AB9" w:rsidRPr="00040B12">
        <w:t>的分子式。（</w:t>
      </w:r>
      <w:r w:rsidR="001C7AB9" w:rsidRPr="00040B12">
        <w:t>2</w:t>
      </w:r>
      <w:r w:rsidR="001C7AB9" w:rsidRPr="00040B12">
        <w:t>分）</w:t>
      </w:r>
    </w:p>
    <w:p w:rsidR="00EF42F7" w:rsidRPr="00040B12" w:rsidRDefault="00BA17F3" w:rsidP="00040B12">
      <w:pPr>
        <w:ind w:leftChars="200" w:left="720" w:hangingChars="100" w:hanging="240"/>
      </w:pPr>
      <w:r w:rsidRPr="00040B12">
        <w:t>2.</w:t>
      </w:r>
      <w:r w:rsidRPr="00040B12">
        <w:rPr>
          <w:rFonts w:hint="eastAsia"/>
        </w:rPr>
        <w:tab/>
      </w:r>
      <w:r w:rsidR="001C7AB9" w:rsidRPr="00040B12">
        <w:t>寫出</w:t>
      </w:r>
      <w:r w:rsidR="001C7AB9" w:rsidRPr="00040B12">
        <w:t>P</w:t>
      </w:r>
      <w:r w:rsidR="001C7AB9" w:rsidRPr="00040B12">
        <w:t>與</w:t>
      </w:r>
      <w:r w:rsidR="001C7AB9" w:rsidRPr="00040B12">
        <w:t>Q</w:t>
      </w:r>
      <w:r w:rsidR="001C7AB9" w:rsidRPr="00040B12">
        <w:t>的分子式。（</w:t>
      </w:r>
      <w:r w:rsidR="001C7AB9" w:rsidRPr="00040B12">
        <w:t>2</w:t>
      </w:r>
      <w:r w:rsidR="001C7AB9" w:rsidRPr="00040B12">
        <w:t>分）</w:t>
      </w:r>
    </w:p>
    <w:p w:rsidR="00BA17F3" w:rsidRDefault="00BA17F3" w:rsidP="001C7AB9">
      <w:pPr>
        <w:ind w:left="480" w:hangingChars="200" w:hanging="480"/>
      </w:pPr>
      <w:r w:rsidRPr="0009011E">
        <w:rPr>
          <w:rFonts w:hint="eastAsia"/>
        </w:rPr>
        <w:t>二、</w:t>
      </w:r>
      <w:r w:rsidR="001C7AB9">
        <w:rPr>
          <w:rFonts w:hint="eastAsia"/>
        </w:rPr>
        <w:t>取</w:t>
      </w:r>
      <w:r w:rsidR="001C7AB9">
        <w:rPr>
          <w:rFonts w:hint="eastAsia"/>
        </w:rPr>
        <w:t>12.0 mg</w:t>
      </w:r>
      <w:r w:rsidR="001C7AB9">
        <w:rPr>
          <w:rFonts w:hint="eastAsia"/>
        </w:rPr>
        <w:t>的某一含碳、氫、氧的化合物甲，經完全燃燒後，得</w:t>
      </w:r>
      <w:r w:rsidR="001C7AB9">
        <w:rPr>
          <w:rFonts w:hint="eastAsia"/>
        </w:rPr>
        <w:t>26.4 mg</w:t>
      </w:r>
      <w:r w:rsidR="001C7AB9">
        <w:rPr>
          <w:rFonts w:hint="eastAsia"/>
        </w:rPr>
        <w:t>的</w:t>
      </w:r>
      <w:r w:rsidR="001C7AB9">
        <w:rPr>
          <w:rFonts w:hint="eastAsia"/>
        </w:rPr>
        <w:t>CO</w:t>
      </w:r>
      <w:r w:rsidR="001C7AB9" w:rsidRPr="001C7AB9">
        <w:rPr>
          <w:rFonts w:hint="eastAsia"/>
          <w:vertAlign w:val="subscript"/>
        </w:rPr>
        <w:t>2</w:t>
      </w:r>
      <w:r w:rsidR="001C7AB9">
        <w:rPr>
          <w:rFonts w:hint="eastAsia"/>
        </w:rPr>
        <w:t>及</w:t>
      </w:r>
      <w:r w:rsidR="001C7AB9">
        <w:rPr>
          <w:rFonts w:hint="eastAsia"/>
        </w:rPr>
        <w:t>14.4 mg</w:t>
      </w:r>
      <w:r w:rsidR="001C7AB9">
        <w:rPr>
          <w:rFonts w:hint="eastAsia"/>
        </w:rPr>
        <w:t>的</w:t>
      </w:r>
      <w:r w:rsidR="001C7AB9">
        <w:rPr>
          <w:rFonts w:hint="eastAsia"/>
        </w:rPr>
        <w:t>H</w:t>
      </w:r>
      <w:r w:rsidR="001C7AB9" w:rsidRPr="001C7AB9">
        <w:rPr>
          <w:rFonts w:hint="eastAsia"/>
          <w:vertAlign w:val="subscript"/>
        </w:rPr>
        <w:t>2</w:t>
      </w:r>
      <w:r w:rsidR="001C7AB9">
        <w:rPr>
          <w:rFonts w:hint="eastAsia"/>
        </w:rPr>
        <w:t>O</w:t>
      </w:r>
      <w:r w:rsidR="001C7AB9">
        <w:rPr>
          <w:rFonts w:hint="eastAsia"/>
        </w:rPr>
        <w:t>。另取</w:t>
      </w:r>
      <w:r w:rsidR="001C7AB9">
        <w:t>12.0 g</w:t>
      </w:r>
      <w:r w:rsidR="001C7AB9">
        <w:rPr>
          <w:rFonts w:hint="eastAsia"/>
        </w:rPr>
        <w:t>的甲，在</w:t>
      </w:r>
      <w:r w:rsidR="001C7AB9">
        <w:t>1.0 L</w:t>
      </w:r>
      <w:r w:rsidR="001C7AB9">
        <w:rPr>
          <w:rFonts w:hint="eastAsia"/>
        </w:rPr>
        <w:t>的容器加熱，當完全氣化時，測得容器的溫度為</w:t>
      </w:r>
      <w:r w:rsidR="001C7AB9">
        <w:t>127</w:t>
      </w:r>
      <w:r w:rsidR="001C7AB9">
        <w:rPr>
          <w:rFonts w:ascii="新細明體" w:eastAsia="新細明體" w:hAnsi="新細明體" w:cs="新細明體" w:hint="eastAsia"/>
        </w:rPr>
        <w:t>℃</w:t>
      </w:r>
      <w:r w:rsidR="001C7AB9">
        <w:rPr>
          <w:rFonts w:hint="eastAsia"/>
        </w:rPr>
        <w:t>，壓力為</w:t>
      </w:r>
      <w:r w:rsidR="001C7AB9">
        <w:t>6.56 atm</w:t>
      </w:r>
      <w:r w:rsidR="001C7AB9">
        <w:rPr>
          <w:rFonts w:hint="eastAsia"/>
        </w:rPr>
        <w:t>。</w:t>
      </w:r>
    </w:p>
    <w:p w:rsidR="001C7AB9" w:rsidRPr="0009011E" w:rsidRDefault="001C7AB9" w:rsidP="001C7AB9">
      <w:r>
        <w:rPr>
          <w:rFonts w:hint="eastAsia"/>
        </w:rPr>
        <w:t xml:space="preserve">　　</w:t>
      </w:r>
      <w:r>
        <w:t>根據這些實驗結果，回答下列問題。（共</w:t>
      </w:r>
      <w:r>
        <w:t>8</w:t>
      </w:r>
      <w:r>
        <w:t>分）</w:t>
      </w:r>
    </w:p>
    <w:p w:rsidR="00BA17F3" w:rsidRPr="0009011E" w:rsidRDefault="00BA17F3" w:rsidP="001C7AB9">
      <w:pPr>
        <w:ind w:leftChars="200" w:left="720" w:hangingChars="100" w:hanging="240"/>
      </w:pPr>
      <w:r w:rsidRPr="0009011E">
        <w:rPr>
          <w:rFonts w:cs="TimesNewRomanPSMT"/>
        </w:rPr>
        <w:t>1.</w:t>
      </w:r>
      <w:r w:rsidR="000F6278" w:rsidRPr="0009011E">
        <w:rPr>
          <w:rFonts w:cs="TimesNewRomanPSMT" w:hint="eastAsia"/>
        </w:rPr>
        <w:tab/>
      </w:r>
      <w:r w:rsidR="001C7AB9">
        <w:t>寫出化合物甲的實驗式。（</w:t>
      </w:r>
      <w:r w:rsidR="001C7AB9">
        <w:t>2</w:t>
      </w:r>
      <w:r w:rsidR="001C7AB9">
        <w:t>分）</w:t>
      </w:r>
    </w:p>
    <w:p w:rsidR="00BA17F3" w:rsidRPr="0009011E" w:rsidRDefault="00BA17F3" w:rsidP="001C7AB9">
      <w:pPr>
        <w:ind w:leftChars="200" w:left="720" w:hangingChars="100" w:hanging="240"/>
        <w:rPr>
          <w:rFonts w:cs="新細明體"/>
          <w:kern w:val="0"/>
        </w:rPr>
      </w:pPr>
      <w:r w:rsidRPr="0009011E">
        <w:rPr>
          <w:rFonts w:cs="TimesNewRomanPSMT"/>
          <w:kern w:val="0"/>
        </w:rPr>
        <w:t>2.</w:t>
      </w:r>
      <w:r w:rsidR="000F6278" w:rsidRPr="0009011E">
        <w:rPr>
          <w:rFonts w:cs="TimesNewRomanPSMT" w:hint="eastAsia"/>
          <w:kern w:val="0"/>
        </w:rPr>
        <w:tab/>
      </w:r>
      <w:r w:rsidR="001C7AB9">
        <w:t>寫出化合物甲的分子量。（</w:t>
      </w:r>
      <w:r w:rsidR="001C7AB9">
        <w:t>2</w:t>
      </w:r>
      <w:r w:rsidR="001C7AB9">
        <w:t>分）</w:t>
      </w:r>
    </w:p>
    <w:p w:rsidR="00C233AB" w:rsidRPr="006802B1" w:rsidRDefault="00BA17F3" w:rsidP="001C7AB9">
      <w:pPr>
        <w:ind w:leftChars="200" w:left="720" w:hangingChars="100" w:hanging="240"/>
      </w:pPr>
      <w:r w:rsidRPr="0009011E">
        <w:rPr>
          <w:rFonts w:cs="TimesNewRomanPSMT"/>
        </w:rPr>
        <w:t>3.</w:t>
      </w:r>
      <w:r w:rsidR="000F6278" w:rsidRPr="0009011E">
        <w:rPr>
          <w:rFonts w:cs="TimesNewRomanPSMT" w:hint="eastAsia"/>
        </w:rPr>
        <w:tab/>
      </w:r>
      <w:r w:rsidR="001C7AB9">
        <w:t>寫出化合物甲的分子式，並畫出化合物甲之所有可能的結構異構物。（</w:t>
      </w:r>
      <w:r w:rsidR="001C7AB9">
        <w:t>4</w:t>
      </w:r>
      <w:r w:rsidR="001C7AB9">
        <w:t>分）</w:t>
      </w:r>
    </w:p>
    <w:p w:rsidR="000F6278" w:rsidRPr="00040B12" w:rsidRDefault="00F85659" w:rsidP="00040B12">
      <w:pPr>
        <w:ind w:left="480" w:hangingChars="200" w:hanging="480"/>
      </w:pPr>
      <w:r>
        <w:rPr>
          <w:noProof/>
        </w:rPr>
        <w:pict>
          <v:shape id="_x0000_s1608" type="#_x0000_t75" style="position:absolute;left:0;text-align:left;margin-left:821.75pt;margin-top:4.25pt;width:215.55pt;height:77.7pt;z-index:12;mso-position-horizontal:right;mso-position-horizontal-relative:text;mso-position-vertical:absolute;mso-position-vertical-relative:text">
            <v:imagedata r:id="rId21" o:title="110-9"/>
            <w10:wrap type="square"/>
          </v:shape>
        </w:pict>
      </w:r>
      <w:r w:rsidR="000F6278" w:rsidRPr="006802B1">
        <w:rPr>
          <w:rFonts w:hint="eastAsia"/>
        </w:rPr>
        <w:t>三、</w:t>
      </w:r>
      <w:r w:rsidR="001C7AB9" w:rsidRPr="00040B12">
        <w:rPr>
          <w:rFonts w:hint="eastAsia"/>
        </w:rPr>
        <w:t>丹麥今年啟動了氨氣工業生產的綠色程序，使用固態氧離子電解槽（</w:t>
      </w:r>
      <w:r w:rsidR="001C7AB9" w:rsidRPr="00040B12">
        <w:t>SOEC</w:t>
      </w:r>
      <w:r w:rsidR="001C7AB9" w:rsidRPr="00040B12">
        <w:rPr>
          <w:rFonts w:hint="eastAsia"/>
        </w:rPr>
        <w:t>），過程中不需要高成本的空氣分離，</w:t>
      </w:r>
      <w:r w:rsidR="009E568F" w:rsidRPr="00040B12">
        <w:rPr>
          <w:rFonts w:hint="eastAsia"/>
        </w:rPr>
        <w:t>附</w:t>
      </w:r>
      <w:r w:rsidR="001C7AB9" w:rsidRPr="00040B12">
        <w:rPr>
          <w:rFonts w:hint="eastAsia"/>
        </w:rPr>
        <w:t>圖為其裝置示意圖。將適當比例的空氣和水蒸氣通入陰極，兩者均進行電解，氧氣生成</w:t>
      </w:r>
      <w:r w:rsidR="001C7AB9" w:rsidRPr="00040B12">
        <w:rPr>
          <w:rFonts w:hint="eastAsia"/>
        </w:rPr>
        <w:t>O</w:t>
      </w:r>
      <w:r w:rsidR="001C7AB9" w:rsidRPr="00040B12">
        <w:rPr>
          <w:rFonts w:hint="eastAsia"/>
          <w:vertAlign w:val="superscript"/>
        </w:rPr>
        <w:t>2</w:t>
      </w:r>
      <w:r w:rsidR="001C7AB9" w:rsidRPr="00040B12">
        <w:rPr>
          <w:rFonts w:hint="eastAsia"/>
          <w:vertAlign w:val="superscript"/>
        </w:rPr>
        <w:t>－</w:t>
      </w:r>
      <w:r w:rsidR="001C7AB9" w:rsidRPr="00040B12">
        <w:rPr>
          <w:rFonts w:hint="eastAsia"/>
        </w:rPr>
        <w:t>，水蒸氣產生</w:t>
      </w:r>
      <w:r w:rsidR="001C7AB9" w:rsidRPr="00040B12">
        <w:rPr>
          <w:rFonts w:hint="eastAsia"/>
        </w:rPr>
        <w:t>H</w:t>
      </w:r>
      <w:r w:rsidR="001C7AB9" w:rsidRPr="00040B12">
        <w:rPr>
          <w:rFonts w:hint="eastAsia"/>
          <w:vertAlign w:val="subscript"/>
        </w:rPr>
        <w:t>2</w:t>
      </w:r>
      <w:r w:rsidR="001C7AB9" w:rsidRPr="00040B12">
        <w:rPr>
          <w:rFonts w:hint="eastAsia"/>
        </w:rPr>
        <w:t>和</w:t>
      </w:r>
      <w:r w:rsidR="001C7AB9" w:rsidRPr="00040B12">
        <w:rPr>
          <w:rFonts w:hint="eastAsia"/>
        </w:rPr>
        <w:t>O</w:t>
      </w:r>
      <w:r w:rsidR="001C7AB9" w:rsidRPr="00040B12">
        <w:rPr>
          <w:rFonts w:hint="eastAsia"/>
          <w:vertAlign w:val="superscript"/>
        </w:rPr>
        <w:t>2</w:t>
      </w:r>
      <w:r w:rsidR="001C7AB9" w:rsidRPr="00040B12">
        <w:rPr>
          <w:rFonts w:hint="eastAsia"/>
          <w:vertAlign w:val="superscript"/>
        </w:rPr>
        <w:t>－</w:t>
      </w:r>
      <w:r w:rsidR="001C7AB9" w:rsidRPr="00040B12">
        <w:rPr>
          <w:rFonts w:hint="eastAsia"/>
        </w:rPr>
        <w:t>。氧離子薄膜只允許氧離子（</w:t>
      </w:r>
      <w:r w:rsidR="001C7AB9" w:rsidRPr="00040B12">
        <w:rPr>
          <w:rFonts w:hint="eastAsia"/>
        </w:rPr>
        <w:t>O</w:t>
      </w:r>
      <w:r w:rsidR="001C7AB9" w:rsidRPr="00040B12">
        <w:rPr>
          <w:rFonts w:hint="eastAsia"/>
          <w:vertAlign w:val="superscript"/>
        </w:rPr>
        <w:t>2</w:t>
      </w:r>
      <w:r w:rsidR="001C7AB9" w:rsidRPr="00040B12">
        <w:rPr>
          <w:rFonts w:hint="eastAsia"/>
          <w:vertAlign w:val="superscript"/>
        </w:rPr>
        <w:t>－</w:t>
      </w:r>
      <w:r w:rsidR="001C7AB9" w:rsidRPr="00040B12">
        <w:rPr>
          <w:rFonts w:hint="eastAsia"/>
        </w:rPr>
        <w:t>）通過，並在陽極反應。已知</w:t>
      </w:r>
      <w:r w:rsidR="001C7AB9" w:rsidRPr="00040B12">
        <w:t>SOEC</w:t>
      </w:r>
      <w:r w:rsidR="001C7AB9" w:rsidRPr="00040B12">
        <w:rPr>
          <w:rFonts w:hint="eastAsia"/>
        </w:rPr>
        <w:t>電解水的效率可達</w:t>
      </w:r>
      <w:r w:rsidR="001C7AB9" w:rsidRPr="00040B12">
        <w:t>80%</w:t>
      </w:r>
      <w:r w:rsidR="001C7AB9" w:rsidRPr="00040B12">
        <w:rPr>
          <w:rFonts w:hint="eastAsia"/>
        </w:rPr>
        <w:t>，在通入莫耳數比為</w:t>
      </w:r>
      <w:r w:rsidR="001C7AB9" w:rsidRPr="00040B12">
        <w:rPr>
          <w:rFonts w:hint="eastAsia"/>
        </w:rPr>
        <w:t>1</w:t>
      </w:r>
      <w:r w:rsidR="001C7AB9" w:rsidRPr="00040B12">
        <w:rPr>
          <w:rFonts w:hint="eastAsia"/>
        </w:rPr>
        <w:t>：</w:t>
      </w:r>
      <w:r w:rsidR="001C7AB9" w:rsidRPr="00040B12">
        <w:rPr>
          <w:rFonts w:hint="eastAsia"/>
        </w:rPr>
        <w:t>3</w:t>
      </w:r>
      <w:r w:rsidR="001C7AB9" w:rsidRPr="00040B12">
        <w:rPr>
          <w:rFonts w:hint="eastAsia"/>
        </w:rPr>
        <w:t>的空氣和水蒸氣後，經電解生成甲和乙兩部分的氣體。甲含有未反應的水蒸氣，將甲通過除水裝置後，直接導入哈柏法製程，即可製造氨。</w:t>
      </w:r>
    </w:p>
    <w:p w:rsidR="001C7AB9" w:rsidRPr="00040B12" w:rsidRDefault="001C7AB9" w:rsidP="00040B12">
      <w:pPr>
        <w:ind w:left="480" w:hangingChars="200" w:hanging="480"/>
      </w:pPr>
      <w:r w:rsidRPr="00040B12">
        <w:rPr>
          <w:rFonts w:hint="eastAsia"/>
        </w:rPr>
        <w:t xml:space="preserve">　　</w:t>
      </w:r>
      <w:r w:rsidRPr="00040B12">
        <w:t>根據這些實驗結果，回答下列問題。（共</w:t>
      </w:r>
      <w:r w:rsidRPr="00040B12">
        <w:t>8</w:t>
      </w:r>
      <w:r w:rsidRPr="00040B12">
        <w:t>分）</w:t>
      </w:r>
    </w:p>
    <w:p w:rsidR="000F6278" w:rsidRPr="006802B1" w:rsidRDefault="000F6278" w:rsidP="001C7AB9">
      <w:pPr>
        <w:ind w:leftChars="200" w:left="720" w:hangingChars="100" w:hanging="240"/>
      </w:pPr>
      <w:r w:rsidRPr="006802B1">
        <w:rPr>
          <w:rFonts w:ascii="TimesNewRomanPSMT" w:hAnsi="TimesNewRomanPSMT" w:cs="TimesNewRomanPSMT"/>
        </w:rPr>
        <w:t>1.</w:t>
      </w:r>
      <w:r w:rsidRPr="006802B1">
        <w:rPr>
          <w:rFonts w:ascii="TimesNewRomanPSMT" w:hAnsi="TimesNewRomanPSMT" w:cs="TimesNewRomanPSMT" w:hint="eastAsia"/>
        </w:rPr>
        <w:tab/>
      </w:r>
      <w:r w:rsidR="001C7AB9">
        <w:t>寫出甲部分的氣體中，除了水蒸氣外，所含兩種主要氣體的化學式。（</w:t>
      </w:r>
      <w:r w:rsidR="001C7AB9">
        <w:t>2</w:t>
      </w:r>
      <w:r w:rsidR="001C7AB9">
        <w:t>分）</w:t>
      </w:r>
    </w:p>
    <w:p w:rsidR="000F6278" w:rsidRPr="006802B1" w:rsidRDefault="000F6278" w:rsidP="001C7AB9">
      <w:pPr>
        <w:ind w:leftChars="200" w:left="720" w:hangingChars="100" w:hanging="240"/>
      </w:pPr>
      <w:r w:rsidRPr="006802B1">
        <w:rPr>
          <w:rFonts w:ascii="TimesNewRomanPSMT" w:hAnsi="TimesNewRomanPSMT" w:cs="TimesNewRomanPSMT"/>
        </w:rPr>
        <w:t>2.</w:t>
      </w:r>
      <w:r w:rsidRPr="006802B1">
        <w:rPr>
          <w:rFonts w:ascii="TimesNewRomanPSMT" w:hAnsi="TimesNewRomanPSMT" w:cs="TimesNewRomanPSMT" w:hint="eastAsia"/>
        </w:rPr>
        <w:tab/>
      </w:r>
      <w:r w:rsidR="001C7AB9">
        <w:t>寫出兩種在實驗室中用於吸收水蒸氣的常用化合物的化學式。（</w:t>
      </w:r>
      <w:r w:rsidR="001C7AB9">
        <w:t>2</w:t>
      </w:r>
      <w:r w:rsidR="001C7AB9">
        <w:t>分）</w:t>
      </w:r>
    </w:p>
    <w:p w:rsidR="000F6278" w:rsidRDefault="000F6278" w:rsidP="001C7AB9">
      <w:pPr>
        <w:ind w:leftChars="200" w:left="720" w:hangingChars="100" w:hanging="240"/>
      </w:pPr>
      <w:r w:rsidRPr="006802B1">
        <w:rPr>
          <w:rFonts w:ascii="TimesNewRomanPSMT" w:hAnsi="TimesNewRomanPSMT" w:cs="TimesNewRomanPSMT"/>
        </w:rPr>
        <w:t>3.</w:t>
      </w:r>
      <w:r w:rsidRPr="006802B1">
        <w:rPr>
          <w:rFonts w:ascii="TimesNewRomanPSMT" w:hAnsi="TimesNewRomanPSMT" w:cs="TimesNewRomanPSMT" w:hint="eastAsia"/>
        </w:rPr>
        <w:tab/>
      </w:r>
      <w:r w:rsidR="001C7AB9">
        <w:t>寫出陽極的係數平衡電化學半反應式。（</w:t>
      </w:r>
      <w:r w:rsidR="001C7AB9">
        <w:t>2</w:t>
      </w:r>
      <w:r w:rsidR="001C7AB9">
        <w:t>分）</w:t>
      </w:r>
    </w:p>
    <w:p w:rsidR="001C7AB9" w:rsidRPr="006802B1" w:rsidRDefault="001C7AB9" w:rsidP="001C7AB9">
      <w:pPr>
        <w:ind w:leftChars="200" w:left="720" w:hangingChars="100" w:hanging="240"/>
        <w:rPr>
          <w:w w:val="103"/>
        </w:rPr>
      </w:pPr>
      <w:r>
        <w:rPr>
          <w:rFonts w:hint="eastAsia"/>
        </w:rPr>
        <w:t>4.</w:t>
      </w:r>
      <w:r>
        <w:rPr>
          <w:rFonts w:hint="eastAsia"/>
        </w:rPr>
        <w:tab/>
      </w:r>
      <w:r>
        <w:rPr>
          <w:rFonts w:ascii="新細明體" w:eastAsia="新細明體" w:hAnsi="新細明體" w:cs="新細明體" w:hint="eastAsia"/>
          <w:kern w:val="0"/>
        </w:rPr>
        <w:t>已知</w:t>
      </w:r>
      <w:r>
        <w:rPr>
          <w:rFonts w:eastAsia="?啁敦??"/>
          <w:kern w:val="0"/>
        </w:rPr>
        <w:t>SOEC</w:t>
      </w:r>
      <w:r>
        <w:rPr>
          <w:rFonts w:ascii="新細明體" w:eastAsia="新細明體" w:hAnsi="新細明體" w:cs="新細明體" w:hint="eastAsia"/>
          <w:kern w:val="0"/>
        </w:rPr>
        <w:t>電解水的效率可達</w:t>
      </w:r>
      <w:r>
        <w:rPr>
          <w:rFonts w:eastAsia="?啁敦??"/>
          <w:kern w:val="0"/>
        </w:rPr>
        <w:t>80%</w:t>
      </w:r>
      <w:r>
        <w:rPr>
          <w:rFonts w:ascii="新細明體" w:eastAsia="新細明體" w:hAnsi="新細明體" w:cs="新細明體" w:hint="eastAsia"/>
          <w:kern w:val="0"/>
        </w:rPr>
        <w:t>。由化學計量的觀點，說明在此效率下，需要通入莫耳數比為</w:t>
      </w:r>
      <w:r>
        <w:rPr>
          <w:rFonts w:eastAsia="?啁敦??"/>
          <w:kern w:val="0"/>
          <w:sz w:val="23"/>
          <w:szCs w:val="23"/>
        </w:rPr>
        <w:t>1</w:t>
      </w:r>
      <w:r>
        <w:rPr>
          <w:rFonts w:ascii="新細明體" w:eastAsia="新細明體" w:hAnsi="新細明體" w:cs="新細明體" w:hint="eastAsia"/>
          <w:kern w:val="0"/>
          <w:sz w:val="23"/>
          <w:szCs w:val="23"/>
        </w:rPr>
        <w:t>：</w:t>
      </w:r>
      <w:r>
        <w:rPr>
          <w:rFonts w:eastAsia="?啁敦??"/>
          <w:kern w:val="0"/>
          <w:sz w:val="23"/>
          <w:szCs w:val="23"/>
        </w:rPr>
        <w:t>3</w:t>
      </w:r>
      <w:r>
        <w:rPr>
          <w:rFonts w:ascii="新細明體" w:eastAsia="新細明體" w:hAnsi="新細明體" w:cs="新細明體" w:hint="eastAsia"/>
          <w:kern w:val="0"/>
        </w:rPr>
        <w:t>的空氣和水蒸氣的原因。（</w:t>
      </w:r>
      <w:r>
        <w:rPr>
          <w:rFonts w:eastAsia="?啁敦??"/>
          <w:kern w:val="0"/>
        </w:rPr>
        <w:t>2</w:t>
      </w:r>
      <w:r>
        <w:rPr>
          <w:rFonts w:ascii="新細明體" w:eastAsia="新細明體" w:hAnsi="新細明體" w:cs="新細明體" w:hint="eastAsia"/>
          <w:kern w:val="0"/>
        </w:rPr>
        <w:t>分）</w:t>
      </w:r>
    </w:p>
    <w:p w:rsidR="00F560FF" w:rsidRDefault="00F560FF" w:rsidP="00F560FF">
      <w:pPr>
        <w:pStyle w:val="2"/>
        <w:tabs>
          <w:tab w:val="left" w:pos="0"/>
        </w:tabs>
        <w:spacing w:line="240" w:lineRule="auto"/>
        <w:ind w:left="1400" w:hanging="1400"/>
        <w:rPr>
          <w:rFonts w:ascii="微軟正黑體" w:eastAsia="微軟正黑體" w:hAnsi="微軟正黑體" w:cs="新細明體"/>
          <w:b/>
          <w:spacing w:val="2"/>
          <w:w w:val="103"/>
          <w:kern w:val="0"/>
          <w:sz w:val="48"/>
          <w:szCs w:val="48"/>
        </w:rPr>
      </w:pPr>
      <w:r w:rsidRPr="00377113">
        <w:rPr>
          <w:w w:val="103"/>
          <w:kern w:val="0"/>
          <w:sz w:val="22"/>
          <w:szCs w:val="22"/>
        </w:rPr>
        <w:br w:type="page"/>
      </w:r>
      <w:r w:rsidRPr="00753A71">
        <w:rPr>
          <w:rFonts w:ascii="微軟正黑體" w:eastAsia="微軟正黑體" w:hAnsi="微軟正黑體" w:cs="新細明體" w:hint="eastAsia"/>
          <w:b/>
          <w:spacing w:val="2"/>
          <w:w w:val="103"/>
          <w:kern w:val="0"/>
          <w:sz w:val="48"/>
          <w:szCs w:val="48"/>
        </w:rPr>
        <w:t>試題大剖析</w:t>
      </w:r>
    </w:p>
    <w:p w:rsidR="006614D8" w:rsidRPr="00753A71" w:rsidRDefault="006614D8" w:rsidP="006614D8">
      <w:pPr>
        <w:spacing w:afterLines="20" w:after="72"/>
        <w:rPr>
          <w:w w:val="103"/>
        </w:rPr>
      </w:pPr>
      <w:r>
        <w:rPr>
          <w:rFonts w:hint="eastAsia"/>
          <w:w w:val="103"/>
        </w:rPr>
        <w:t>台中女中／蔡旺璋</w:t>
      </w:r>
    </w:p>
    <w:p w:rsidR="00F560FF" w:rsidRPr="00377113" w:rsidRDefault="00A2074E" w:rsidP="00F560FF">
      <w:pPr>
        <w:pStyle w:val="2"/>
        <w:tabs>
          <w:tab w:val="left" w:pos="0"/>
        </w:tabs>
        <w:spacing w:line="360" w:lineRule="exact"/>
        <w:ind w:left="1400" w:hanging="1400"/>
        <w:rPr>
          <w:bCs/>
          <w:sz w:val="22"/>
          <w:szCs w:val="22"/>
          <w:bdr w:val="single" w:sz="4" w:space="0" w:color="auto" w:shadow="1"/>
        </w:rPr>
      </w:pPr>
      <w:r w:rsidRPr="00377113">
        <w:rPr>
          <w:rFonts w:hint="eastAsia"/>
          <w:bCs/>
          <w:sz w:val="22"/>
          <w:szCs w:val="22"/>
          <w:bdr w:val="single" w:sz="4" w:space="0" w:color="auto" w:shadow="1"/>
        </w:rPr>
        <w:t xml:space="preserve"> </w:t>
      </w:r>
      <w:r w:rsidR="00F560FF" w:rsidRPr="00377113">
        <w:rPr>
          <w:bCs/>
          <w:sz w:val="22"/>
          <w:szCs w:val="22"/>
          <w:bdr w:val="single" w:sz="4" w:space="0" w:color="auto" w:shadow="1"/>
        </w:rPr>
        <w:t>答　案</w:t>
      </w:r>
      <w:r w:rsidR="00F560FF" w:rsidRPr="00377113">
        <w:rPr>
          <w:bCs/>
          <w:sz w:val="22"/>
          <w:szCs w:val="22"/>
          <w:bdr w:val="single" w:sz="4" w:space="0" w:color="auto" w:shadow="1"/>
        </w:rPr>
        <w:t xml:space="preserve"> </w:t>
      </w:r>
    </w:p>
    <w:p w:rsidR="00737C1B" w:rsidRDefault="00737C1B" w:rsidP="00753A71">
      <w:pPr>
        <w:spacing w:beforeLines="25" w:before="90"/>
      </w:pPr>
      <w:r>
        <w:rPr>
          <w:rFonts w:hint="eastAsia"/>
        </w:rPr>
        <w:t>第壹部分：選擇題</w:t>
      </w:r>
    </w:p>
    <w:p w:rsidR="00F560FF" w:rsidRPr="00377113" w:rsidRDefault="00F560FF" w:rsidP="00753A71">
      <w:pPr>
        <w:spacing w:beforeLines="25" w:before="90"/>
      </w:pPr>
      <w:r w:rsidRPr="00377113">
        <w:t>一、單選題</w:t>
      </w:r>
    </w:p>
    <w:p w:rsidR="00F560FF" w:rsidRPr="00377113" w:rsidRDefault="00F560FF" w:rsidP="00753A71">
      <w:r w:rsidRPr="00377113">
        <w:rPr>
          <w:rFonts w:hint="eastAsia"/>
        </w:rPr>
        <w:t xml:space="preserve"> </w:t>
      </w:r>
      <w:r w:rsidRPr="00377113">
        <w:t>1.</w:t>
      </w:r>
      <w:r w:rsidRPr="00377113">
        <w:rPr>
          <w:rFonts w:hint="eastAsia"/>
        </w:rPr>
        <w:t xml:space="preserve"> </w:t>
      </w:r>
      <w:r w:rsidR="005D5587">
        <w:rPr>
          <w:rFonts w:hint="eastAsia"/>
        </w:rPr>
        <w:t>B</w:t>
      </w:r>
      <w:r w:rsidRPr="00377113">
        <w:t xml:space="preserve">　</w:t>
      </w:r>
      <w:r w:rsidRPr="00377113">
        <w:rPr>
          <w:rFonts w:hint="eastAsia"/>
        </w:rPr>
        <w:t xml:space="preserve"> </w:t>
      </w:r>
      <w:r w:rsidRPr="00377113">
        <w:t>2.</w:t>
      </w:r>
      <w:r w:rsidRPr="00377113">
        <w:rPr>
          <w:rFonts w:hint="eastAsia"/>
        </w:rPr>
        <w:t xml:space="preserve"> </w:t>
      </w:r>
      <w:r w:rsidR="005D5587">
        <w:rPr>
          <w:rFonts w:hint="eastAsia"/>
        </w:rPr>
        <w:t>A</w:t>
      </w:r>
      <w:r w:rsidRPr="00377113">
        <w:t xml:space="preserve">　</w:t>
      </w:r>
      <w:r w:rsidRPr="00377113">
        <w:rPr>
          <w:rFonts w:hint="eastAsia"/>
        </w:rPr>
        <w:t xml:space="preserve"> </w:t>
      </w:r>
      <w:r w:rsidRPr="00377113">
        <w:t>3.</w:t>
      </w:r>
      <w:r w:rsidRPr="00377113">
        <w:rPr>
          <w:rFonts w:hint="eastAsia"/>
        </w:rPr>
        <w:t xml:space="preserve"> </w:t>
      </w:r>
      <w:r w:rsidR="005D5587">
        <w:rPr>
          <w:rFonts w:hint="eastAsia"/>
        </w:rPr>
        <w:t>A</w:t>
      </w:r>
      <w:r w:rsidRPr="00377113">
        <w:t xml:space="preserve">　</w:t>
      </w:r>
      <w:r w:rsidRPr="00377113">
        <w:rPr>
          <w:rFonts w:hint="eastAsia"/>
        </w:rPr>
        <w:t xml:space="preserve"> </w:t>
      </w:r>
      <w:r w:rsidRPr="00377113">
        <w:t>4.</w:t>
      </w:r>
      <w:r w:rsidRPr="00377113">
        <w:rPr>
          <w:rFonts w:hint="eastAsia"/>
        </w:rPr>
        <w:t xml:space="preserve"> </w:t>
      </w:r>
      <w:r w:rsidR="005D5587">
        <w:rPr>
          <w:rFonts w:hint="eastAsia"/>
        </w:rPr>
        <w:t>E</w:t>
      </w:r>
      <w:r w:rsidRPr="00377113">
        <w:t xml:space="preserve">　</w:t>
      </w:r>
      <w:r w:rsidRPr="00377113">
        <w:rPr>
          <w:rFonts w:hint="eastAsia"/>
        </w:rPr>
        <w:t xml:space="preserve"> </w:t>
      </w:r>
      <w:r w:rsidRPr="00377113">
        <w:t>5.</w:t>
      </w:r>
      <w:r w:rsidRPr="00377113">
        <w:rPr>
          <w:rFonts w:hint="eastAsia"/>
        </w:rPr>
        <w:t xml:space="preserve"> </w:t>
      </w:r>
      <w:r w:rsidR="005D5587">
        <w:rPr>
          <w:rFonts w:hint="eastAsia"/>
        </w:rPr>
        <w:t>E</w:t>
      </w:r>
      <w:r w:rsidRPr="00377113">
        <w:t xml:space="preserve">　</w:t>
      </w:r>
      <w:r w:rsidRPr="00377113">
        <w:t xml:space="preserve"> 6.</w:t>
      </w:r>
      <w:r w:rsidRPr="00377113">
        <w:rPr>
          <w:rFonts w:hint="eastAsia"/>
        </w:rPr>
        <w:t xml:space="preserve"> </w:t>
      </w:r>
      <w:r w:rsidR="005D5587">
        <w:rPr>
          <w:rFonts w:hint="eastAsia"/>
        </w:rPr>
        <w:t>B</w:t>
      </w:r>
      <w:r w:rsidRPr="00377113">
        <w:t xml:space="preserve">　</w:t>
      </w:r>
      <w:r w:rsidRPr="00377113">
        <w:rPr>
          <w:rFonts w:hint="eastAsia"/>
        </w:rPr>
        <w:t xml:space="preserve"> </w:t>
      </w:r>
      <w:r w:rsidRPr="00377113">
        <w:t>7.</w:t>
      </w:r>
      <w:r w:rsidRPr="00377113">
        <w:rPr>
          <w:rFonts w:hint="eastAsia"/>
        </w:rPr>
        <w:t xml:space="preserve"> </w:t>
      </w:r>
      <w:r w:rsidR="005D5587">
        <w:rPr>
          <w:rFonts w:hint="eastAsia"/>
        </w:rPr>
        <w:t>D</w:t>
      </w:r>
      <w:r w:rsidRPr="00377113">
        <w:t xml:space="preserve">　</w:t>
      </w:r>
      <w:r w:rsidRPr="00377113">
        <w:rPr>
          <w:rFonts w:hint="eastAsia"/>
        </w:rPr>
        <w:t xml:space="preserve"> </w:t>
      </w:r>
      <w:r w:rsidRPr="00377113">
        <w:t>8.</w:t>
      </w:r>
      <w:r w:rsidRPr="00377113">
        <w:rPr>
          <w:rFonts w:hint="eastAsia"/>
        </w:rPr>
        <w:t xml:space="preserve"> </w:t>
      </w:r>
      <w:r w:rsidR="00486404">
        <w:rPr>
          <w:rFonts w:hint="eastAsia"/>
        </w:rPr>
        <w:t>D</w:t>
      </w:r>
      <w:r w:rsidRPr="00377113">
        <w:t xml:space="preserve">　</w:t>
      </w:r>
      <w:r w:rsidRPr="00377113">
        <w:t xml:space="preserve"> 9.</w:t>
      </w:r>
      <w:r w:rsidRPr="00377113">
        <w:rPr>
          <w:rFonts w:hint="eastAsia"/>
        </w:rPr>
        <w:t xml:space="preserve"> </w:t>
      </w:r>
      <w:r w:rsidR="005D5587">
        <w:rPr>
          <w:rFonts w:hint="eastAsia"/>
        </w:rPr>
        <w:t>A</w:t>
      </w:r>
      <w:r w:rsidRPr="00377113">
        <w:t xml:space="preserve">　</w:t>
      </w:r>
      <w:r w:rsidRPr="00377113">
        <w:t xml:space="preserve"> 10.</w:t>
      </w:r>
      <w:r w:rsidRPr="00377113">
        <w:rPr>
          <w:rFonts w:hint="eastAsia"/>
        </w:rPr>
        <w:t xml:space="preserve"> </w:t>
      </w:r>
      <w:r w:rsidR="005D5587">
        <w:rPr>
          <w:rFonts w:hint="eastAsia"/>
        </w:rPr>
        <w:t>A</w:t>
      </w:r>
      <w:r w:rsidRPr="00377113">
        <w:t xml:space="preserve"> </w:t>
      </w:r>
    </w:p>
    <w:p w:rsidR="00F560FF" w:rsidRPr="00377113" w:rsidRDefault="00F560FF" w:rsidP="00753A71">
      <w:r w:rsidRPr="00377113">
        <w:t>11.</w:t>
      </w:r>
      <w:r w:rsidRPr="00377113">
        <w:rPr>
          <w:rFonts w:hint="eastAsia"/>
        </w:rPr>
        <w:t xml:space="preserve"> </w:t>
      </w:r>
      <w:r w:rsidR="005D5587">
        <w:rPr>
          <w:rFonts w:hint="eastAsia"/>
        </w:rPr>
        <w:t>C</w:t>
      </w:r>
      <w:r w:rsidRPr="00377113">
        <w:t xml:space="preserve">　</w:t>
      </w:r>
      <w:r w:rsidRPr="00377113">
        <w:t>12.</w:t>
      </w:r>
      <w:r w:rsidRPr="00377113">
        <w:rPr>
          <w:rFonts w:hint="eastAsia"/>
        </w:rPr>
        <w:t xml:space="preserve"> </w:t>
      </w:r>
      <w:r w:rsidR="005D5587">
        <w:rPr>
          <w:rFonts w:hint="eastAsia"/>
        </w:rPr>
        <w:t>E</w:t>
      </w:r>
      <w:r w:rsidRPr="00377113">
        <w:t xml:space="preserve">　</w:t>
      </w:r>
      <w:r w:rsidRPr="00377113">
        <w:t>13.</w:t>
      </w:r>
      <w:r w:rsidRPr="00377113">
        <w:rPr>
          <w:rFonts w:hint="eastAsia"/>
        </w:rPr>
        <w:t xml:space="preserve"> </w:t>
      </w:r>
      <w:r w:rsidR="005D5587">
        <w:rPr>
          <w:rFonts w:hint="eastAsia"/>
        </w:rPr>
        <w:t>E</w:t>
      </w:r>
      <w:r w:rsidRPr="00377113">
        <w:t xml:space="preserve">　</w:t>
      </w:r>
      <w:r w:rsidRPr="00377113">
        <w:t>14.</w:t>
      </w:r>
      <w:r w:rsidRPr="00377113">
        <w:rPr>
          <w:rFonts w:hint="eastAsia"/>
        </w:rPr>
        <w:t xml:space="preserve"> </w:t>
      </w:r>
      <w:r w:rsidR="005D5587">
        <w:rPr>
          <w:rFonts w:hint="eastAsia"/>
        </w:rPr>
        <w:t>C</w:t>
      </w:r>
      <w:r w:rsidRPr="00377113">
        <w:t xml:space="preserve">　</w:t>
      </w:r>
      <w:r w:rsidRPr="00377113">
        <w:t>15.</w:t>
      </w:r>
      <w:r w:rsidRPr="00377113">
        <w:rPr>
          <w:rFonts w:hint="eastAsia"/>
        </w:rPr>
        <w:t xml:space="preserve"> </w:t>
      </w:r>
      <w:r w:rsidR="005D5587">
        <w:rPr>
          <w:rFonts w:hint="eastAsia"/>
        </w:rPr>
        <w:t>A</w:t>
      </w:r>
      <w:r w:rsidRPr="00377113">
        <w:rPr>
          <w:rFonts w:hint="eastAsia"/>
        </w:rPr>
        <w:t xml:space="preserve">　</w:t>
      </w:r>
      <w:r w:rsidRPr="00377113">
        <w:rPr>
          <w:rFonts w:hint="eastAsia"/>
        </w:rPr>
        <w:t xml:space="preserve">16. </w:t>
      </w:r>
      <w:r w:rsidR="005D5587">
        <w:rPr>
          <w:rFonts w:hint="eastAsia"/>
        </w:rPr>
        <w:t>C</w:t>
      </w:r>
      <w:r w:rsidRPr="00377113">
        <w:rPr>
          <w:rFonts w:hint="eastAsia"/>
        </w:rPr>
        <w:t xml:space="preserve">　</w:t>
      </w:r>
    </w:p>
    <w:p w:rsidR="00F560FF" w:rsidRPr="00377113" w:rsidRDefault="00F560FF" w:rsidP="00753A71">
      <w:r w:rsidRPr="00377113">
        <w:t>二、多選題</w:t>
      </w:r>
    </w:p>
    <w:p w:rsidR="00F560FF" w:rsidRDefault="00737C1B" w:rsidP="00753A71">
      <w:r w:rsidRPr="00377113">
        <w:rPr>
          <w:rFonts w:hint="eastAsia"/>
        </w:rPr>
        <w:t xml:space="preserve">17. </w:t>
      </w:r>
      <w:r>
        <w:rPr>
          <w:rFonts w:hint="eastAsia"/>
        </w:rPr>
        <w:t>A</w:t>
      </w:r>
      <w:r w:rsidR="005D5587">
        <w:rPr>
          <w:rFonts w:hint="eastAsia"/>
        </w:rPr>
        <w:t>CD</w:t>
      </w:r>
      <w:r>
        <w:rPr>
          <w:rFonts w:hint="eastAsia"/>
        </w:rPr>
        <w:t xml:space="preserve">　</w:t>
      </w:r>
      <w:r w:rsidR="00F560FF" w:rsidRPr="00377113">
        <w:t>18.</w:t>
      </w:r>
      <w:r w:rsidR="00F560FF" w:rsidRPr="00377113">
        <w:rPr>
          <w:rFonts w:hint="eastAsia"/>
        </w:rPr>
        <w:t xml:space="preserve"> B</w:t>
      </w:r>
      <w:r w:rsidR="00E3748F">
        <w:rPr>
          <w:rFonts w:hint="eastAsia"/>
        </w:rPr>
        <w:t>D</w:t>
      </w:r>
      <w:r w:rsidR="005D5587">
        <w:rPr>
          <w:rFonts w:hint="eastAsia"/>
        </w:rPr>
        <w:t>E</w:t>
      </w:r>
      <w:r w:rsidR="00F560FF" w:rsidRPr="00377113">
        <w:t xml:space="preserve">　</w:t>
      </w:r>
      <w:r w:rsidR="00F560FF" w:rsidRPr="00377113">
        <w:t>19.</w:t>
      </w:r>
      <w:r w:rsidR="00F560FF" w:rsidRPr="00377113">
        <w:rPr>
          <w:rFonts w:hint="eastAsia"/>
        </w:rPr>
        <w:t xml:space="preserve"> </w:t>
      </w:r>
      <w:r w:rsidR="00E3748F">
        <w:rPr>
          <w:rFonts w:hint="eastAsia"/>
        </w:rPr>
        <w:t>A</w:t>
      </w:r>
      <w:r w:rsidR="005D5587">
        <w:rPr>
          <w:rFonts w:hint="eastAsia"/>
        </w:rPr>
        <w:t>C</w:t>
      </w:r>
      <w:r w:rsidR="00E3748F">
        <w:rPr>
          <w:rFonts w:hint="eastAsia"/>
        </w:rPr>
        <w:t>E</w:t>
      </w:r>
      <w:r w:rsidR="00F560FF" w:rsidRPr="00377113">
        <w:t xml:space="preserve">　</w:t>
      </w:r>
      <w:r w:rsidR="00F560FF" w:rsidRPr="00377113">
        <w:t>20.</w:t>
      </w:r>
      <w:r w:rsidR="00F560FF" w:rsidRPr="00377113">
        <w:rPr>
          <w:rFonts w:hint="eastAsia"/>
        </w:rPr>
        <w:t xml:space="preserve"> </w:t>
      </w:r>
      <w:r w:rsidR="005D5587">
        <w:rPr>
          <w:rFonts w:hint="eastAsia"/>
        </w:rPr>
        <w:t>B</w:t>
      </w:r>
      <w:r w:rsidR="00E3748F">
        <w:rPr>
          <w:rFonts w:hint="eastAsia"/>
        </w:rPr>
        <w:t>C</w:t>
      </w:r>
      <w:r w:rsidR="005D5587">
        <w:rPr>
          <w:rFonts w:hint="eastAsia"/>
        </w:rPr>
        <w:t>D</w:t>
      </w:r>
      <w:r w:rsidR="00F560FF" w:rsidRPr="00377113">
        <w:t xml:space="preserve">　</w:t>
      </w:r>
      <w:r w:rsidR="00F560FF" w:rsidRPr="00377113">
        <w:t>21.</w:t>
      </w:r>
      <w:r w:rsidR="00F560FF" w:rsidRPr="00377113">
        <w:rPr>
          <w:rFonts w:hint="eastAsia"/>
        </w:rPr>
        <w:t xml:space="preserve"> </w:t>
      </w:r>
      <w:r w:rsidR="005D5587">
        <w:rPr>
          <w:rFonts w:hint="eastAsia"/>
        </w:rPr>
        <w:t>A</w:t>
      </w:r>
      <w:r w:rsidR="00E3748F">
        <w:rPr>
          <w:rFonts w:hint="eastAsia"/>
        </w:rPr>
        <w:t>CE</w:t>
      </w:r>
      <w:r w:rsidR="00F560FF" w:rsidRPr="00377113">
        <w:t xml:space="preserve">　</w:t>
      </w:r>
      <w:r w:rsidR="00F560FF" w:rsidRPr="00377113">
        <w:t>22.</w:t>
      </w:r>
      <w:r w:rsidR="00F560FF" w:rsidRPr="00377113">
        <w:rPr>
          <w:rFonts w:hint="eastAsia"/>
        </w:rPr>
        <w:t xml:space="preserve"> </w:t>
      </w:r>
      <w:r w:rsidR="005D5587">
        <w:rPr>
          <w:rFonts w:hint="eastAsia"/>
        </w:rPr>
        <w:t>BE</w:t>
      </w:r>
      <w:r w:rsidR="00F560FF" w:rsidRPr="00377113">
        <w:rPr>
          <w:rFonts w:hint="eastAsia"/>
        </w:rPr>
        <w:t xml:space="preserve">　</w:t>
      </w:r>
      <w:r w:rsidR="00F560FF" w:rsidRPr="00377113">
        <w:t>23.</w:t>
      </w:r>
      <w:r w:rsidR="00F560FF" w:rsidRPr="00377113">
        <w:rPr>
          <w:rFonts w:hint="eastAsia"/>
        </w:rPr>
        <w:t xml:space="preserve"> </w:t>
      </w:r>
      <w:r w:rsidR="005D5587">
        <w:rPr>
          <w:rFonts w:hint="eastAsia"/>
        </w:rPr>
        <w:t>B</w:t>
      </w:r>
      <w:r w:rsidR="00E3748F">
        <w:rPr>
          <w:rFonts w:hint="eastAsia"/>
        </w:rPr>
        <w:t>C</w:t>
      </w:r>
      <w:r w:rsidR="005D5587">
        <w:rPr>
          <w:rFonts w:hint="eastAsia"/>
        </w:rPr>
        <w:t>D</w:t>
      </w:r>
      <w:r w:rsidR="00F560FF" w:rsidRPr="00377113">
        <w:t xml:space="preserve">　</w:t>
      </w:r>
      <w:r w:rsidR="00F560FF" w:rsidRPr="00377113">
        <w:rPr>
          <w:rFonts w:hint="eastAsia"/>
        </w:rPr>
        <w:t xml:space="preserve">24. </w:t>
      </w:r>
      <w:r w:rsidR="005D5587">
        <w:rPr>
          <w:rFonts w:hint="eastAsia"/>
        </w:rPr>
        <w:t>ACE</w:t>
      </w:r>
    </w:p>
    <w:p w:rsidR="00737C1B" w:rsidRDefault="00737C1B" w:rsidP="00753A71">
      <w:r>
        <w:rPr>
          <w:rFonts w:hint="eastAsia"/>
        </w:rPr>
        <w:t>第貳部分：非選擇題</w:t>
      </w:r>
    </w:p>
    <w:p w:rsidR="00737C1B" w:rsidRDefault="00737C1B" w:rsidP="00753A71">
      <w:r>
        <w:rPr>
          <w:rFonts w:hint="eastAsia"/>
        </w:rPr>
        <w:t>一、</w:t>
      </w:r>
      <w:r w:rsidRPr="002357BB">
        <w:rPr>
          <w:rFonts w:hint="eastAsia"/>
        </w:rPr>
        <w:t>1.</w:t>
      </w:r>
      <w:r w:rsidR="005D5587" w:rsidRPr="00143C88">
        <w:rPr>
          <w:rFonts w:hint="eastAsia"/>
          <w:color w:val="000000"/>
        </w:rPr>
        <w:t xml:space="preserve"> </w:t>
      </w:r>
      <w:r w:rsidR="005D5587" w:rsidRPr="005D5587">
        <w:rPr>
          <w:rFonts w:hint="eastAsia"/>
        </w:rPr>
        <w:t>X</w:t>
      </w:r>
      <w:r w:rsidR="005D5587" w:rsidRPr="005D5587">
        <w:rPr>
          <w:rFonts w:hint="eastAsia"/>
        </w:rPr>
        <w:t>為</w:t>
      </w:r>
      <w:r w:rsidR="005D5587" w:rsidRPr="005D5587">
        <w:rPr>
          <w:rFonts w:hint="eastAsia"/>
        </w:rPr>
        <w:t>N</w:t>
      </w:r>
      <w:r w:rsidR="005D5587" w:rsidRPr="005D5587">
        <w:rPr>
          <w:rFonts w:hint="eastAsia"/>
          <w:vertAlign w:val="subscript"/>
        </w:rPr>
        <w:t>2</w:t>
      </w:r>
      <w:r w:rsidR="005D5587" w:rsidRPr="005D5587">
        <w:rPr>
          <w:rFonts w:hint="eastAsia"/>
        </w:rPr>
        <w:t>、</w:t>
      </w:r>
      <w:r w:rsidR="005D5587" w:rsidRPr="005D5587">
        <w:rPr>
          <w:rFonts w:hint="eastAsia"/>
        </w:rPr>
        <w:t>Y</w:t>
      </w:r>
      <w:r w:rsidR="005D5587" w:rsidRPr="005D5587">
        <w:rPr>
          <w:rFonts w:hint="eastAsia"/>
        </w:rPr>
        <w:t>為</w:t>
      </w:r>
      <w:r w:rsidR="005D5587" w:rsidRPr="005D5587">
        <w:rPr>
          <w:rFonts w:hint="eastAsia"/>
        </w:rPr>
        <w:t>O</w:t>
      </w:r>
      <w:r w:rsidR="005D5587" w:rsidRPr="005D5587">
        <w:rPr>
          <w:rFonts w:hint="eastAsia"/>
          <w:vertAlign w:val="subscript"/>
        </w:rPr>
        <w:t>2</w:t>
      </w:r>
      <w:r>
        <w:rPr>
          <w:rFonts w:hint="eastAsia"/>
        </w:rPr>
        <w:t xml:space="preserve">　</w:t>
      </w:r>
      <w:r>
        <w:rPr>
          <w:rFonts w:hint="eastAsia"/>
        </w:rPr>
        <w:t xml:space="preserve">2. </w:t>
      </w:r>
      <w:r w:rsidR="005D5587" w:rsidRPr="005D5587">
        <w:rPr>
          <w:rFonts w:hint="eastAsia"/>
          <w:color w:val="000000"/>
        </w:rPr>
        <w:t>P</w:t>
      </w:r>
      <w:r w:rsidR="005D5587" w:rsidRPr="005D5587">
        <w:rPr>
          <w:rFonts w:hint="eastAsia"/>
          <w:color w:val="000000"/>
        </w:rPr>
        <w:t>為</w:t>
      </w:r>
      <w:r w:rsidR="005D5587" w:rsidRPr="005D5587">
        <w:rPr>
          <w:rFonts w:hint="eastAsia"/>
          <w:color w:val="000000"/>
        </w:rPr>
        <w:t>CO</w:t>
      </w:r>
      <w:r w:rsidR="005D5587" w:rsidRPr="005D5587">
        <w:rPr>
          <w:rFonts w:hint="eastAsia"/>
          <w:color w:val="000000"/>
        </w:rPr>
        <w:t>、</w:t>
      </w:r>
      <w:r w:rsidR="005D5587" w:rsidRPr="005D5587">
        <w:rPr>
          <w:rFonts w:hint="eastAsia"/>
          <w:color w:val="000000"/>
        </w:rPr>
        <w:t>Q</w:t>
      </w:r>
      <w:r w:rsidR="005D5587" w:rsidRPr="005D5587">
        <w:rPr>
          <w:rFonts w:hint="eastAsia"/>
          <w:color w:val="000000"/>
        </w:rPr>
        <w:t>為甲醇</w:t>
      </w:r>
      <w:r w:rsidR="005D5587" w:rsidRPr="005D5587">
        <w:rPr>
          <w:rFonts w:hint="eastAsia"/>
          <w:color w:val="000000"/>
        </w:rPr>
        <w:t>CH</w:t>
      </w:r>
      <w:r w:rsidR="005D5587" w:rsidRPr="005D5587">
        <w:rPr>
          <w:rFonts w:hint="eastAsia"/>
          <w:color w:val="000000"/>
          <w:vertAlign w:val="subscript"/>
        </w:rPr>
        <w:t>4</w:t>
      </w:r>
      <w:r w:rsidR="005D5587" w:rsidRPr="005D5587">
        <w:rPr>
          <w:rFonts w:hint="eastAsia"/>
          <w:color w:val="000000"/>
        </w:rPr>
        <w:t>O</w:t>
      </w:r>
    </w:p>
    <w:p w:rsidR="005F6BDB" w:rsidRDefault="00737C1B" w:rsidP="005F6BDB">
      <w:pPr>
        <w:pStyle w:val="10"/>
        <w:ind w:left="371" w:hanging="371"/>
      </w:pPr>
      <w:r>
        <w:rPr>
          <w:rFonts w:hint="eastAsia"/>
        </w:rPr>
        <w:t>二、</w:t>
      </w:r>
      <w:r w:rsidR="005F6BDB" w:rsidRPr="002357BB">
        <w:rPr>
          <w:rFonts w:hint="eastAsia"/>
        </w:rPr>
        <w:t>1.</w:t>
      </w:r>
      <w:r w:rsidR="005F6BDB">
        <w:rPr>
          <w:rFonts w:hint="eastAsia"/>
        </w:rPr>
        <w:t xml:space="preserve"> </w:t>
      </w:r>
      <w:r w:rsidR="005D5587" w:rsidRPr="005D5587">
        <w:rPr>
          <w:rFonts w:hint="eastAsia"/>
          <w:color w:val="000000"/>
        </w:rPr>
        <w:t>C</w:t>
      </w:r>
      <w:r w:rsidR="005D5587" w:rsidRPr="005D5587">
        <w:rPr>
          <w:rFonts w:hint="eastAsia"/>
          <w:color w:val="000000"/>
          <w:vertAlign w:val="subscript"/>
        </w:rPr>
        <w:t>3</w:t>
      </w:r>
      <w:r w:rsidR="005D5587" w:rsidRPr="005D5587">
        <w:rPr>
          <w:rFonts w:hint="eastAsia"/>
          <w:color w:val="000000"/>
        </w:rPr>
        <w:t>H</w:t>
      </w:r>
      <w:r w:rsidR="005D5587" w:rsidRPr="005D5587">
        <w:rPr>
          <w:rFonts w:hint="eastAsia"/>
          <w:color w:val="000000"/>
          <w:vertAlign w:val="subscript"/>
        </w:rPr>
        <w:t>8</w:t>
      </w:r>
      <w:r w:rsidR="005D5587" w:rsidRPr="005D5587">
        <w:rPr>
          <w:rFonts w:hint="eastAsia"/>
          <w:color w:val="000000"/>
        </w:rPr>
        <w:t>O</w:t>
      </w:r>
      <w:r w:rsidR="005F6BDB">
        <w:rPr>
          <w:rFonts w:hint="eastAsia"/>
        </w:rPr>
        <w:t xml:space="preserve">　</w:t>
      </w:r>
      <w:r w:rsidR="005F6BDB" w:rsidRPr="002357BB">
        <w:rPr>
          <w:rFonts w:hint="eastAsia"/>
        </w:rPr>
        <w:t>2.</w:t>
      </w:r>
      <w:r w:rsidR="005D5587">
        <w:rPr>
          <w:rFonts w:hint="eastAsia"/>
        </w:rPr>
        <w:t xml:space="preserve"> 60</w:t>
      </w:r>
      <w:r w:rsidR="005F6BDB">
        <w:rPr>
          <w:rFonts w:hint="eastAsia"/>
        </w:rPr>
        <w:t xml:space="preserve">　</w:t>
      </w:r>
      <w:r w:rsidR="005F6BDB" w:rsidRPr="002357BB">
        <w:rPr>
          <w:rFonts w:hint="eastAsia"/>
        </w:rPr>
        <w:t>3.</w:t>
      </w:r>
      <w:r w:rsidR="005D5587" w:rsidRPr="005D5587">
        <w:rPr>
          <w:rFonts w:hint="eastAsia"/>
          <w:color w:val="000000"/>
        </w:rPr>
        <w:t>詳見解析</w:t>
      </w:r>
    </w:p>
    <w:p w:rsidR="00737C1B" w:rsidRPr="00737C1B" w:rsidRDefault="00737C1B" w:rsidP="00753A71">
      <w:r>
        <w:rPr>
          <w:rFonts w:hint="eastAsia"/>
        </w:rPr>
        <w:t>三、</w:t>
      </w:r>
      <w:r w:rsidR="005F6BDB">
        <w:rPr>
          <w:rFonts w:hint="eastAsia"/>
        </w:rPr>
        <w:t>1.</w:t>
      </w:r>
      <w:r w:rsidR="005D5587" w:rsidRPr="00143C88">
        <w:rPr>
          <w:rFonts w:hint="eastAsia"/>
          <w:color w:val="000000"/>
        </w:rPr>
        <w:t xml:space="preserve"> </w:t>
      </w:r>
      <w:r w:rsidR="005D5587" w:rsidRPr="005D5587">
        <w:rPr>
          <w:rFonts w:hint="eastAsia"/>
          <w:color w:val="000000"/>
        </w:rPr>
        <w:t>N</w:t>
      </w:r>
      <w:r w:rsidR="005D5587" w:rsidRPr="005D5587">
        <w:rPr>
          <w:rFonts w:hint="eastAsia"/>
          <w:color w:val="000000"/>
          <w:vertAlign w:val="subscript"/>
        </w:rPr>
        <w:t>2</w:t>
      </w:r>
      <w:r w:rsidR="005D5587" w:rsidRPr="005D5587">
        <w:rPr>
          <w:rFonts w:hint="eastAsia"/>
          <w:color w:val="000000"/>
        </w:rPr>
        <w:t>、</w:t>
      </w:r>
      <w:r w:rsidR="005D5587" w:rsidRPr="005D5587">
        <w:rPr>
          <w:rFonts w:hint="eastAsia"/>
          <w:color w:val="000000"/>
        </w:rPr>
        <w:t>H</w:t>
      </w:r>
      <w:r w:rsidR="005D5587" w:rsidRPr="005D5587">
        <w:rPr>
          <w:rFonts w:hint="eastAsia"/>
          <w:color w:val="000000"/>
          <w:vertAlign w:val="subscript"/>
        </w:rPr>
        <w:t>2</w:t>
      </w:r>
      <w:r w:rsidR="005F6BDB">
        <w:rPr>
          <w:rFonts w:hint="eastAsia"/>
        </w:rPr>
        <w:t xml:space="preserve">　</w:t>
      </w:r>
      <w:r w:rsidR="005F6BDB">
        <w:rPr>
          <w:rFonts w:hint="eastAsia"/>
        </w:rPr>
        <w:t xml:space="preserve">2. </w:t>
      </w:r>
      <w:r w:rsidR="005D5587" w:rsidRPr="005D5587">
        <w:rPr>
          <w:rFonts w:hint="eastAsia"/>
          <w:color w:val="000000"/>
        </w:rPr>
        <w:t>Mg(ClO</w:t>
      </w:r>
      <w:r w:rsidR="005D5587" w:rsidRPr="005D5587">
        <w:rPr>
          <w:rFonts w:hint="eastAsia"/>
          <w:color w:val="000000"/>
          <w:vertAlign w:val="subscript"/>
        </w:rPr>
        <w:t>4</w:t>
      </w:r>
      <w:r w:rsidR="005D5587" w:rsidRPr="005D5587">
        <w:rPr>
          <w:rFonts w:hint="eastAsia"/>
          <w:color w:val="000000"/>
        </w:rPr>
        <w:t>)</w:t>
      </w:r>
      <w:r w:rsidR="005D5587" w:rsidRPr="005D5587">
        <w:rPr>
          <w:rFonts w:hint="eastAsia"/>
          <w:color w:val="000000"/>
          <w:vertAlign w:val="subscript"/>
        </w:rPr>
        <w:t>2</w:t>
      </w:r>
      <w:r w:rsidR="005D5587" w:rsidRPr="005D5587">
        <w:rPr>
          <w:rFonts w:hint="eastAsia"/>
          <w:color w:val="000000"/>
        </w:rPr>
        <w:t>、</w:t>
      </w:r>
      <w:r w:rsidR="005D5587" w:rsidRPr="005D5587">
        <w:rPr>
          <w:rFonts w:hint="eastAsia"/>
          <w:color w:val="000000"/>
        </w:rPr>
        <w:t>MgSO</w:t>
      </w:r>
      <w:r w:rsidR="005D5587" w:rsidRPr="005D5587">
        <w:rPr>
          <w:rFonts w:hint="eastAsia"/>
          <w:color w:val="000000"/>
          <w:vertAlign w:val="subscript"/>
        </w:rPr>
        <w:t>4</w:t>
      </w:r>
      <w:r w:rsidR="005F6BDB">
        <w:rPr>
          <w:rFonts w:hint="eastAsia"/>
        </w:rPr>
        <w:t xml:space="preserve">　</w:t>
      </w:r>
      <w:r w:rsidR="005F6BDB">
        <w:rPr>
          <w:rFonts w:hint="eastAsia"/>
        </w:rPr>
        <w:t xml:space="preserve">3. </w:t>
      </w:r>
      <w:r w:rsidR="005D5587" w:rsidRPr="005D5587">
        <w:rPr>
          <w:rFonts w:hint="eastAsia"/>
          <w:color w:val="000000"/>
        </w:rPr>
        <w:t>2O</w:t>
      </w:r>
      <w:r w:rsidR="005D5587" w:rsidRPr="005D5587">
        <w:rPr>
          <w:rFonts w:hint="eastAsia"/>
          <w:color w:val="000000"/>
          <w:vertAlign w:val="superscript"/>
        </w:rPr>
        <w:t>2</w:t>
      </w:r>
      <w:r w:rsidR="005D5587">
        <w:rPr>
          <w:rFonts w:hint="eastAsia"/>
          <w:color w:val="000000"/>
          <w:vertAlign w:val="superscript"/>
        </w:rPr>
        <w:t>－</w:t>
      </w:r>
      <w:r w:rsidR="005D5587">
        <w:rPr>
          <w:rFonts w:hint="eastAsia"/>
          <w:color w:val="000000"/>
        </w:rPr>
        <w:t>→</w:t>
      </w:r>
      <w:r w:rsidR="005D5587" w:rsidRPr="005D5587">
        <w:rPr>
          <w:rFonts w:hint="eastAsia"/>
          <w:color w:val="000000"/>
        </w:rPr>
        <w:t>4e</w:t>
      </w:r>
      <w:r w:rsidR="005D5587">
        <w:rPr>
          <w:rFonts w:hint="eastAsia"/>
          <w:color w:val="000000"/>
          <w:vertAlign w:val="superscript"/>
        </w:rPr>
        <w:t>－</w:t>
      </w:r>
      <w:r w:rsidR="005D5587">
        <w:rPr>
          <w:rFonts w:hint="eastAsia"/>
          <w:color w:val="000000"/>
        </w:rPr>
        <w:t>＋</w:t>
      </w:r>
      <w:r w:rsidR="005D5587" w:rsidRPr="005D5587">
        <w:rPr>
          <w:rFonts w:hint="eastAsia"/>
          <w:color w:val="000000"/>
        </w:rPr>
        <w:t>O</w:t>
      </w:r>
      <w:r w:rsidR="005D5587" w:rsidRPr="005D5587">
        <w:rPr>
          <w:rFonts w:hint="eastAsia"/>
          <w:color w:val="000000"/>
          <w:vertAlign w:val="subscript"/>
        </w:rPr>
        <w:t>2</w:t>
      </w:r>
      <w:r w:rsidR="00504A52">
        <w:rPr>
          <w:rFonts w:hint="eastAsia"/>
        </w:rPr>
        <w:t xml:space="preserve">　</w:t>
      </w:r>
      <w:r w:rsidR="00504A52">
        <w:rPr>
          <w:rFonts w:hint="eastAsia"/>
        </w:rPr>
        <w:t>4</w:t>
      </w:r>
      <w:r w:rsidR="00504A52" w:rsidRPr="002357BB">
        <w:rPr>
          <w:rFonts w:hint="eastAsia"/>
        </w:rPr>
        <w:t>.</w:t>
      </w:r>
      <w:r w:rsidR="00504A52" w:rsidRPr="005D5587">
        <w:rPr>
          <w:rFonts w:hint="eastAsia"/>
          <w:color w:val="000000"/>
        </w:rPr>
        <w:t>詳見解析</w:t>
      </w:r>
    </w:p>
    <w:p w:rsidR="00F560FF" w:rsidRPr="00377113" w:rsidRDefault="00F560FF" w:rsidP="00753A71">
      <w:pPr>
        <w:rPr>
          <w:b/>
        </w:rPr>
      </w:pPr>
    </w:p>
    <w:p w:rsidR="00F560FF" w:rsidRPr="00377113" w:rsidRDefault="00F560FF" w:rsidP="00F560FF">
      <w:pPr>
        <w:spacing w:line="360" w:lineRule="exact"/>
        <w:ind w:left="1400" w:hanging="1400"/>
        <w:rPr>
          <w:rFonts w:ascii="新細明體" w:hAnsi="新細明體"/>
          <w:bCs/>
          <w:sz w:val="22"/>
          <w:szCs w:val="22"/>
        </w:rPr>
      </w:pPr>
      <w:r w:rsidRPr="00377113">
        <w:rPr>
          <w:rFonts w:ascii="新細明體" w:hAnsi="新細明體" w:hint="eastAsia"/>
          <w:bCs/>
          <w:sz w:val="22"/>
          <w:szCs w:val="22"/>
          <w:bdr w:val="single" w:sz="4" w:space="0" w:color="auto" w:shadow="1"/>
        </w:rPr>
        <w:t xml:space="preserve"> </w:t>
      </w:r>
      <w:r w:rsidRPr="00377113">
        <w:rPr>
          <w:rFonts w:ascii="新細明體" w:hAnsi="新細明體"/>
          <w:bCs/>
          <w:sz w:val="22"/>
          <w:szCs w:val="22"/>
          <w:bdr w:val="single" w:sz="4" w:space="0" w:color="auto" w:shadow="1"/>
        </w:rPr>
        <w:t>解　析</w:t>
      </w:r>
      <w:r w:rsidRPr="00377113">
        <w:rPr>
          <w:rFonts w:ascii="新細明體" w:hAnsi="新細明體"/>
          <w:bCs/>
          <w:sz w:val="22"/>
          <w:szCs w:val="22"/>
          <w:bdr w:val="single" w:sz="4" w:space="0" w:color="auto" w:shadow="1"/>
        </w:rPr>
        <w:t xml:space="preserve"> </w:t>
      </w:r>
    </w:p>
    <w:p w:rsidR="00F560FF" w:rsidRPr="00377113" w:rsidRDefault="00F560FF" w:rsidP="003C005F">
      <w:pPr>
        <w:spacing w:beforeLines="25" w:before="90"/>
      </w:pPr>
      <w:r w:rsidRPr="00377113">
        <w:t>第壹部分：選擇題</w:t>
      </w:r>
    </w:p>
    <w:p w:rsidR="00F560FF" w:rsidRPr="00377113" w:rsidRDefault="00F560FF" w:rsidP="003C005F">
      <w:r w:rsidRPr="00377113">
        <w:t>一、單選題</w:t>
      </w:r>
    </w:p>
    <w:p w:rsidR="00CF5595" w:rsidRPr="003C005F" w:rsidRDefault="00822A77" w:rsidP="003C005F">
      <w:pPr>
        <w:pStyle w:val="af4"/>
        <w:ind w:left="1112" w:hanging="1112"/>
      </w:pPr>
      <w:r w:rsidRPr="003C005F">
        <w:rPr>
          <w:rFonts w:hint="eastAsia"/>
        </w:rPr>
        <w:t>1</w:t>
      </w:r>
      <w:r w:rsidR="00AC04E6" w:rsidRPr="003C005F">
        <w:rPr>
          <w:rFonts w:hint="eastAsia"/>
        </w:rPr>
        <w:t>.</w:t>
      </w:r>
      <w:r w:rsidR="00AC04E6" w:rsidRPr="003C005F">
        <w:rPr>
          <w:rFonts w:hint="eastAsia"/>
        </w:rPr>
        <w:tab/>
      </w:r>
      <w:r w:rsidR="00501BA1" w:rsidRPr="003C005F">
        <w:rPr>
          <w:rFonts w:hint="eastAsia"/>
        </w:rPr>
        <w:t>出處：</w:t>
      </w:r>
      <w:r w:rsidR="00504A52" w:rsidRPr="00E14EC6">
        <w:rPr>
          <w:rFonts w:hint="eastAsia"/>
        </w:rPr>
        <w:t>選修化學</w:t>
      </w:r>
      <w:r w:rsidR="00504A52" w:rsidRPr="00E14EC6">
        <w:rPr>
          <w:rFonts w:ascii="細明體" w:eastAsia="細明體" w:hAnsi="細明體" w:cs="細明體" w:hint="eastAsia"/>
        </w:rPr>
        <w:t>Ⅱ</w:t>
      </w:r>
      <w:r w:rsidR="00504A52" w:rsidRPr="00E14EC6">
        <w:rPr>
          <w:rFonts w:hint="eastAsia"/>
        </w:rPr>
        <w:t xml:space="preserve"> </w:t>
      </w:r>
      <w:r w:rsidR="00504A52" w:rsidRPr="00E14EC6">
        <w:rPr>
          <w:rFonts w:eastAsia="新細明體"/>
        </w:rPr>
        <w:t>1-1</w:t>
      </w:r>
      <w:r w:rsidR="006614D8">
        <w:rPr>
          <w:rFonts w:eastAsia="新細明體" w:hint="eastAsia"/>
        </w:rPr>
        <w:t xml:space="preserve"> </w:t>
      </w:r>
      <w:r w:rsidR="00504A52" w:rsidRPr="00E14EC6">
        <w:rPr>
          <w:rFonts w:eastAsia="新細明體"/>
        </w:rPr>
        <w:t>氫原子光譜</w:t>
      </w:r>
      <w:r w:rsidR="00504A52" w:rsidRPr="00E14EC6">
        <w:rPr>
          <w:rFonts w:eastAsia="新細明體" w:hint="eastAsia"/>
        </w:rPr>
        <w:t>（</w:t>
      </w:r>
      <w:r w:rsidR="00504A52" w:rsidRPr="00E14EC6">
        <w:rPr>
          <w:rFonts w:eastAsia="新細明體" w:hint="eastAsia"/>
        </w:rPr>
        <w:t>108</w:t>
      </w:r>
      <w:r w:rsidR="00504A52" w:rsidRPr="00E14EC6">
        <w:rPr>
          <w:rFonts w:eastAsia="新細明體" w:hint="eastAsia"/>
        </w:rPr>
        <w:t>課綱）</w:t>
      </w:r>
      <w:r w:rsidR="00504A52" w:rsidRPr="00E14EC6">
        <w:br/>
      </w:r>
      <w:r w:rsidR="00504A52" w:rsidRPr="00E14EC6">
        <w:rPr>
          <w:rFonts w:hint="eastAsia"/>
        </w:rPr>
        <w:t>選修化學（上）</w:t>
      </w:r>
      <w:r w:rsidR="00504A52" w:rsidRPr="00E14EC6">
        <w:rPr>
          <w:rFonts w:eastAsia="新細明體"/>
        </w:rPr>
        <w:t>1-1</w:t>
      </w:r>
      <w:r w:rsidR="006614D8">
        <w:rPr>
          <w:rFonts w:eastAsia="新細明體" w:hint="eastAsia"/>
        </w:rPr>
        <w:t xml:space="preserve"> </w:t>
      </w:r>
      <w:r w:rsidR="00504A52" w:rsidRPr="00E14EC6">
        <w:rPr>
          <w:rFonts w:eastAsia="新細明體"/>
        </w:rPr>
        <w:t>氫原子光譜</w:t>
      </w:r>
      <w:r w:rsidR="00504A52" w:rsidRPr="00E14EC6">
        <w:rPr>
          <w:rFonts w:eastAsia="新細明體" w:hint="eastAsia"/>
        </w:rPr>
        <w:t>（</w:t>
      </w:r>
      <w:r w:rsidR="00504A52" w:rsidRPr="00E14EC6">
        <w:rPr>
          <w:rFonts w:eastAsia="新細明體" w:hint="eastAsia"/>
        </w:rPr>
        <w:t>99</w:t>
      </w:r>
      <w:r w:rsidR="00504A52" w:rsidRPr="00E14EC6">
        <w:rPr>
          <w:rFonts w:eastAsia="新細明體" w:hint="eastAsia"/>
        </w:rPr>
        <w:t>課綱）</w:t>
      </w:r>
    </w:p>
    <w:p w:rsidR="00F722C5" w:rsidRPr="00124041" w:rsidRDefault="00CF5595" w:rsidP="00124041">
      <w:pPr>
        <w:pStyle w:val="af4"/>
        <w:ind w:left="1112" w:hanging="1112"/>
      </w:pPr>
      <w:r w:rsidRPr="003C005F">
        <w:rPr>
          <w:rFonts w:hint="eastAsia"/>
        </w:rPr>
        <w:tab/>
      </w:r>
      <w:r w:rsidR="00501BA1" w:rsidRPr="003C005F">
        <w:rPr>
          <w:rFonts w:hint="eastAsia"/>
        </w:rPr>
        <w:t>解析：</w:t>
      </w:r>
      <w:r w:rsidR="003C005F">
        <w:rPr>
          <w:rFonts w:hint="eastAsia"/>
        </w:rPr>
        <w:tab/>
      </w:r>
      <w:r w:rsidR="00124041" w:rsidRPr="00E14EC6">
        <w:rPr>
          <w:rFonts w:hint="eastAsia"/>
        </w:rPr>
        <w:t>波長與頻率成反比，波長最短，頻率最大，能量最大</w:t>
      </w:r>
      <w:r w:rsidR="006614D8">
        <w:rPr>
          <w:rFonts w:hint="eastAsia"/>
        </w:rPr>
        <w:t>（放熱最多）</w:t>
      </w:r>
    </w:p>
    <w:p w:rsidR="00501BA1" w:rsidRDefault="00124041" w:rsidP="00124041">
      <w:pPr>
        <w:pStyle w:val="B"/>
        <w:ind w:left="1523" w:hanging="395"/>
      </w:pPr>
      <w:r w:rsidRPr="00E14EC6">
        <w:rPr>
          <w:rFonts w:hint="eastAsia"/>
        </w:rPr>
        <w:t>能量大小可用</w:t>
      </w:r>
      <w:r>
        <w:rPr>
          <w:rFonts w:hint="eastAsia"/>
        </w:rPr>
        <w:t xml:space="preserve"> </w:t>
      </w:r>
      <w:r w:rsidR="00486404" w:rsidRPr="00124041">
        <w:rPr>
          <w:position w:val="-24"/>
        </w:rPr>
        <w:object w:dxaOrig="2100" w:dyaOrig="620">
          <v:shape id="_x0000_i1031" type="#_x0000_t75" style="width:104.85pt;height:30.55pt" o:ole="">
            <v:imagedata r:id="rId22" o:title=""/>
          </v:shape>
          <o:OLEObject Type="Embed" ProgID="Equation.DSMT4" ShapeID="_x0000_i1031" DrawAspect="Content" ObjectID="_1689770941" r:id="rId23"/>
        </w:object>
      </w:r>
    </w:p>
    <w:p w:rsidR="006A79E3" w:rsidRDefault="00124041" w:rsidP="00124041">
      <w:pPr>
        <w:pStyle w:val="B"/>
        <w:ind w:left="1523" w:hanging="395"/>
      </w:pPr>
      <w:r>
        <w:rPr>
          <w:rFonts w:hint="eastAsia"/>
        </w:rPr>
        <w:t>(A)</w:t>
      </w:r>
      <w:r w:rsidR="006A79E3" w:rsidRPr="00124041">
        <w:rPr>
          <w:position w:val="-24"/>
        </w:rPr>
        <w:object w:dxaOrig="2900" w:dyaOrig="620">
          <v:shape id="_x0000_i1032" type="#_x0000_t75" style="width:145.15pt;height:30.55pt" o:ole="">
            <v:imagedata r:id="rId24" o:title=""/>
          </v:shape>
          <o:OLEObject Type="Embed" ProgID="Equation.DSMT4" ShapeID="_x0000_i1032" DrawAspect="Content" ObjectID="_1689770942" r:id="rId25"/>
        </w:object>
      </w:r>
      <w:r>
        <w:rPr>
          <w:rFonts w:hint="eastAsia"/>
        </w:rPr>
        <w:t xml:space="preserve">　</w:t>
      </w:r>
      <w:r>
        <w:rPr>
          <w:rFonts w:hint="eastAsia"/>
        </w:rPr>
        <w:t>(B)</w:t>
      </w:r>
      <w:r w:rsidR="006A79E3" w:rsidRPr="00124041">
        <w:rPr>
          <w:position w:val="-24"/>
        </w:rPr>
        <w:object w:dxaOrig="2700" w:dyaOrig="620">
          <v:shape id="_x0000_i1033" type="#_x0000_t75" style="width:134.8pt;height:30.55pt" o:ole="">
            <v:imagedata r:id="rId26" o:title=""/>
          </v:shape>
          <o:OLEObject Type="Embed" ProgID="Equation.DSMT4" ShapeID="_x0000_i1033" DrawAspect="Content" ObjectID="_1689770943" r:id="rId27"/>
        </w:object>
      </w:r>
      <w:r>
        <w:rPr>
          <w:rFonts w:hint="eastAsia"/>
        </w:rPr>
        <w:t xml:space="preserve">　</w:t>
      </w:r>
    </w:p>
    <w:p w:rsidR="006A79E3" w:rsidRDefault="00124041" w:rsidP="00124041">
      <w:pPr>
        <w:pStyle w:val="B"/>
        <w:ind w:left="1523" w:hanging="395"/>
      </w:pPr>
      <w:r>
        <w:rPr>
          <w:rFonts w:hint="eastAsia"/>
        </w:rPr>
        <w:t>(C)</w:t>
      </w:r>
      <w:r w:rsidR="006A79E3" w:rsidRPr="00124041">
        <w:rPr>
          <w:position w:val="-24"/>
        </w:rPr>
        <w:object w:dxaOrig="3000" w:dyaOrig="620">
          <v:shape id="_x0000_i1034" type="#_x0000_t75" style="width:149.75pt;height:30.55pt" o:ole="">
            <v:imagedata r:id="rId28" o:title=""/>
          </v:shape>
          <o:OLEObject Type="Embed" ProgID="Equation.DSMT4" ShapeID="_x0000_i1034" DrawAspect="Content" ObjectID="_1689770944" r:id="rId29"/>
        </w:object>
      </w:r>
      <w:r>
        <w:rPr>
          <w:rFonts w:hint="eastAsia"/>
        </w:rPr>
        <w:t xml:space="preserve">　</w:t>
      </w:r>
      <w:r>
        <w:rPr>
          <w:rFonts w:hint="eastAsia"/>
        </w:rPr>
        <w:t>(D)</w:t>
      </w:r>
      <w:r w:rsidR="006614D8" w:rsidRPr="00124041">
        <w:rPr>
          <w:position w:val="-24"/>
        </w:rPr>
        <w:object w:dxaOrig="2900" w:dyaOrig="620">
          <v:shape id="_x0000_i1035" type="#_x0000_t75" style="width:145.15pt;height:30.55pt" o:ole="">
            <v:imagedata r:id="rId30" o:title=""/>
          </v:shape>
          <o:OLEObject Type="Embed" ProgID="Equation.DSMT4" ShapeID="_x0000_i1035" DrawAspect="Content" ObjectID="_1689770945" r:id="rId31"/>
        </w:object>
      </w:r>
      <w:r>
        <w:rPr>
          <w:rFonts w:hint="eastAsia"/>
        </w:rPr>
        <w:t xml:space="preserve">　</w:t>
      </w:r>
    </w:p>
    <w:p w:rsidR="00124041" w:rsidRPr="00377113" w:rsidRDefault="00124041" w:rsidP="00124041">
      <w:pPr>
        <w:pStyle w:val="B"/>
        <w:ind w:left="1523" w:hanging="395"/>
        <w:rPr>
          <w:sz w:val="22"/>
          <w:szCs w:val="22"/>
        </w:rPr>
      </w:pPr>
      <w:r>
        <w:rPr>
          <w:rFonts w:hint="eastAsia"/>
        </w:rPr>
        <w:t>(E)</w:t>
      </w:r>
      <w:r w:rsidR="006A79E3" w:rsidRPr="00124041">
        <w:rPr>
          <w:position w:val="-24"/>
        </w:rPr>
        <w:object w:dxaOrig="2740" w:dyaOrig="620">
          <v:shape id="_x0000_i1036" type="#_x0000_t75" style="width:136.5pt;height:30.55pt" o:ole="">
            <v:imagedata r:id="rId32" o:title=""/>
          </v:shape>
          <o:OLEObject Type="Embed" ProgID="Equation.DSMT4" ShapeID="_x0000_i1036" DrawAspect="Content" ObjectID="_1689770946" r:id="rId33"/>
        </w:object>
      </w:r>
    </w:p>
    <w:p w:rsidR="00822A77" w:rsidRPr="003C005F" w:rsidRDefault="00822A77" w:rsidP="003C005F">
      <w:pPr>
        <w:pStyle w:val="af4"/>
        <w:ind w:left="1112" w:hanging="1112"/>
      </w:pPr>
      <w:r w:rsidRPr="003C005F">
        <w:rPr>
          <w:rFonts w:hint="eastAsia"/>
        </w:rPr>
        <w:t>2.</w:t>
      </w:r>
      <w:r w:rsidRPr="003C005F">
        <w:rPr>
          <w:rFonts w:hint="eastAsia"/>
        </w:rPr>
        <w:tab/>
      </w:r>
      <w:r w:rsidRPr="003C005F">
        <w:rPr>
          <w:rFonts w:hint="eastAsia"/>
        </w:rPr>
        <w:t>出處：</w:t>
      </w:r>
      <w:r w:rsidR="006A79E3" w:rsidRPr="00E14EC6">
        <w:rPr>
          <w:rFonts w:hint="eastAsia"/>
        </w:rPr>
        <w:t>選修化學</w:t>
      </w:r>
      <w:r w:rsidR="006A79E3" w:rsidRPr="00E14EC6">
        <w:rPr>
          <w:rFonts w:ascii="細明體" w:eastAsia="細明體" w:hAnsi="細明體" w:cs="細明體" w:hint="eastAsia"/>
        </w:rPr>
        <w:t>Ⅲ</w:t>
      </w:r>
      <w:r w:rsidR="006A79E3" w:rsidRPr="00E14EC6">
        <w:rPr>
          <w:rFonts w:hint="eastAsia"/>
        </w:rPr>
        <w:t xml:space="preserve"> </w:t>
      </w:r>
      <w:r w:rsidR="006A79E3" w:rsidRPr="00E14EC6">
        <w:rPr>
          <w:rFonts w:eastAsia="新細明體" w:hint="eastAsia"/>
        </w:rPr>
        <w:t xml:space="preserve">3-7 </w:t>
      </w:r>
      <w:r w:rsidR="006A79E3" w:rsidRPr="00E14EC6">
        <w:rPr>
          <w:rFonts w:eastAsia="新細明體" w:hint="eastAsia"/>
        </w:rPr>
        <w:t>酸鹼滴定（</w:t>
      </w:r>
      <w:r w:rsidR="006A79E3" w:rsidRPr="00E14EC6">
        <w:rPr>
          <w:rFonts w:eastAsia="新細明體" w:hint="eastAsia"/>
        </w:rPr>
        <w:t>108</w:t>
      </w:r>
      <w:r w:rsidR="006A79E3" w:rsidRPr="00E14EC6">
        <w:rPr>
          <w:rFonts w:eastAsia="新細明體" w:hint="eastAsia"/>
        </w:rPr>
        <w:t>課綱）</w:t>
      </w:r>
      <w:r w:rsidR="006A79E3" w:rsidRPr="00E14EC6">
        <w:br/>
      </w:r>
      <w:r w:rsidR="006A79E3" w:rsidRPr="00E14EC6">
        <w:rPr>
          <w:rFonts w:hint="eastAsia"/>
        </w:rPr>
        <w:t>基礎化學（二）</w:t>
      </w:r>
      <w:r w:rsidR="006A79E3" w:rsidRPr="00E14EC6">
        <w:rPr>
          <w:rFonts w:eastAsia="新細明體" w:hint="eastAsia"/>
        </w:rPr>
        <w:t>1</w:t>
      </w:r>
      <w:r w:rsidR="006A79E3" w:rsidRPr="00E14EC6">
        <w:rPr>
          <w:rFonts w:eastAsia="新細明體"/>
        </w:rPr>
        <w:t>-</w:t>
      </w:r>
      <w:r w:rsidR="006A79E3" w:rsidRPr="00E14EC6">
        <w:rPr>
          <w:rFonts w:eastAsia="新細明體" w:hint="eastAsia"/>
        </w:rPr>
        <w:t>4</w:t>
      </w:r>
      <w:r w:rsidR="00627F35">
        <w:rPr>
          <w:rFonts w:eastAsia="新細明體" w:hint="eastAsia"/>
        </w:rPr>
        <w:t xml:space="preserve"> </w:t>
      </w:r>
      <w:r w:rsidR="006A79E3" w:rsidRPr="00E14EC6">
        <w:rPr>
          <w:rFonts w:eastAsia="新細明體" w:hint="eastAsia"/>
        </w:rPr>
        <w:t>酸鹼反應、選修化學</w:t>
      </w:r>
      <w:r w:rsidR="006614D8">
        <w:rPr>
          <w:rFonts w:eastAsia="新細明體" w:hint="eastAsia"/>
        </w:rPr>
        <w:t>（</w:t>
      </w:r>
      <w:r w:rsidR="006A79E3" w:rsidRPr="00E14EC6">
        <w:rPr>
          <w:rFonts w:eastAsia="新細明體" w:hint="eastAsia"/>
        </w:rPr>
        <w:t>上</w:t>
      </w:r>
      <w:r w:rsidR="006614D8">
        <w:rPr>
          <w:rFonts w:eastAsia="新細明體" w:hint="eastAsia"/>
        </w:rPr>
        <w:t>）</w:t>
      </w:r>
      <w:r w:rsidR="006A79E3" w:rsidRPr="00E14EC6">
        <w:rPr>
          <w:rFonts w:eastAsia="新細明體" w:hint="eastAsia"/>
        </w:rPr>
        <w:t>5</w:t>
      </w:r>
      <w:r w:rsidR="006A79E3" w:rsidRPr="00E14EC6">
        <w:rPr>
          <w:rFonts w:eastAsia="新細明體"/>
        </w:rPr>
        <w:t>-5</w:t>
      </w:r>
      <w:r w:rsidR="00627F35">
        <w:rPr>
          <w:rFonts w:eastAsia="新細明體" w:hint="eastAsia"/>
        </w:rPr>
        <w:t xml:space="preserve"> </w:t>
      </w:r>
      <w:r w:rsidR="006A79E3" w:rsidRPr="00E14EC6">
        <w:rPr>
          <w:rFonts w:eastAsia="新細明體"/>
        </w:rPr>
        <w:t>酸鹼滴定</w:t>
      </w:r>
      <w:r w:rsidR="006A79E3" w:rsidRPr="00E14EC6">
        <w:rPr>
          <w:rFonts w:eastAsia="新細明體" w:hint="eastAsia"/>
        </w:rPr>
        <w:t>（</w:t>
      </w:r>
      <w:r w:rsidR="006A79E3" w:rsidRPr="00E14EC6">
        <w:rPr>
          <w:rFonts w:eastAsia="新細明體" w:hint="eastAsia"/>
        </w:rPr>
        <w:t>99</w:t>
      </w:r>
      <w:r w:rsidR="006A79E3" w:rsidRPr="00E14EC6">
        <w:rPr>
          <w:rFonts w:eastAsia="新細明體" w:hint="eastAsia"/>
        </w:rPr>
        <w:t>課綱）</w:t>
      </w:r>
    </w:p>
    <w:p w:rsidR="00822A77" w:rsidRDefault="00822A77" w:rsidP="00627F35">
      <w:pPr>
        <w:pStyle w:val="af"/>
        <w:ind w:left="1101" w:hanging="741"/>
        <w:rPr>
          <w:sz w:val="22"/>
          <w:szCs w:val="22"/>
        </w:rPr>
      </w:pPr>
      <w:r w:rsidRPr="003C005F">
        <w:rPr>
          <w:rFonts w:hint="eastAsia"/>
        </w:rPr>
        <w:t>解析：</w:t>
      </w:r>
      <w:r w:rsidR="00486404" w:rsidRPr="00486404">
        <w:rPr>
          <w:rFonts w:hint="eastAsia"/>
          <w:color w:val="000000"/>
        </w:rPr>
        <w:t>氫離子莫耳數</w:t>
      </w:r>
      <w:r w:rsidR="00486404">
        <w:rPr>
          <w:rFonts w:hint="eastAsia"/>
          <w:color w:val="000000"/>
        </w:rPr>
        <w:t>＝</w:t>
      </w:r>
      <w:r w:rsidR="00486404" w:rsidRPr="00486404">
        <w:rPr>
          <w:rFonts w:hint="eastAsia"/>
          <w:color w:val="000000"/>
        </w:rPr>
        <w:t>氫氧根莫耳數</w:t>
      </w:r>
      <w:r w:rsidR="00627F35" w:rsidRPr="00E14EC6">
        <w:br/>
      </w:r>
      <w:r w:rsidR="00627F35" w:rsidRPr="00E14EC6">
        <w:rPr>
          <w:rFonts w:hint="eastAsia"/>
        </w:rPr>
        <w:t>未知鹽酸毫莫耳數</w:t>
      </w:r>
      <w:r w:rsidR="00486404" w:rsidRPr="00486404">
        <w:rPr>
          <w:position w:val="-4"/>
        </w:rPr>
        <w:object w:dxaOrig="180" w:dyaOrig="200">
          <v:shape id="_x0000_i1037" type="#_x0000_t75" style="width:9.2pt;height:9.8pt" o:ole="">
            <v:imagedata r:id="rId34" o:title=""/>
          </v:shape>
          <o:OLEObject Type="Embed" ProgID="Equation.DSMT4" ShapeID="_x0000_i1037" DrawAspect="Content" ObjectID="_1689770947" r:id="rId35"/>
        </w:object>
      </w:r>
      <w:r w:rsidR="00486404">
        <w:rPr>
          <w:rFonts w:hint="eastAsia"/>
        </w:rPr>
        <w:t>1</w:t>
      </w:r>
      <w:r w:rsidR="00627F35" w:rsidRPr="00E14EC6">
        <w:rPr>
          <w:rFonts w:hint="eastAsia"/>
        </w:rPr>
        <w:t>+</w:t>
      </w:r>
      <w:r w:rsidR="00627F35" w:rsidRPr="00E14EC6">
        <w:rPr>
          <w:rFonts w:hint="eastAsia"/>
        </w:rPr>
        <w:t>已知鹽酸毫莫耳數</w:t>
      </w:r>
      <w:r w:rsidR="00486404" w:rsidRPr="00486404">
        <w:rPr>
          <w:position w:val="-4"/>
        </w:rPr>
        <w:object w:dxaOrig="180" w:dyaOrig="200">
          <v:shape id="_x0000_i1038" type="#_x0000_t75" style="width:9.2pt;height:9.8pt" o:ole="">
            <v:imagedata r:id="rId36" o:title=""/>
          </v:shape>
          <o:OLEObject Type="Embed" ProgID="Equation.DSMT4" ShapeID="_x0000_i1038" DrawAspect="Content" ObjectID="_1689770948" r:id="rId37"/>
        </w:object>
      </w:r>
      <w:r w:rsidR="00486404">
        <w:rPr>
          <w:rFonts w:hint="eastAsia"/>
        </w:rPr>
        <w:t>1</w:t>
      </w:r>
      <w:r w:rsidR="00627F35">
        <w:rPr>
          <w:rFonts w:hint="eastAsia"/>
        </w:rPr>
        <w:t>＝</w:t>
      </w:r>
      <w:r w:rsidR="00627F35" w:rsidRPr="00E14EC6">
        <w:rPr>
          <w:rFonts w:hint="eastAsia"/>
        </w:rPr>
        <w:t>NaOH</w:t>
      </w:r>
      <w:r w:rsidR="00627F35" w:rsidRPr="00E14EC6">
        <w:rPr>
          <w:rFonts w:hint="eastAsia"/>
        </w:rPr>
        <w:t>毫莫耳數</w:t>
      </w:r>
      <w:r w:rsidR="00486404" w:rsidRPr="00486404">
        <w:rPr>
          <w:position w:val="-4"/>
        </w:rPr>
        <w:object w:dxaOrig="180" w:dyaOrig="200">
          <v:shape id="_x0000_i1039" type="#_x0000_t75" style="width:9.2pt;height:9.8pt" o:ole="">
            <v:imagedata r:id="rId38" o:title=""/>
          </v:shape>
          <o:OLEObject Type="Embed" ProgID="Equation.DSMT4" ShapeID="_x0000_i1039" DrawAspect="Content" ObjectID="_1689770949" r:id="rId39"/>
        </w:object>
      </w:r>
      <w:r w:rsidR="00486404">
        <w:rPr>
          <w:rFonts w:hint="eastAsia"/>
        </w:rPr>
        <w:t>1</w:t>
      </w:r>
      <w:r w:rsidR="00627F35">
        <w:br/>
      </w:r>
      <w:r w:rsidR="00627F35" w:rsidRPr="00627F35">
        <w:rPr>
          <w:position w:val="-12"/>
        </w:rPr>
        <w:object w:dxaOrig="2980" w:dyaOrig="360">
          <v:shape id="_x0000_i1040" type="#_x0000_t75" style="width:148.6pt;height:17.3pt" o:ole="">
            <v:imagedata r:id="rId40" o:title=""/>
          </v:shape>
          <o:OLEObject Type="Embed" ProgID="Equation.DSMT4" ShapeID="_x0000_i1040" DrawAspect="Content" ObjectID="_1689770950" r:id="rId41"/>
        </w:object>
      </w:r>
      <w:r w:rsidR="00627F35">
        <w:rPr>
          <w:rFonts w:hint="eastAsia"/>
        </w:rPr>
        <w:br/>
      </w:r>
      <w:r w:rsidR="00627F35" w:rsidRPr="00627F35">
        <w:rPr>
          <w:position w:val="-12"/>
        </w:rPr>
        <w:object w:dxaOrig="2160" w:dyaOrig="360">
          <v:shape id="_x0000_i1041" type="#_x0000_t75" style="width:108.3pt;height:17.3pt" o:ole="">
            <v:imagedata r:id="rId42" o:title=""/>
          </v:shape>
          <o:OLEObject Type="Embed" ProgID="Equation.DSMT4" ShapeID="_x0000_i1041" DrawAspect="Content" ObjectID="_1689770951" r:id="rId43"/>
        </w:object>
      </w:r>
      <w:r w:rsidR="00486404">
        <w:rPr>
          <w:rFonts w:hint="eastAsia"/>
        </w:rPr>
        <w:t>(M)</w:t>
      </w:r>
    </w:p>
    <w:p w:rsidR="00822A77" w:rsidRPr="00340B8C" w:rsidRDefault="00822A77" w:rsidP="00627F35">
      <w:pPr>
        <w:pStyle w:val="af4"/>
        <w:ind w:left="1112" w:hanging="1112"/>
      </w:pPr>
      <w:r w:rsidRPr="00340B8C">
        <w:rPr>
          <w:rFonts w:hint="eastAsia"/>
        </w:rPr>
        <w:t>3.</w:t>
      </w:r>
      <w:r w:rsidRPr="00340B8C">
        <w:rPr>
          <w:rFonts w:hint="eastAsia"/>
        </w:rPr>
        <w:tab/>
      </w:r>
      <w:r w:rsidRPr="00340B8C">
        <w:rPr>
          <w:rFonts w:hint="eastAsia"/>
        </w:rPr>
        <w:t>出處：</w:t>
      </w:r>
      <w:r w:rsidR="00627F35" w:rsidRPr="00E14EC6">
        <w:rPr>
          <w:rFonts w:hint="eastAsia"/>
        </w:rPr>
        <w:t>選修化學</w:t>
      </w:r>
      <w:r w:rsidR="00627F35" w:rsidRPr="00E14EC6">
        <w:rPr>
          <w:rFonts w:ascii="細明體" w:eastAsia="細明體" w:hAnsi="細明體" w:cs="細明體" w:hint="eastAsia"/>
        </w:rPr>
        <w:t>Ⅱ</w:t>
      </w:r>
      <w:r w:rsidR="00627F35" w:rsidRPr="00E14EC6">
        <w:rPr>
          <w:rFonts w:hint="eastAsia"/>
        </w:rPr>
        <w:t xml:space="preserve"> </w:t>
      </w:r>
      <w:r w:rsidR="00627F35" w:rsidRPr="00E14EC6">
        <w:rPr>
          <w:rFonts w:eastAsia="新細明體" w:hint="eastAsia"/>
        </w:rPr>
        <w:t xml:space="preserve">2-1 </w:t>
      </w:r>
      <w:r w:rsidR="00627F35" w:rsidRPr="00E14EC6">
        <w:rPr>
          <w:rFonts w:eastAsia="新細明體" w:hint="eastAsia"/>
        </w:rPr>
        <w:t>化學鍵的種類（</w:t>
      </w:r>
      <w:r w:rsidR="00627F35" w:rsidRPr="00E14EC6">
        <w:rPr>
          <w:rFonts w:eastAsia="新細明體" w:hint="eastAsia"/>
        </w:rPr>
        <w:t>108</w:t>
      </w:r>
      <w:r w:rsidR="00627F35" w:rsidRPr="00E14EC6">
        <w:rPr>
          <w:rFonts w:eastAsia="新細明體" w:hint="eastAsia"/>
        </w:rPr>
        <w:t>課綱）</w:t>
      </w:r>
      <w:r w:rsidR="00627F35" w:rsidRPr="00E14EC6">
        <w:rPr>
          <w:rFonts w:eastAsia="新細明體"/>
        </w:rPr>
        <w:br/>
      </w:r>
      <w:r w:rsidR="00627F35" w:rsidRPr="00E14EC6">
        <w:rPr>
          <w:rFonts w:hint="eastAsia"/>
        </w:rPr>
        <w:t>選修化學（上）</w:t>
      </w:r>
      <w:r w:rsidR="00627F35" w:rsidRPr="00E14EC6">
        <w:rPr>
          <w:rFonts w:hint="eastAsia"/>
        </w:rPr>
        <w:t xml:space="preserve">2-1 </w:t>
      </w:r>
      <w:r w:rsidR="00627F35" w:rsidRPr="00E14EC6">
        <w:rPr>
          <w:rFonts w:hint="eastAsia"/>
        </w:rPr>
        <w:t>化學鍵</w:t>
      </w:r>
      <w:r w:rsidR="00627F35" w:rsidRPr="00E14EC6">
        <w:rPr>
          <w:rFonts w:eastAsia="新細明體" w:hint="eastAsia"/>
        </w:rPr>
        <w:t>（</w:t>
      </w:r>
      <w:r w:rsidR="00627F35" w:rsidRPr="00E14EC6">
        <w:rPr>
          <w:rFonts w:eastAsia="新細明體" w:hint="eastAsia"/>
        </w:rPr>
        <w:t>99</w:t>
      </w:r>
      <w:r w:rsidR="00627F35" w:rsidRPr="00E14EC6">
        <w:rPr>
          <w:rFonts w:eastAsia="新細明體" w:hint="eastAsia"/>
        </w:rPr>
        <w:t>課綱）</w:t>
      </w:r>
    </w:p>
    <w:p w:rsidR="00822A77" w:rsidRPr="00340B8C" w:rsidRDefault="00822A77" w:rsidP="00340B8C">
      <w:pPr>
        <w:pStyle w:val="Af0"/>
      </w:pPr>
      <w:r w:rsidRPr="00340B8C">
        <w:rPr>
          <w:rFonts w:hint="eastAsia"/>
        </w:rPr>
        <w:tab/>
      </w:r>
      <w:r w:rsidRPr="00340B8C">
        <w:rPr>
          <w:rFonts w:hint="eastAsia"/>
        </w:rPr>
        <w:t>解析：</w:t>
      </w:r>
      <w:r w:rsidR="00627F35" w:rsidRPr="00E14EC6">
        <w:rPr>
          <w:rFonts w:hint="eastAsia"/>
        </w:rPr>
        <w:t>鹵化氫分子中，</w:t>
      </w:r>
      <w:r w:rsidR="00486404" w:rsidRPr="00486404">
        <w:rPr>
          <w:color w:val="000000"/>
        </w:rPr>
        <w:t>H</w:t>
      </w:r>
      <w:r w:rsidR="00486404" w:rsidRPr="00486404">
        <w:rPr>
          <w:color w:val="000000"/>
        </w:rPr>
        <w:t>－</w:t>
      </w:r>
      <w:r w:rsidR="00486404" w:rsidRPr="00486404">
        <w:rPr>
          <w:color w:val="000000"/>
        </w:rPr>
        <w:t>X</w:t>
      </w:r>
      <w:r w:rsidR="00486404" w:rsidRPr="00486404">
        <w:rPr>
          <w:color w:val="000000"/>
        </w:rPr>
        <w:t>皆為單鍵，鍵長越短，鍵能愈大，鍵長為</w:t>
      </w:r>
      <w:r w:rsidR="00486404" w:rsidRPr="00486404">
        <w:rPr>
          <w:color w:val="000000"/>
        </w:rPr>
        <w:t>r</w:t>
      </w:r>
      <w:r w:rsidR="00486404" w:rsidRPr="00486404">
        <w:rPr>
          <w:color w:val="000000"/>
          <w:vertAlign w:val="subscript"/>
        </w:rPr>
        <w:t>H</w:t>
      </w:r>
      <w:r w:rsidR="00486404" w:rsidRPr="00486404">
        <w:rPr>
          <w:color w:val="000000"/>
        </w:rPr>
        <w:t>+r</w:t>
      </w:r>
      <w:r w:rsidR="00486404" w:rsidRPr="00486404">
        <w:rPr>
          <w:color w:val="000000"/>
          <w:vertAlign w:val="subscript"/>
        </w:rPr>
        <w:t>X</w:t>
      </w:r>
      <w:r w:rsidR="00486404" w:rsidRPr="00486404">
        <w:rPr>
          <w:color w:val="000000"/>
        </w:rPr>
        <w:t>，又</w:t>
      </w:r>
      <w:r w:rsidR="00627F35" w:rsidRPr="00E14EC6">
        <w:rPr>
          <w:rFonts w:hint="eastAsia"/>
        </w:rPr>
        <w:t>鹵素原子半徑愈小，則鍵能愈大</w:t>
      </w:r>
      <w:r w:rsidR="00486404">
        <w:rPr>
          <w:rFonts w:hint="eastAsia"/>
        </w:rPr>
        <w:t>。</w:t>
      </w:r>
    </w:p>
    <w:p w:rsidR="00822A77" w:rsidRPr="00340B8C" w:rsidRDefault="00627F35" w:rsidP="00340B8C">
      <w:pPr>
        <w:pStyle w:val="af4"/>
        <w:ind w:left="1112" w:hanging="1112"/>
      </w:pPr>
      <w:r>
        <w:br w:type="page"/>
      </w:r>
      <w:r w:rsidR="00822A77" w:rsidRPr="00340B8C">
        <w:rPr>
          <w:rFonts w:hint="eastAsia"/>
        </w:rPr>
        <w:t>4.</w:t>
      </w:r>
      <w:r w:rsidR="00822A77" w:rsidRPr="00340B8C">
        <w:rPr>
          <w:rFonts w:hint="eastAsia"/>
        </w:rPr>
        <w:tab/>
      </w:r>
      <w:r w:rsidR="00822A77" w:rsidRPr="00340B8C">
        <w:rPr>
          <w:rFonts w:hint="eastAsia"/>
        </w:rPr>
        <w:t>出處：</w:t>
      </w:r>
      <w:r w:rsidRPr="00E14EC6">
        <w:rPr>
          <w:rFonts w:hint="eastAsia"/>
        </w:rPr>
        <w:t>選修化學</w:t>
      </w:r>
      <w:r w:rsidRPr="00E14EC6">
        <w:rPr>
          <w:rFonts w:ascii="細明體" w:eastAsia="細明體" w:hAnsi="細明體" w:cs="細明體" w:hint="eastAsia"/>
        </w:rPr>
        <w:t>Ⅱ</w:t>
      </w:r>
      <w:r w:rsidRPr="00E14EC6">
        <w:rPr>
          <w:rFonts w:hint="eastAsia"/>
        </w:rPr>
        <w:t xml:space="preserve"> 3-1.5 </w:t>
      </w:r>
      <w:r w:rsidRPr="00E14EC6">
        <w:rPr>
          <w:rFonts w:hint="eastAsia"/>
        </w:rPr>
        <w:t>半生期的應用</w:t>
      </w:r>
      <w:r w:rsidRPr="00E14EC6">
        <w:rPr>
          <w:rFonts w:eastAsia="新細明體" w:hint="eastAsia"/>
        </w:rPr>
        <w:t>（</w:t>
      </w:r>
      <w:r w:rsidRPr="00E14EC6">
        <w:rPr>
          <w:rFonts w:eastAsia="新細明體" w:hint="eastAsia"/>
        </w:rPr>
        <w:t>108</w:t>
      </w:r>
      <w:r w:rsidRPr="00E14EC6">
        <w:rPr>
          <w:rFonts w:eastAsia="新細明體" w:hint="eastAsia"/>
        </w:rPr>
        <w:t>課綱）</w:t>
      </w:r>
      <w:r w:rsidRPr="00E14EC6">
        <w:br/>
      </w:r>
      <w:r w:rsidRPr="00E14EC6">
        <w:rPr>
          <w:rFonts w:hint="eastAsia"/>
        </w:rPr>
        <w:t>基礎化學（三）</w:t>
      </w:r>
      <w:r w:rsidRPr="00E14EC6">
        <w:rPr>
          <w:rFonts w:hint="eastAsia"/>
        </w:rPr>
        <w:t xml:space="preserve">2-1.5 </w:t>
      </w:r>
      <w:r w:rsidRPr="00E14EC6">
        <w:rPr>
          <w:rFonts w:hint="eastAsia"/>
        </w:rPr>
        <w:t>同位素定年法</w:t>
      </w:r>
      <w:r w:rsidRPr="00E14EC6">
        <w:rPr>
          <w:rFonts w:eastAsia="新細明體" w:hint="eastAsia"/>
        </w:rPr>
        <w:t>（</w:t>
      </w:r>
      <w:r w:rsidRPr="00E14EC6">
        <w:rPr>
          <w:rFonts w:eastAsia="新細明體" w:hint="eastAsia"/>
        </w:rPr>
        <w:t>99</w:t>
      </w:r>
      <w:r w:rsidRPr="00E14EC6">
        <w:rPr>
          <w:rFonts w:eastAsia="新細明體" w:hint="eastAsia"/>
        </w:rPr>
        <w:t>課綱）</w:t>
      </w:r>
    </w:p>
    <w:p w:rsidR="00822A77" w:rsidRPr="00340B8C" w:rsidRDefault="00822A77" w:rsidP="00340B8C">
      <w:pPr>
        <w:pStyle w:val="af4"/>
        <w:ind w:left="1112" w:hanging="1112"/>
      </w:pPr>
      <w:r w:rsidRPr="00340B8C">
        <w:rPr>
          <w:rFonts w:hint="eastAsia"/>
        </w:rPr>
        <w:tab/>
      </w:r>
      <w:r w:rsidRPr="00340B8C">
        <w:rPr>
          <w:rFonts w:hint="eastAsia"/>
        </w:rPr>
        <w:t>解析：</w:t>
      </w:r>
      <w:r w:rsidR="00627F35" w:rsidRPr="00E14EC6">
        <w:rPr>
          <w:rFonts w:hint="eastAsia"/>
        </w:rPr>
        <w:t>核衰變為一級反應，半生期公式</w:t>
      </w:r>
      <w:r w:rsidR="00627F35" w:rsidRPr="00627F35">
        <w:rPr>
          <w:position w:val="-30"/>
        </w:rPr>
        <w:object w:dxaOrig="1540" w:dyaOrig="740">
          <v:shape id="_x0000_i1042" type="#_x0000_t75" style="width:76.6pt;height:36.85pt" o:ole="">
            <v:imagedata r:id="rId44" o:title=""/>
          </v:shape>
          <o:OLEObject Type="Embed" ProgID="Equation.DSMT4" ShapeID="_x0000_i1042" DrawAspect="Content" ObjectID="_1689770952" r:id="rId45"/>
        </w:object>
      </w:r>
      <w:r w:rsidR="00627F35">
        <w:rPr>
          <w:rFonts w:hint="eastAsia"/>
        </w:rPr>
        <w:t>。</w:t>
      </w:r>
    </w:p>
    <w:p w:rsidR="00822A77" w:rsidRPr="00340B8C" w:rsidRDefault="00627F35" w:rsidP="00E30886">
      <w:pPr>
        <w:pStyle w:val="B"/>
        <w:ind w:left="1523" w:hanging="395"/>
      </w:pPr>
      <w:r w:rsidRPr="00E14EC6">
        <w:rPr>
          <w:rFonts w:hint="eastAsia"/>
        </w:rPr>
        <w:t>根據題意，錯合物含</w:t>
      </w:r>
      <w:r w:rsidR="00A8574E" w:rsidRPr="00E14EC6">
        <w:rPr>
          <w:rFonts w:hint="eastAsia"/>
        </w:rPr>
        <w:t>Es-253</w:t>
      </w:r>
      <w:r w:rsidR="00A8574E">
        <w:rPr>
          <w:rFonts w:hint="eastAsia"/>
        </w:rPr>
        <w:t>質量為</w:t>
      </w:r>
      <w:r w:rsidR="00A8574E" w:rsidRPr="00E14EC6">
        <w:rPr>
          <w:rFonts w:hint="eastAsia"/>
        </w:rPr>
        <w:t>0.2</w:t>
      </w:r>
      <w:r w:rsidR="00A8574E" w:rsidRPr="00A8574E">
        <w:rPr>
          <w:position w:val="-4"/>
        </w:rPr>
        <w:object w:dxaOrig="180" w:dyaOrig="200">
          <v:shape id="_x0000_i1043" type="#_x0000_t75" style="width:9.2pt;height:9.8pt" o:ole="">
            <v:imagedata r:id="rId46" o:title=""/>
          </v:shape>
          <o:OLEObject Type="Embed" ProgID="Equation.DSMT4" ShapeID="_x0000_i1043" DrawAspect="Content" ObjectID="_1689770953" r:id="rId47"/>
        </w:object>
      </w:r>
      <w:r w:rsidR="00A8574E" w:rsidRPr="00E14EC6">
        <w:rPr>
          <w:rFonts w:hint="eastAsia"/>
        </w:rPr>
        <w:t>0.7</w:t>
      </w:r>
      <w:r w:rsidR="00A80E7D">
        <w:rPr>
          <w:rFonts w:hint="eastAsia"/>
        </w:rPr>
        <w:t>＝</w:t>
      </w:r>
      <w:r w:rsidR="00A8574E" w:rsidRPr="00E14EC6">
        <w:rPr>
          <w:rFonts w:hint="eastAsia"/>
        </w:rPr>
        <w:t>0.14 mg</w:t>
      </w:r>
      <w:r w:rsidR="00A8574E">
        <w:rPr>
          <w:rFonts w:hint="eastAsia"/>
        </w:rPr>
        <w:t>。</w:t>
      </w:r>
    </w:p>
    <w:p w:rsidR="00822A77" w:rsidRDefault="00627F35" w:rsidP="00E30886">
      <w:pPr>
        <w:pStyle w:val="B"/>
        <w:ind w:left="1523" w:hanging="395"/>
      </w:pPr>
      <w:r w:rsidRPr="00E14EC6">
        <w:rPr>
          <w:rFonts w:hint="eastAsia"/>
        </w:rPr>
        <w:t>10</w:t>
      </w:r>
      <w:r w:rsidRPr="00E14EC6">
        <w:rPr>
          <w:rFonts w:hint="eastAsia"/>
        </w:rPr>
        <w:t>天後殘存量為</w:t>
      </w:r>
      <w:r w:rsidR="00A8574E">
        <w:rPr>
          <w:rFonts w:hint="eastAsia"/>
        </w:rPr>
        <w:t xml:space="preserve"> [A]</w:t>
      </w:r>
      <w:r w:rsidR="00A8574E">
        <w:rPr>
          <w:rFonts w:hint="eastAsia"/>
        </w:rPr>
        <w:t xml:space="preserve">　則</w:t>
      </w:r>
      <w:r w:rsidR="00A8574E" w:rsidRPr="00A8574E">
        <w:rPr>
          <w:position w:val="-24"/>
        </w:rPr>
        <w:object w:dxaOrig="3320" w:dyaOrig="660">
          <v:shape id="_x0000_i1044" type="#_x0000_t75" style="width:165.9pt;height:32.85pt" o:ole="">
            <v:imagedata r:id="rId48" o:title=""/>
          </v:shape>
          <o:OLEObject Type="Embed" ProgID="Equation.DSMT4" ShapeID="_x0000_i1044" DrawAspect="Content" ObjectID="_1689770954" r:id="rId49"/>
        </w:object>
      </w:r>
      <w:r w:rsidR="00A8574E">
        <w:rPr>
          <w:rFonts w:hint="eastAsia"/>
        </w:rPr>
        <w:t>，</w:t>
      </w:r>
    </w:p>
    <w:p w:rsidR="00A8574E" w:rsidRPr="00340B8C" w:rsidRDefault="00A8574E" w:rsidP="00E30886">
      <w:pPr>
        <w:pStyle w:val="B"/>
        <w:ind w:left="1523" w:hanging="395"/>
      </w:pPr>
      <w:r>
        <w:rPr>
          <w:rFonts w:hint="eastAsia"/>
        </w:rPr>
        <w:t xml:space="preserve">[A] </w:t>
      </w:r>
      <w:r w:rsidR="00A80E7D">
        <w:rPr>
          <w:rFonts w:hint="eastAsia"/>
        </w:rPr>
        <w:t>＝</w:t>
      </w:r>
      <w:r>
        <w:rPr>
          <w:rFonts w:hint="eastAsia"/>
        </w:rPr>
        <w:t xml:space="preserve"> 0.7</w:t>
      </w:r>
      <w:r w:rsidRPr="00A8574E">
        <w:rPr>
          <w:position w:val="-4"/>
        </w:rPr>
        <w:object w:dxaOrig="180" w:dyaOrig="200">
          <v:shape id="_x0000_i1045" type="#_x0000_t75" style="width:9.2pt;height:9.8pt" o:ole="">
            <v:imagedata r:id="rId46" o:title=""/>
          </v:shape>
          <o:OLEObject Type="Embed" ProgID="Equation.DSMT4" ShapeID="_x0000_i1045" DrawAspect="Content" ObjectID="_1689770955" r:id="rId50"/>
        </w:object>
      </w:r>
      <w:r>
        <w:rPr>
          <w:rFonts w:hint="eastAsia"/>
        </w:rPr>
        <w:t xml:space="preserve">0.14 </w:t>
      </w:r>
      <w:r w:rsidR="00A80E7D">
        <w:rPr>
          <w:rFonts w:hint="eastAsia"/>
        </w:rPr>
        <w:t>＝</w:t>
      </w:r>
      <w:r>
        <w:rPr>
          <w:rFonts w:hint="eastAsia"/>
        </w:rPr>
        <w:t xml:space="preserve"> 0.098 mg</w:t>
      </w:r>
      <w:r w:rsidRPr="00A8574E">
        <w:rPr>
          <w:position w:val="-4"/>
        </w:rPr>
        <w:object w:dxaOrig="200" w:dyaOrig="200">
          <v:shape id="_x0000_i1046" type="#_x0000_t75" style="width:9.8pt;height:9.8pt" o:ole="">
            <v:imagedata r:id="rId51" o:title=""/>
          </v:shape>
          <o:OLEObject Type="Embed" ProgID="Equation.DSMT4" ShapeID="_x0000_i1046" DrawAspect="Content" ObjectID="_1689770956" r:id="rId52"/>
        </w:object>
      </w:r>
      <w:r>
        <w:rPr>
          <w:rFonts w:hint="eastAsia"/>
        </w:rPr>
        <w:t>0.1 mg</w:t>
      </w:r>
      <w:r>
        <w:rPr>
          <w:rFonts w:hint="eastAsia"/>
        </w:rPr>
        <w:t>。</w:t>
      </w:r>
    </w:p>
    <w:p w:rsidR="002823F7" w:rsidRPr="00340B8C" w:rsidRDefault="002823F7" w:rsidP="000E277E">
      <w:pPr>
        <w:pStyle w:val="af4"/>
        <w:ind w:left="1112" w:hanging="1112"/>
      </w:pPr>
      <w:r w:rsidRPr="00340B8C">
        <w:rPr>
          <w:rFonts w:hint="eastAsia"/>
        </w:rPr>
        <w:t>5.</w:t>
      </w:r>
      <w:r w:rsidRPr="00340B8C">
        <w:rPr>
          <w:rFonts w:hint="eastAsia"/>
        </w:rPr>
        <w:tab/>
      </w:r>
      <w:r w:rsidRPr="00340B8C">
        <w:rPr>
          <w:rFonts w:hint="eastAsia"/>
        </w:rPr>
        <w:t>出處：</w:t>
      </w:r>
      <w:r w:rsidR="007F7C78" w:rsidRPr="00E14EC6">
        <w:rPr>
          <w:rFonts w:hint="eastAsia"/>
        </w:rPr>
        <w:t>選修化學</w:t>
      </w:r>
      <w:r w:rsidR="007F7C78" w:rsidRPr="00E14EC6">
        <w:rPr>
          <w:rFonts w:ascii="細明體" w:eastAsia="細明體" w:hAnsi="細明體" w:cs="細明體" w:hint="eastAsia"/>
        </w:rPr>
        <w:t>Ⅰ</w:t>
      </w:r>
      <w:r w:rsidR="007F7C78" w:rsidRPr="00E14EC6">
        <w:t xml:space="preserve"> </w:t>
      </w:r>
      <w:r w:rsidR="007F7C78" w:rsidRPr="00E14EC6">
        <w:rPr>
          <w:rFonts w:hint="eastAsia"/>
        </w:rPr>
        <w:t xml:space="preserve">1-2 </w:t>
      </w:r>
      <w:r w:rsidR="007F7C78" w:rsidRPr="00E14EC6">
        <w:rPr>
          <w:rFonts w:hint="eastAsia"/>
        </w:rPr>
        <w:t>反應式的平衡與化學計量</w:t>
      </w:r>
      <w:r w:rsidR="007F7C78" w:rsidRPr="00E14EC6">
        <w:rPr>
          <w:rFonts w:eastAsia="新細明體" w:hint="eastAsia"/>
        </w:rPr>
        <w:t>、</w:t>
      </w:r>
      <w:r w:rsidR="007F7C78" w:rsidRPr="00E14EC6">
        <w:rPr>
          <w:rFonts w:hint="eastAsia"/>
        </w:rPr>
        <w:t>第</w:t>
      </w:r>
      <w:r w:rsidR="007F7C78" w:rsidRPr="00E14EC6">
        <w:rPr>
          <w:rFonts w:hint="eastAsia"/>
        </w:rPr>
        <w:t>2</w:t>
      </w:r>
      <w:r w:rsidR="007F7C78" w:rsidRPr="00E14EC6">
        <w:rPr>
          <w:rFonts w:hint="eastAsia"/>
        </w:rPr>
        <w:t>章</w:t>
      </w:r>
      <w:r w:rsidR="007F7C78" w:rsidRPr="00E14EC6">
        <w:rPr>
          <w:rFonts w:hint="eastAsia"/>
        </w:rPr>
        <w:t xml:space="preserve"> </w:t>
      </w:r>
      <w:r w:rsidR="007F7C78" w:rsidRPr="00E14EC6">
        <w:rPr>
          <w:rFonts w:hint="eastAsia"/>
        </w:rPr>
        <w:t>氣體</w:t>
      </w:r>
      <w:r w:rsidR="007F7C78" w:rsidRPr="00E14EC6">
        <w:rPr>
          <w:rFonts w:eastAsia="新細明體" w:hint="eastAsia"/>
        </w:rPr>
        <w:t>（</w:t>
      </w:r>
      <w:r w:rsidR="007F7C78" w:rsidRPr="00E14EC6">
        <w:rPr>
          <w:rFonts w:eastAsia="新細明體" w:hint="eastAsia"/>
        </w:rPr>
        <w:t>108</w:t>
      </w:r>
      <w:r w:rsidR="007F7C78" w:rsidRPr="00E14EC6">
        <w:rPr>
          <w:rFonts w:eastAsia="新細明體" w:hint="eastAsia"/>
        </w:rPr>
        <w:t>課綱）</w:t>
      </w:r>
      <w:r w:rsidR="007F7C78" w:rsidRPr="00E14EC6">
        <w:br/>
      </w:r>
      <w:r w:rsidR="007F7C78" w:rsidRPr="00E14EC6">
        <w:rPr>
          <w:rFonts w:hint="eastAsia"/>
        </w:rPr>
        <w:t>基礎化學（一）</w:t>
      </w:r>
      <w:r w:rsidR="007F7C78" w:rsidRPr="00E14EC6">
        <w:rPr>
          <w:rFonts w:hint="eastAsia"/>
        </w:rPr>
        <w:t>3-3</w:t>
      </w:r>
      <w:r w:rsidR="006614D8">
        <w:rPr>
          <w:rFonts w:hint="eastAsia"/>
        </w:rPr>
        <w:t xml:space="preserve"> </w:t>
      </w:r>
      <w:r w:rsidR="007F7C78" w:rsidRPr="00E14EC6">
        <w:rPr>
          <w:rFonts w:hint="eastAsia"/>
        </w:rPr>
        <w:t>化學計量</w:t>
      </w:r>
      <w:r w:rsidR="007F7C78" w:rsidRPr="00E14EC6">
        <w:rPr>
          <w:rFonts w:eastAsia="新細明體" w:hint="eastAsia"/>
        </w:rPr>
        <w:t>、</w:t>
      </w:r>
      <w:r w:rsidR="007F7C78" w:rsidRPr="00E14EC6">
        <w:rPr>
          <w:rFonts w:hint="eastAsia"/>
        </w:rPr>
        <w:t>基礎化學（三）</w:t>
      </w:r>
      <w:r w:rsidR="007F7C78" w:rsidRPr="00E14EC6">
        <w:rPr>
          <w:rFonts w:eastAsia="新細明體"/>
        </w:rPr>
        <w:t>第</w:t>
      </w:r>
      <w:r w:rsidR="007F7C78" w:rsidRPr="00E14EC6">
        <w:rPr>
          <w:rFonts w:eastAsia="新細明體" w:hint="eastAsia"/>
        </w:rPr>
        <w:t>1</w:t>
      </w:r>
      <w:r w:rsidR="007F7C78" w:rsidRPr="00E14EC6">
        <w:rPr>
          <w:rFonts w:eastAsia="新細明體"/>
        </w:rPr>
        <w:t>章</w:t>
      </w:r>
      <w:r w:rsidR="007F7C78">
        <w:rPr>
          <w:rFonts w:eastAsia="新細明體" w:hint="eastAsia"/>
        </w:rPr>
        <w:t xml:space="preserve"> </w:t>
      </w:r>
      <w:r w:rsidR="007F7C78" w:rsidRPr="00E14EC6">
        <w:rPr>
          <w:rFonts w:eastAsia="新細明體" w:hint="eastAsia"/>
        </w:rPr>
        <w:t>氣體（</w:t>
      </w:r>
      <w:r w:rsidR="007F7C78" w:rsidRPr="00E14EC6">
        <w:rPr>
          <w:rFonts w:eastAsia="新細明體" w:hint="eastAsia"/>
        </w:rPr>
        <w:t>99</w:t>
      </w:r>
      <w:r w:rsidR="007F7C78" w:rsidRPr="00E14EC6">
        <w:rPr>
          <w:rFonts w:eastAsia="新細明體" w:hint="eastAsia"/>
        </w:rPr>
        <w:t>課綱）</w:t>
      </w:r>
    </w:p>
    <w:p w:rsidR="002823F7" w:rsidRPr="00340B8C" w:rsidRDefault="002823F7" w:rsidP="00340B8C">
      <w:pPr>
        <w:pStyle w:val="Af0"/>
      </w:pPr>
      <w:r w:rsidRPr="00340B8C">
        <w:rPr>
          <w:rFonts w:hint="eastAsia"/>
        </w:rPr>
        <w:tab/>
      </w:r>
      <w:r w:rsidRPr="00340B8C">
        <w:rPr>
          <w:rFonts w:hint="eastAsia"/>
        </w:rPr>
        <w:t>解析：</w:t>
      </w:r>
      <w:r w:rsidR="00486404">
        <w:rPr>
          <w:rFonts w:hint="eastAsia"/>
        </w:rPr>
        <w:t>定溫、</w:t>
      </w:r>
      <w:r w:rsidR="007F7C78" w:rsidRPr="00E14EC6">
        <w:rPr>
          <w:rFonts w:hint="eastAsia"/>
        </w:rPr>
        <w:t>定壓下，</w:t>
      </w:r>
      <w:r w:rsidR="00486404">
        <w:rPr>
          <w:rFonts w:hint="eastAsia"/>
        </w:rPr>
        <w:t>依亞佛加厥定律可知：</w:t>
      </w:r>
      <w:r w:rsidR="007F7C78" w:rsidRPr="007F7C78">
        <w:rPr>
          <w:position w:val="-6"/>
        </w:rPr>
        <w:object w:dxaOrig="620" w:dyaOrig="279">
          <v:shape id="_x0000_i1047" type="#_x0000_t75" style="width:30.55pt;height:14.4pt" o:ole="">
            <v:imagedata r:id="rId53" o:title=""/>
          </v:shape>
          <o:OLEObject Type="Embed" ProgID="Equation.DSMT4" ShapeID="_x0000_i1047" DrawAspect="Content" ObjectID="_1689770957" r:id="rId54"/>
        </w:object>
      </w:r>
      <w:r w:rsidR="007F7C78" w:rsidRPr="00E14EC6">
        <w:rPr>
          <w:rFonts w:hint="eastAsia"/>
        </w:rPr>
        <w:t>。設</w:t>
      </w:r>
      <w:r w:rsidR="007F7C78" w:rsidRPr="00E14EC6">
        <w:rPr>
          <w:rFonts w:hint="eastAsia"/>
        </w:rPr>
        <w:t>X</w:t>
      </w:r>
      <w:r w:rsidR="007F7C78" w:rsidRPr="00E14EC6">
        <w:rPr>
          <w:rFonts w:hint="eastAsia"/>
          <w:vertAlign w:val="subscript"/>
        </w:rPr>
        <w:t>2</w:t>
      </w:r>
      <w:r w:rsidR="007F7C78" w:rsidRPr="00E14EC6">
        <w:rPr>
          <w:rFonts w:hint="eastAsia"/>
        </w:rPr>
        <w:t>的莫耳數為</w:t>
      </w:r>
      <w:r w:rsidR="007F7C78" w:rsidRPr="007F7C78">
        <w:rPr>
          <w:rFonts w:hint="eastAsia"/>
          <w:i/>
        </w:rPr>
        <w:t>a</w:t>
      </w:r>
      <w:r w:rsidR="007F7C78" w:rsidRPr="00E14EC6">
        <w:rPr>
          <w:rFonts w:hint="eastAsia"/>
        </w:rPr>
        <w:t>，則</w:t>
      </w:r>
      <w:r w:rsidR="007F7C78" w:rsidRPr="00E14EC6">
        <w:rPr>
          <w:rFonts w:hint="eastAsia"/>
        </w:rPr>
        <w:t>Y</w:t>
      </w:r>
      <w:r w:rsidR="007F7C78" w:rsidRPr="00E14EC6">
        <w:rPr>
          <w:rFonts w:hint="eastAsia"/>
          <w:vertAlign w:val="subscript"/>
        </w:rPr>
        <w:t>2</w:t>
      </w:r>
      <w:r w:rsidR="007F7C78" w:rsidRPr="00E14EC6">
        <w:rPr>
          <w:rFonts w:hint="eastAsia"/>
        </w:rPr>
        <w:t>的莫耳數為</w:t>
      </w:r>
      <w:r w:rsidR="007F7C78" w:rsidRPr="00E14EC6">
        <w:rPr>
          <w:rFonts w:hint="eastAsia"/>
        </w:rPr>
        <w:t>2</w:t>
      </w:r>
      <w:r w:rsidR="007F7C78" w:rsidRPr="007F7C78">
        <w:rPr>
          <w:rFonts w:hint="eastAsia"/>
          <w:i/>
        </w:rPr>
        <w:t>a</w:t>
      </w:r>
      <w:r w:rsidR="007F7C78" w:rsidRPr="00E14EC6">
        <w:rPr>
          <w:rFonts w:hint="eastAsia"/>
        </w:rPr>
        <w:t>，反應前總莫耳數</w:t>
      </w:r>
      <w:r w:rsidR="007F7C78" w:rsidRPr="00E14EC6">
        <w:rPr>
          <w:rFonts w:hint="eastAsia"/>
        </w:rPr>
        <w:t>3</w:t>
      </w:r>
      <w:r w:rsidR="007F7C78" w:rsidRPr="007F7C78">
        <w:rPr>
          <w:rFonts w:hint="eastAsia"/>
          <w:i/>
        </w:rPr>
        <w:t>a</w:t>
      </w:r>
    </w:p>
    <w:p w:rsidR="002823F7" w:rsidRPr="00340B8C" w:rsidRDefault="007F7C78" w:rsidP="00390C59">
      <w:pPr>
        <w:pStyle w:val="B"/>
        <w:ind w:left="1523" w:hanging="395"/>
      </w:pPr>
      <w:r w:rsidRPr="00E14EC6">
        <w:rPr>
          <w:rFonts w:hint="eastAsia"/>
        </w:rPr>
        <w:t>依題意反應後總莫耳數</w:t>
      </w:r>
      <w:r w:rsidRPr="007F7C78">
        <w:rPr>
          <w:position w:val="-24"/>
        </w:rPr>
        <w:object w:dxaOrig="1480" w:dyaOrig="620">
          <v:shape id="_x0000_i1048" type="#_x0000_t75" style="width:74.3pt;height:30.55pt" o:ole="">
            <v:imagedata r:id="rId55" o:title=""/>
          </v:shape>
          <o:OLEObject Type="Embed" ProgID="Equation.DSMT4" ShapeID="_x0000_i1048" DrawAspect="Content" ObjectID="_1689770958" r:id="rId56"/>
        </w:object>
      </w:r>
    </w:p>
    <w:p w:rsidR="002823F7" w:rsidRDefault="007F7C78" w:rsidP="00390C59">
      <w:pPr>
        <w:pStyle w:val="B"/>
        <w:ind w:left="1523" w:hanging="395"/>
      </w:pPr>
      <w:r>
        <w:rPr>
          <w:rFonts w:hint="eastAsia"/>
        </w:rPr>
        <w:t>(A)</w:t>
      </w:r>
      <w:r>
        <w:rPr>
          <w:rFonts w:hint="eastAsia"/>
        </w:rPr>
        <w:t xml:space="preserve">　</w:t>
      </w:r>
      <w:r>
        <w:rPr>
          <w:rFonts w:hint="eastAsia"/>
        </w:rPr>
        <w:t xml:space="preserve"> X</w:t>
      </w:r>
      <w:r w:rsidRPr="007F7C78">
        <w:rPr>
          <w:rFonts w:hint="eastAsia"/>
          <w:vertAlign w:val="subscript"/>
        </w:rPr>
        <w:t>2</w:t>
      </w:r>
      <w:r>
        <w:rPr>
          <w:rFonts w:hint="eastAsia"/>
        </w:rPr>
        <w:t>＋</w:t>
      </w:r>
      <w:r w:rsidRPr="007F7C78">
        <w:rPr>
          <w:position w:val="-24"/>
        </w:rPr>
        <w:object w:dxaOrig="240" w:dyaOrig="620">
          <v:shape id="_x0000_i1049" type="#_x0000_t75" style="width:12.1pt;height:30.55pt" o:ole="">
            <v:imagedata r:id="rId57" o:title=""/>
          </v:shape>
          <o:OLEObject Type="Embed" ProgID="Equation.DSMT4" ShapeID="_x0000_i1049" DrawAspect="Content" ObjectID="_1689770959" r:id="rId58"/>
        </w:object>
      </w:r>
      <w:r>
        <w:rPr>
          <w:rFonts w:hint="eastAsia"/>
        </w:rPr>
        <w:t>Y</w:t>
      </w:r>
      <w:r w:rsidRPr="007F7C78">
        <w:rPr>
          <w:rFonts w:hint="eastAsia"/>
          <w:vertAlign w:val="subscript"/>
        </w:rPr>
        <w:t>2</w:t>
      </w:r>
      <w:r>
        <w:rPr>
          <w:rFonts w:hint="eastAsia"/>
        </w:rPr>
        <w:t xml:space="preserve"> </w:t>
      </w:r>
      <w:r>
        <w:rPr>
          <w:rFonts w:hint="eastAsia"/>
        </w:rPr>
        <w:t>→</w:t>
      </w:r>
      <w:r>
        <w:rPr>
          <w:rFonts w:hint="eastAsia"/>
        </w:rPr>
        <w:t xml:space="preserve"> X</w:t>
      </w:r>
      <w:r w:rsidRPr="007F7C78">
        <w:rPr>
          <w:rFonts w:hint="eastAsia"/>
          <w:vertAlign w:val="subscript"/>
        </w:rPr>
        <w:t>2</w:t>
      </w:r>
      <w:r>
        <w:rPr>
          <w:rFonts w:hint="eastAsia"/>
        </w:rPr>
        <w:t>Y</w:t>
      </w:r>
      <w:r>
        <w:rPr>
          <w:rFonts w:hint="eastAsia"/>
        </w:rPr>
        <w:t xml:space="preserve">　</w:t>
      </w:r>
      <w:r>
        <w:rPr>
          <w:rFonts w:hint="eastAsia"/>
        </w:rPr>
        <w:t>(B)</w:t>
      </w:r>
      <w:r w:rsidR="00390C59">
        <w:rPr>
          <w:rFonts w:hint="eastAsia"/>
        </w:rPr>
        <w:t xml:space="preserve">　</w:t>
      </w:r>
      <w:r w:rsidR="00390C59">
        <w:rPr>
          <w:rFonts w:hint="eastAsia"/>
        </w:rPr>
        <w:t xml:space="preserve"> X</w:t>
      </w:r>
      <w:r w:rsidR="00390C59" w:rsidRPr="007F7C78">
        <w:rPr>
          <w:rFonts w:hint="eastAsia"/>
          <w:vertAlign w:val="subscript"/>
        </w:rPr>
        <w:t>2</w:t>
      </w:r>
      <w:r w:rsidR="00390C59">
        <w:rPr>
          <w:rFonts w:hint="eastAsia"/>
        </w:rPr>
        <w:t>＋</w:t>
      </w:r>
      <w:r w:rsidR="00390C59">
        <w:rPr>
          <w:rFonts w:hint="eastAsia"/>
        </w:rPr>
        <w:t>Y</w:t>
      </w:r>
      <w:r w:rsidR="00390C59" w:rsidRPr="007F7C78">
        <w:rPr>
          <w:rFonts w:hint="eastAsia"/>
          <w:vertAlign w:val="subscript"/>
        </w:rPr>
        <w:t>2</w:t>
      </w:r>
      <w:r w:rsidR="00390C59">
        <w:rPr>
          <w:rFonts w:hint="eastAsia"/>
        </w:rPr>
        <w:t xml:space="preserve"> </w:t>
      </w:r>
      <w:r w:rsidR="00390C59">
        <w:rPr>
          <w:rFonts w:hint="eastAsia"/>
        </w:rPr>
        <w:t>→</w:t>
      </w:r>
      <w:r w:rsidR="00390C59">
        <w:rPr>
          <w:rFonts w:hint="eastAsia"/>
        </w:rPr>
        <w:t xml:space="preserve"> 2XY</w:t>
      </w:r>
    </w:p>
    <w:p w:rsidR="007F7C78" w:rsidRDefault="007F7C78" w:rsidP="00E30886">
      <w:pPr>
        <w:pStyle w:val="B"/>
        <w:ind w:left="1523" w:hanging="395"/>
      </w:pPr>
      <w:r>
        <w:rPr>
          <w:rFonts w:hint="eastAsia"/>
        </w:rPr>
        <w:t xml:space="preserve">　</w:t>
      </w:r>
      <w:r>
        <w:rPr>
          <w:rFonts w:hint="eastAsia"/>
        </w:rPr>
        <w:t xml:space="preserve"> </w:t>
      </w:r>
      <w:r>
        <w:rPr>
          <w:rFonts w:hint="eastAsia"/>
        </w:rPr>
        <w:t>初</w:t>
      </w:r>
      <w:r>
        <w:rPr>
          <w:rFonts w:hint="eastAsia"/>
        </w:rPr>
        <w:t xml:space="preserve"> </w:t>
      </w:r>
      <w:r w:rsidRPr="007F7C78">
        <w:rPr>
          <w:position w:val="-6"/>
        </w:rPr>
        <w:object w:dxaOrig="200" w:dyaOrig="220">
          <v:shape id="_x0000_i1050" type="#_x0000_t75" style="width:9.8pt;height:10.95pt" o:ole="">
            <v:imagedata r:id="rId59" o:title=""/>
          </v:shape>
          <o:OLEObject Type="Embed" ProgID="Equation.DSMT4" ShapeID="_x0000_i1050" DrawAspect="Content" ObjectID="_1689770960" r:id="rId60"/>
        </w:object>
      </w:r>
      <w:r>
        <w:rPr>
          <w:rFonts w:hint="eastAsia"/>
        </w:rPr>
        <w:t xml:space="preserve">　</w:t>
      </w:r>
      <w:r>
        <w:rPr>
          <w:rFonts w:hint="eastAsia"/>
        </w:rPr>
        <w:t xml:space="preserve"> </w:t>
      </w:r>
      <w:r w:rsidRPr="007F7C78">
        <w:rPr>
          <w:position w:val="-6"/>
        </w:rPr>
        <w:object w:dxaOrig="320" w:dyaOrig="279">
          <v:shape id="_x0000_i1051" type="#_x0000_t75" style="width:15.55pt;height:14.4pt" o:ole="">
            <v:imagedata r:id="rId61" o:title=""/>
          </v:shape>
          <o:OLEObject Type="Embed" ProgID="Equation.DSMT4" ShapeID="_x0000_i1051" DrawAspect="Content" ObjectID="_1689770961" r:id="rId62"/>
        </w:object>
      </w:r>
      <w:r>
        <w:rPr>
          <w:rFonts w:hint="eastAsia"/>
        </w:rPr>
        <w:t xml:space="preserve"> </w:t>
      </w:r>
      <w:r>
        <w:rPr>
          <w:rFonts w:hint="eastAsia"/>
        </w:rPr>
        <w:t xml:space="preserve">　</w:t>
      </w:r>
      <w:r>
        <w:rPr>
          <w:rFonts w:hint="eastAsia"/>
        </w:rPr>
        <w:t xml:space="preserve">   0</w:t>
      </w:r>
      <w:r w:rsidR="00390C59">
        <w:rPr>
          <w:rFonts w:hint="eastAsia"/>
        </w:rPr>
        <w:t xml:space="preserve">　</w:t>
      </w:r>
      <w:r w:rsidR="00390C59">
        <w:rPr>
          <w:rFonts w:hint="eastAsia"/>
        </w:rPr>
        <w:t xml:space="preserve">    </w:t>
      </w:r>
      <w:r w:rsidR="00390C59">
        <w:rPr>
          <w:rFonts w:hint="eastAsia"/>
        </w:rPr>
        <w:t>初</w:t>
      </w:r>
      <w:r w:rsidR="00390C59">
        <w:rPr>
          <w:rFonts w:hint="eastAsia"/>
        </w:rPr>
        <w:t xml:space="preserve"> </w:t>
      </w:r>
      <w:r w:rsidR="00390C59" w:rsidRPr="007F7C78">
        <w:rPr>
          <w:position w:val="-6"/>
        </w:rPr>
        <w:object w:dxaOrig="200" w:dyaOrig="220">
          <v:shape id="_x0000_i1052" type="#_x0000_t75" style="width:9.8pt;height:10.95pt" o:ole="">
            <v:imagedata r:id="rId59" o:title=""/>
          </v:shape>
          <o:OLEObject Type="Embed" ProgID="Equation.DSMT4" ShapeID="_x0000_i1052" DrawAspect="Content" ObjectID="_1689770962" r:id="rId63"/>
        </w:object>
      </w:r>
      <w:r w:rsidR="00390C59">
        <w:rPr>
          <w:rFonts w:hint="eastAsia"/>
        </w:rPr>
        <w:t xml:space="preserve">　</w:t>
      </w:r>
      <w:r w:rsidR="00390C59">
        <w:rPr>
          <w:rFonts w:hint="eastAsia"/>
        </w:rPr>
        <w:t xml:space="preserve"> </w:t>
      </w:r>
      <w:r w:rsidR="00390C59" w:rsidRPr="007F7C78">
        <w:rPr>
          <w:position w:val="-6"/>
        </w:rPr>
        <w:object w:dxaOrig="320" w:dyaOrig="279">
          <v:shape id="_x0000_i1053" type="#_x0000_t75" style="width:15.55pt;height:14.4pt" o:ole="">
            <v:imagedata r:id="rId61" o:title=""/>
          </v:shape>
          <o:OLEObject Type="Embed" ProgID="Equation.DSMT4" ShapeID="_x0000_i1053" DrawAspect="Content" ObjectID="_1689770963" r:id="rId64"/>
        </w:object>
      </w:r>
      <w:r w:rsidR="00390C59">
        <w:rPr>
          <w:rFonts w:hint="eastAsia"/>
        </w:rPr>
        <w:t xml:space="preserve"> </w:t>
      </w:r>
    </w:p>
    <w:p w:rsidR="007F7C78" w:rsidRDefault="007F7C78" w:rsidP="00390C59">
      <w:pPr>
        <w:pStyle w:val="B"/>
        <w:ind w:left="1523" w:hanging="395"/>
      </w:pPr>
      <w:r>
        <w:rPr>
          <w:rFonts w:hint="eastAsia"/>
        </w:rPr>
        <w:t xml:space="preserve">　</w:t>
      </w:r>
      <w:r>
        <w:rPr>
          <w:rFonts w:hint="eastAsia"/>
        </w:rPr>
        <w:t xml:space="preserve"> </w:t>
      </w:r>
      <w:r>
        <w:rPr>
          <w:rFonts w:hint="eastAsia"/>
        </w:rPr>
        <w:t>反</w:t>
      </w:r>
      <w:r w:rsidRPr="007F7C78">
        <w:rPr>
          <w:position w:val="-6"/>
        </w:rPr>
        <w:object w:dxaOrig="340" w:dyaOrig="220">
          <v:shape id="_x0000_i1054" type="#_x0000_t75" style="width:16.7pt;height:10.95pt" o:ole="">
            <v:imagedata r:id="rId65" o:title=""/>
          </v:shape>
          <o:OLEObject Type="Embed" ProgID="Equation.DSMT4" ShapeID="_x0000_i1054" DrawAspect="Content" ObjectID="_1689770964" r:id="rId66"/>
        </w:object>
      </w:r>
      <w:r>
        <w:rPr>
          <w:rFonts w:hint="eastAsia"/>
        </w:rPr>
        <w:t xml:space="preserve">  </w:t>
      </w:r>
      <w:r w:rsidRPr="007F7C78">
        <w:rPr>
          <w:position w:val="-24"/>
        </w:rPr>
        <w:object w:dxaOrig="560" w:dyaOrig="620">
          <v:shape id="_x0000_i1055" type="#_x0000_t75" style="width:28.2pt;height:30.55pt" o:ole="">
            <v:imagedata r:id="rId67" o:title=""/>
          </v:shape>
          <o:OLEObject Type="Embed" ProgID="Equation.DSMT4" ShapeID="_x0000_i1055" DrawAspect="Content" ObjectID="_1689770965" r:id="rId68"/>
        </w:object>
      </w:r>
      <w:r>
        <w:rPr>
          <w:rFonts w:hint="eastAsia"/>
        </w:rPr>
        <w:t xml:space="preserve">   </w:t>
      </w:r>
      <w:r w:rsidRPr="007F7C78">
        <w:rPr>
          <w:position w:val="-6"/>
        </w:rPr>
        <w:object w:dxaOrig="340" w:dyaOrig="240">
          <v:shape id="_x0000_i1056" type="#_x0000_t75" style="width:16.7pt;height:12.1pt" o:ole="">
            <v:imagedata r:id="rId69" o:title=""/>
          </v:shape>
          <o:OLEObject Type="Embed" ProgID="Equation.DSMT4" ShapeID="_x0000_i1056" DrawAspect="Content" ObjectID="_1689770966" r:id="rId70"/>
        </w:object>
      </w:r>
      <w:r w:rsidR="00390C59">
        <w:rPr>
          <w:rFonts w:hint="eastAsia"/>
        </w:rPr>
        <w:t xml:space="preserve">　</w:t>
      </w:r>
      <w:r w:rsidR="00390C59">
        <w:rPr>
          <w:rFonts w:hint="eastAsia"/>
        </w:rPr>
        <w:t xml:space="preserve">    </w:t>
      </w:r>
      <w:r w:rsidR="00390C59">
        <w:rPr>
          <w:rFonts w:hint="eastAsia"/>
        </w:rPr>
        <w:t>反</w:t>
      </w:r>
      <w:r w:rsidR="00390C59" w:rsidRPr="007F7C78">
        <w:rPr>
          <w:position w:val="-6"/>
        </w:rPr>
        <w:object w:dxaOrig="340" w:dyaOrig="220">
          <v:shape id="_x0000_i1057" type="#_x0000_t75" style="width:16.7pt;height:10.95pt" o:ole="">
            <v:imagedata r:id="rId65" o:title=""/>
          </v:shape>
          <o:OLEObject Type="Embed" ProgID="Equation.DSMT4" ShapeID="_x0000_i1057" DrawAspect="Content" ObjectID="_1689770967" r:id="rId71"/>
        </w:object>
      </w:r>
      <w:r w:rsidR="00390C59">
        <w:rPr>
          <w:rFonts w:hint="eastAsia"/>
        </w:rPr>
        <w:t xml:space="preserve">   </w:t>
      </w:r>
      <w:r w:rsidR="00390C59" w:rsidRPr="007F7C78">
        <w:rPr>
          <w:position w:val="-6"/>
        </w:rPr>
        <w:object w:dxaOrig="340" w:dyaOrig="220">
          <v:shape id="_x0000_i1058" type="#_x0000_t75" style="width:16.7pt;height:10.95pt" o:ole="">
            <v:imagedata r:id="rId65" o:title=""/>
          </v:shape>
          <o:OLEObject Type="Embed" ProgID="Equation.DSMT4" ShapeID="_x0000_i1058" DrawAspect="Content" ObjectID="_1689770968" r:id="rId72"/>
        </w:object>
      </w:r>
      <w:r w:rsidR="00390C59">
        <w:rPr>
          <w:rFonts w:hint="eastAsia"/>
        </w:rPr>
        <w:t xml:space="preserve">   </w:t>
      </w:r>
      <w:r w:rsidR="00390C59" w:rsidRPr="007F7C78">
        <w:rPr>
          <w:position w:val="-6"/>
        </w:rPr>
        <w:object w:dxaOrig="460" w:dyaOrig="279">
          <v:shape id="_x0000_i1059" type="#_x0000_t75" style="width:22.45pt;height:14.4pt" o:ole="">
            <v:imagedata r:id="rId73" o:title=""/>
          </v:shape>
          <o:OLEObject Type="Embed" ProgID="Equation.DSMT4" ShapeID="_x0000_i1059" DrawAspect="Content" ObjectID="_1689770969" r:id="rId74"/>
        </w:object>
      </w:r>
    </w:p>
    <w:p w:rsidR="007F7C78" w:rsidRDefault="00F85659" w:rsidP="00390C59">
      <w:pPr>
        <w:pStyle w:val="B"/>
        <w:ind w:left="1512" w:hanging="384"/>
      </w:pPr>
      <w:r>
        <w:rPr>
          <w:noProof/>
          <w:w w:val="1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454" type="#_x0000_t32" style="position:absolute;left:0;text-align:left;margin-left:214.25pt;margin-top:.7pt;width:117.1pt;height:0;z-index:6" o:connectortype="straight"/>
        </w:pict>
      </w:r>
      <w:r>
        <w:rPr>
          <w:noProof/>
          <w:w w:val="100"/>
        </w:rPr>
        <w:pict>
          <v:shape id="_x0000_s1453" type="#_x0000_t32" style="position:absolute;left:0;text-align:left;margin-left:68.85pt;margin-top:.7pt;width:117.1pt;height:0;z-index:5" o:connectortype="straight"/>
        </w:pict>
      </w:r>
      <w:r w:rsidR="007F7C78">
        <w:rPr>
          <w:rFonts w:hint="eastAsia"/>
        </w:rPr>
        <w:t xml:space="preserve">　　</w:t>
      </w:r>
      <w:r w:rsidR="007F7C78">
        <w:rPr>
          <w:rFonts w:hint="eastAsia"/>
        </w:rPr>
        <w:t xml:space="preserve">  0    </w:t>
      </w:r>
      <w:r w:rsidR="007F7C78" w:rsidRPr="007F7C78">
        <w:rPr>
          <w:position w:val="-24"/>
        </w:rPr>
        <w:object w:dxaOrig="380" w:dyaOrig="620">
          <v:shape id="_x0000_i1060" type="#_x0000_t75" style="width:19pt;height:30.55pt" o:ole="">
            <v:imagedata r:id="rId75" o:title=""/>
          </v:shape>
          <o:OLEObject Type="Embed" ProgID="Equation.DSMT4" ShapeID="_x0000_i1060" DrawAspect="Content" ObjectID="_1689770970" r:id="rId76"/>
        </w:object>
      </w:r>
      <w:r w:rsidR="007F7C78">
        <w:rPr>
          <w:rFonts w:hint="eastAsia"/>
        </w:rPr>
        <w:t xml:space="preserve">    </w:t>
      </w:r>
      <w:r w:rsidR="007F7C78" w:rsidRPr="007F7C78">
        <w:rPr>
          <w:position w:val="-6"/>
        </w:rPr>
        <w:object w:dxaOrig="200" w:dyaOrig="220">
          <v:shape id="_x0000_i1061" type="#_x0000_t75" style="width:9.8pt;height:10.95pt" o:ole="">
            <v:imagedata r:id="rId77" o:title=""/>
          </v:shape>
          <o:OLEObject Type="Embed" ProgID="Equation.DSMT4" ShapeID="_x0000_i1061" DrawAspect="Content" ObjectID="_1689770971" r:id="rId78"/>
        </w:object>
      </w:r>
      <w:r w:rsidR="00390C59">
        <w:rPr>
          <w:rFonts w:hint="eastAsia"/>
        </w:rPr>
        <w:t xml:space="preserve">　　</w:t>
      </w:r>
      <w:r w:rsidR="00390C59">
        <w:rPr>
          <w:rFonts w:hint="eastAsia"/>
        </w:rPr>
        <w:t xml:space="preserve">      0    </w:t>
      </w:r>
      <w:r w:rsidR="00390C59" w:rsidRPr="00390C59">
        <w:rPr>
          <w:position w:val="-6"/>
        </w:rPr>
        <w:object w:dxaOrig="200" w:dyaOrig="220">
          <v:shape id="_x0000_i1062" type="#_x0000_t75" style="width:9.8pt;height:10.95pt" o:ole="">
            <v:imagedata r:id="rId79" o:title=""/>
          </v:shape>
          <o:OLEObject Type="Embed" ProgID="Equation.DSMT4" ShapeID="_x0000_i1062" DrawAspect="Content" ObjectID="_1689770972" r:id="rId80"/>
        </w:object>
      </w:r>
      <w:r w:rsidR="00390C59">
        <w:rPr>
          <w:rFonts w:hint="eastAsia"/>
        </w:rPr>
        <w:t xml:space="preserve">    </w:t>
      </w:r>
      <w:r w:rsidR="00390C59" w:rsidRPr="007F7C78">
        <w:rPr>
          <w:position w:val="-6"/>
        </w:rPr>
        <w:object w:dxaOrig="320" w:dyaOrig="279">
          <v:shape id="_x0000_i1063" type="#_x0000_t75" style="width:15.55pt;height:14.4pt" o:ole="">
            <v:imagedata r:id="rId81" o:title=""/>
          </v:shape>
          <o:OLEObject Type="Embed" ProgID="Equation.DSMT4" ShapeID="_x0000_i1063" DrawAspect="Content" ObjectID="_1689770973" r:id="rId82"/>
        </w:object>
      </w:r>
    </w:p>
    <w:p w:rsidR="004779A1" w:rsidRDefault="004779A1" w:rsidP="00E30886">
      <w:pPr>
        <w:pStyle w:val="B"/>
        <w:ind w:left="1523" w:hanging="395"/>
      </w:pPr>
      <w:r>
        <w:rPr>
          <w:rFonts w:hint="eastAsia"/>
        </w:rPr>
        <w:t xml:space="preserve">　　</w:t>
      </w:r>
      <w:r w:rsidR="00390C59">
        <w:rPr>
          <w:rFonts w:hint="eastAsia"/>
        </w:rPr>
        <w:t xml:space="preserve">  </w:t>
      </w:r>
      <w:r w:rsidRPr="004779A1">
        <w:rPr>
          <w:position w:val="-24"/>
        </w:rPr>
        <w:object w:dxaOrig="1460" w:dyaOrig="620">
          <v:shape id="_x0000_i1064" type="#_x0000_t75" style="width:73.15pt;height:30.55pt" o:ole="">
            <v:imagedata r:id="rId83" o:title=""/>
          </v:shape>
          <o:OLEObject Type="Embed" ProgID="Equation.DSMT4" ShapeID="_x0000_i1064" DrawAspect="Content" ObjectID="_1689770974" r:id="rId84"/>
        </w:object>
      </w:r>
      <w:r w:rsidR="00390C59">
        <w:rPr>
          <w:rFonts w:hint="eastAsia"/>
        </w:rPr>
        <w:t xml:space="preserve">　　</w:t>
      </w:r>
      <w:r w:rsidR="00390C59">
        <w:rPr>
          <w:rFonts w:hint="eastAsia"/>
        </w:rPr>
        <w:t xml:space="preserve">       </w:t>
      </w:r>
      <w:r w:rsidR="00390C59" w:rsidRPr="00390C59">
        <w:rPr>
          <w:position w:val="-12"/>
        </w:rPr>
        <w:object w:dxaOrig="1380" w:dyaOrig="360">
          <v:shape id="_x0000_i1065" type="#_x0000_t75" style="width:69.1pt;height:17.3pt" o:ole="">
            <v:imagedata r:id="rId85" o:title=""/>
          </v:shape>
          <o:OLEObject Type="Embed" ProgID="Equation.DSMT4" ShapeID="_x0000_i1065" DrawAspect="Content" ObjectID="_1689770975" r:id="rId86"/>
        </w:object>
      </w:r>
    </w:p>
    <w:p w:rsidR="007F7C78" w:rsidRDefault="007F7C78" w:rsidP="00E30886">
      <w:pPr>
        <w:pStyle w:val="B"/>
        <w:ind w:left="1523" w:hanging="395"/>
      </w:pPr>
      <w:r>
        <w:rPr>
          <w:rFonts w:hint="eastAsia"/>
        </w:rPr>
        <w:t>(C)</w:t>
      </w:r>
      <w:r w:rsidR="00390C59">
        <w:rPr>
          <w:rFonts w:hint="eastAsia"/>
        </w:rPr>
        <w:t xml:space="preserve">　</w:t>
      </w:r>
      <w:r w:rsidR="00390C59">
        <w:rPr>
          <w:rFonts w:hint="eastAsia"/>
        </w:rPr>
        <w:t xml:space="preserve"> </w:t>
      </w:r>
      <w:r w:rsidR="00390C59" w:rsidRPr="007F7C78">
        <w:rPr>
          <w:position w:val="-24"/>
        </w:rPr>
        <w:object w:dxaOrig="240" w:dyaOrig="620">
          <v:shape id="_x0000_i1066" type="#_x0000_t75" style="width:12.1pt;height:30.55pt" o:ole="">
            <v:imagedata r:id="rId57" o:title=""/>
          </v:shape>
          <o:OLEObject Type="Embed" ProgID="Equation.DSMT4" ShapeID="_x0000_i1066" DrawAspect="Content" ObjectID="_1689770976" r:id="rId87"/>
        </w:object>
      </w:r>
      <w:r w:rsidR="00390C59">
        <w:rPr>
          <w:rFonts w:hint="eastAsia"/>
        </w:rPr>
        <w:t>X</w:t>
      </w:r>
      <w:r w:rsidR="00390C59" w:rsidRPr="007F7C78">
        <w:rPr>
          <w:rFonts w:hint="eastAsia"/>
          <w:vertAlign w:val="subscript"/>
        </w:rPr>
        <w:t>2</w:t>
      </w:r>
      <w:r w:rsidR="00390C59">
        <w:rPr>
          <w:rFonts w:hint="eastAsia"/>
        </w:rPr>
        <w:t>＋</w:t>
      </w:r>
      <w:r w:rsidR="00390C59">
        <w:rPr>
          <w:rFonts w:hint="eastAsia"/>
        </w:rPr>
        <w:t>Y</w:t>
      </w:r>
      <w:r w:rsidR="00390C59" w:rsidRPr="007F7C78">
        <w:rPr>
          <w:rFonts w:hint="eastAsia"/>
          <w:vertAlign w:val="subscript"/>
        </w:rPr>
        <w:t>2</w:t>
      </w:r>
      <w:r w:rsidR="00390C59">
        <w:rPr>
          <w:rFonts w:hint="eastAsia"/>
        </w:rPr>
        <w:t xml:space="preserve"> </w:t>
      </w:r>
      <w:r w:rsidR="00390C59">
        <w:rPr>
          <w:rFonts w:hint="eastAsia"/>
        </w:rPr>
        <w:t>→</w:t>
      </w:r>
      <w:r w:rsidR="00390C59">
        <w:rPr>
          <w:rFonts w:hint="eastAsia"/>
        </w:rPr>
        <w:t xml:space="preserve"> XY</w:t>
      </w:r>
      <w:r w:rsidR="00390C59" w:rsidRPr="007F7C78">
        <w:rPr>
          <w:rFonts w:hint="eastAsia"/>
          <w:vertAlign w:val="subscript"/>
        </w:rPr>
        <w:t>2</w:t>
      </w:r>
      <w:r>
        <w:rPr>
          <w:rFonts w:hint="eastAsia"/>
        </w:rPr>
        <w:t xml:space="preserve">　</w:t>
      </w:r>
      <w:r>
        <w:rPr>
          <w:rFonts w:hint="eastAsia"/>
        </w:rPr>
        <w:t>(D)</w:t>
      </w:r>
      <w:r w:rsidR="00390C59">
        <w:rPr>
          <w:rFonts w:hint="eastAsia"/>
        </w:rPr>
        <w:t xml:space="preserve">　</w:t>
      </w:r>
      <w:r w:rsidR="00390C59">
        <w:rPr>
          <w:rFonts w:hint="eastAsia"/>
        </w:rPr>
        <w:t xml:space="preserve"> 3X</w:t>
      </w:r>
      <w:r w:rsidR="00390C59" w:rsidRPr="007F7C78">
        <w:rPr>
          <w:rFonts w:hint="eastAsia"/>
          <w:vertAlign w:val="subscript"/>
        </w:rPr>
        <w:t>2</w:t>
      </w:r>
      <w:r w:rsidR="00390C59">
        <w:rPr>
          <w:rFonts w:hint="eastAsia"/>
        </w:rPr>
        <w:t>＋</w:t>
      </w:r>
      <w:r w:rsidR="00390C59">
        <w:rPr>
          <w:rFonts w:hint="eastAsia"/>
        </w:rPr>
        <w:t>2Y</w:t>
      </w:r>
      <w:r w:rsidR="00390C59" w:rsidRPr="007F7C78">
        <w:rPr>
          <w:rFonts w:hint="eastAsia"/>
          <w:vertAlign w:val="subscript"/>
        </w:rPr>
        <w:t>2</w:t>
      </w:r>
      <w:r w:rsidR="00390C59">
        <w:rPr>
          <w:rFonts w:hint="eastAsia"/>
        </w:rPr>
        <w:t xml:space="preserve"> </w:t>
      </w:r>
      <w:r w:rsidR="00390C59">
        <w:rPr>
          <w:rFonts w:hint="eastAsia"/>
        </w:rPr>
        <w:t>→</w:t>
      </w:r>
      <w:r w:rsidR="00390C59">
        <w:rPr>
          <w:rFonts w:hint="eastAsia"/>
        </w:rPr>
        <w:t xml:space="preserve"> 2X</w:t>
      </w:r>
      <w:r w:rsidR="00390C59">
        <w:rPr>
          <w:rFonts w:hint="eastAsia"/>
          <w:vertAlign w:val="subscript"/>
        </w:rPr>
        <w:t>3</w:t>
      </w:r>
      <w:r w:rsidR="00390C59">
        <w:rPr>
          <w:rFonts w:hint="eastAsia"/>
        </w:rPr>
        <w:t>Y</w:t>
      </w:r>
      <w:r w:rsidR="00390C59" w:rsidRPr="007F7C78">
        <w:rPr>
          <w:rFonts w:hint="eastAsia"/>
          <w:vertAlign w:val="subscript"/>
        </w:rPr>
        <w:t>2</w:t>
      </w:r>
    </w:p>
    <w:p w:rsidR="00390C59" w:rsidRDefault="00390C59" w:rsidP="00E30886">
      <w:pPr>
        <w:pStyle w:val="B"/>
        <w:ind w:left="1523" w:hanging="395"/>
      </w:pPr>
      <w:r>
        <w:rPr>
          <w:rFonts w:hint="eastAsia"/>
        </w:rPr>
        <w:t xml:space="preserve">　</w:t>
      </w:r>
      <w:r>
        <w:rPr>
          <w:rFonts w:hint="eastAsia"/>
        </w:rPr>
        <w:t xml:space="preserve"> </w:t>
      </w:r>
      <w:r>
        <w:rPr>
          <w:rFonts w:hint="eastAsia"/>
        </w:rPr>
        <w:t>初</w:t>
      </w:r>
      <w:r>
        <w:rPr>
          <w:rFonts w:hint="eastAsia"/>
        </w:rPr>
        <w:t xml:space="preserve"> </w:t>
      </w:r>
      <w:r w:rsidRPr="007F7C78">
        <w:rPr>
          <w:position w:val="-6"/>
        </w:rPr>
        <w:object w:dxaOrig="200" w:dyaOrig="220">
          <v:shape id="_x0000_i1067" type="#_x0000_t75" style="width:9.8pt;height:10.95pt" o:ole="">
            <v:imagedata r:id="rId59" o:title=""/>
          </v:shape>
          <o:OLEObject Type="Embed" ProgID="Equation.DSMT4" ShapeID="_x0000_i1067" DrawAspect="Content" ObjectID="_1689770977" r:id="rId88"/>
        </w:object>
      </w:r>
      <w:r>
        <w:rPr>
          <w:rFonts w:hint="eastAsia"/>
        </w:rPr>
        <w:t xml:space="preserve">　</w:t>
      </w:r>
      <w:r>
        <w:rPr>
          <w:rFonts w:hint="eastAsia"/>
        </w:rPr>
        <w:t xml:space="preserve"> </w:t>
      </w:r>
      <w:r w:rsidRPr="007F7C78">
        <w:rPr>
          <w:position w:val="-6"/>
        </w:rPr>
        <w:object w:dxaOrig="320" w:dyaOrig="279">
          <v:shape id="_x0000_i1068" type="#_x0000_t75" style="width:15.55pt;height:14.4pt" o:ole="">
            <v:imagedata r:id="rId61" o:title=""/>
          </v:shape>
          <o:OLEObject Type="Embed" ProgID="Equation.DSMT4" ShapeID="_x0000_i1068" DrawAspect="Content" ObjectID="_1689770978" r:id="rId89"/>
        </w:object>
      </w:r>
      <w:r>
        <w:rPr>
          <w:rFonts w:hint="eastAsia"/>
        </w:rPr>
        <w:t xml:space="preserve"> </w:t>
      </w:r>
      <w:r>
        <w:rPr>
          <w:rFonts w:hint="eastAsia"/>
        </w:rPr>
        <w:t xml:space="preserve">　</w:t>
      </w:r>
      <w:r>
        <w:rPr>
          <w:rFonts w:hint="eastAsia"/>
        </w:rPr>
        <w:t xml:space="preserve">       </w:t>
      </w:r>
      <w:r>
        <w:rPr>
          <w:rFonts w:hint="eastAsia"/>
        </w:rPr>
        <w:t xml:space="preserve">　</w:t>
      </w:r>
      <w:r>
        <w:rPr>
          <w:rFonts w:hint="eastAsia"/>
        </w:rPr>
        <w:t xml:space="preserve"> </w:t>
      </w:r>
      <w:r>
        <w:rPr>
          <w:rFonts w:hint="eastAsia"/>
        </w:rPr>
        <w:t>初</w:t>
      </w:r>
      <w:r>
        <w:rPr>
          <w:rFonts w:hint="eastAsia"/>
        </w:rPr>
        <w:t xml:space="preserve"> </w:t>
      </w:r>
      <w:r w:rsidRPr="007F7C78">
        <w:rPr>
          <w:position w:val="-6"/>
        </w:rPr>
        <w:object w:dxaOrig="200" w:dyaOrig="220">
          <v:shape id="_x0000_i1069" type="#_x0000_t75" style="width:9.8pt;height:10.95pt" o:ole="">
            <v:imagedata r:id="rId59" o:title=""/>
          </v:shape>
          <o:OLEObject Type="Embed" ProgID="Equation.DSMT4" ShapeID="_x0000_i1069" DrawAspect="Content" ObjectID="_1689770979" r:id="rId90"/>
        </w:object>
      </w:r>
      <w:r>
        <w:rPr>
          <w:rFonts w:hint="eastAsia"/>
        </w:rPr>
        <w:t xml:space="preserve">　</w:t>
      </w:r>
      <w:r>
        <w:rPr>
          <w:rFonts w:hint="eastAsia"/>
        </w:rPr>
        <w:t xml:space="preserve"> </w:t>
      </w:r>
      <w:r w:rsidRPr="007F7C78">
        <w:rPr>
          <w:position w:val="-6"/>
        </w:rPr>
        <w:object w:dxaOrig="320" w:dyaOrig="279">
          <v:shape id="_x0000_i1070" type="#_x0000_t75" style="width:15.55pt;height:14.4pt" o:ole="">
            <v:imagedata r:id="rId61" o:title=""/>
          </v:shape>
          <o:OLEObject Type="Embed" ProgID="Equation.DSMT4" ShapeID="_x0000_i1070" DrawAspect="Content" ObjectID="_1689770980" r:id="rId91"/>
        </w:object>
      </w:r>
      <w:r>
        <w:rPr>
          <w:rFonts w:hint="eastAsia"/>
        </w:rPr>
        <w:t xml:space="preserve"> </w:t>
      </w:r>
      <w:r>
        <w:rPr>
          <w:rFonts w:hint="eastAsia"/>
        </w:rPr>
        <w:t xml:space="preserve">　</w:t>
      </w:r>
      <w:r>
        <w:rPr>
          <w:rFonts w:hint="eastAsia"/>
        </w:rPr>
        <w:t xml:space="preserve">   0</w:t>
      </w:r>
    </w:p>
    <w:p w:rsidR="00390C59" w:rsidRDefault="00390C59" w:rsidP="00390C59">
      <w:pPr>
        <w:pStyle w:val="B"/>
        <w:ind w:left="1523" w:hanging="395"/>
      </w:pPr>
      <w:r>
        <w:rPr>
          <w:rFonts w:hint="eastAsia"/>
        </w:rPr>
        <w:t xml:space="preserve">　</w:t>
      </w:r>
      <w:r>
        <w:rPr>
          <w:rFonts w:hint="eastAsia"/>
        </w:rPr>
        <w:t xml:space="preserve"> </w:t>
      </w:r>
      <w:r>
        <w:rPr>
          <w:rFonts w:hint="eastAsia"/>
        </w:rPr>
        <w:t>反</w:t>
      </w:r>
      <w:r w:rsidRPr="007F7C78">
        <w:rPr>
          <w:position w:val="-6"/>
        </w:rPr>
        <w:object w:dxaOrig="340" w:dyaOrig="220">
          <v:shape id="_x0000_i1071" type="#_x0000_t75" style="width:16.7pt;height:10.95pt" o:ole="">
            <v:imagedata r:id="rId65" o:title=""/>
          </v:shape>
          <o:OLEObject Type="Embed" ProgID="Equation.DSMT4" ShapeID="_x0000_i1071" DrawAspect="Content" ObjectID="_1689770981" r:id="rId92"/>
        </w:object>
      </w:r>
      <w:r>
        <w:rPr>
          <w:rFonts w:hint="eastAsia"/>
        </w:rPr>
        <w:t xml:space="preserve">  </w:t>
      </w:r>
      <w:r w:rsidRPr="00390C59">
        <w:rPr>
          <w:position w:val="-6"/>
        </w:rPr>
        <w:object w:dxaOrig="460" w:dyaOrig="279">
          <v:shape id="_x0000_i1072" type="#_x0000_t75" style="width:22.45pt;height:14.4pt" o:ole="">
            <v:imagedata r:id="rId93" o:title=""/>
          </v:shape>
          <o:OLEObject Type="Embed" ProgID="Equation.DSMT4" ShapeID="_x0000_i1072" DrawAspect="Content" ObjectID="_1689770982" r:id="rId94"/>
        </w:object>
      </w:r>
      <w:r>
        <w:rPr>
          <w:rFonts w:hint="eastAsia"/>
        </w:rPr>
        <w:t xml:space="preserve">   </w:t>
      </w:r>
      <w:r w:rsidRPr="007F7C78">
        <w:rPr>
          <w:position w:val="-6"/>
        </w:rPr>
        <w:object w:dxaOrig="460" w:dyaOrig="279">
          <v:shape id="_x0000_i1073" type="#_x0000_t75" style="width:22.45pt;height:14.4pt" o:ole="">
            <v:imagedata r:id="rId95" o:title=""/>
          </v:shape>
          <o:OLEObject Type="Embed" ProgID="Equation.DSMT4" ShapeID="_x0000_i1073" DrawAspect="Content" ObjectID="_1689770983" r:id="rId96"/>
        </w:object>
      </w:r>
      <w:r>
        <w:rPr>
          <w:rFonts w:hint="eastAsia"/>
        </w:rPr>
        <w:t xml:space="preserve">　</w:t>
      </w:r>
      <w:r>
        <w:rPr>
          <w:rFonts w:hint="eastAsia"/>
        </w:rPr>
        <w:t xml:space="preserve">    </w:t>
      </w:r>
      <w:r>
        <w:rPr>
          <w:rFonts w:hint="eastAsia"/>
        </w:rPr>
        <w:t>反</w:t>
      </w:r>
      <w:r w:rsidRPr="007F7C78">
        <w:rPr>
          <w:position w:val="-6"/>
        </w:rPr>
        <w:object w:dxaOrig="340" w:dyaOrig="220">
          <v:shape id="_x0000_i1074" type="#_x0000_t75" style="width:16.7pt;height:10.95pt" o:ole="">
            <v:imagedata r:id="rId65" o:title=""/>
          </v:shape>
          <o:OLEObject Type="Embed" ProgID="Equation.DSMT4" ShapeID="_x0000_i1074" DrawAspect="Content" ObjectID="_1689770984" r:id="rId97"/>
        </w:object>
      </w:r>
      <w:r>
        <w:rPr>
          <w:rFonts w:hint="eastAsia"/>
        </w:rPr>
        <w:t xml:space="preserve">  </w:t>
      </w:r>
      <w:r w:rsidRPr="007F7C78">
        <w:rPr>
          <w:position w:val="-24"/>
        </w:rPr>
        <w:object w:dxaOrig="560" w:dyaOrig="620">
          <v:shape id="_x0000_i1075" type="#_x0000_t75" style="width:28.2pt;height:30.55pt" o:ole="">
            <v:imagedata r:id="rId98" o:title=""/>
          </v:shape>
          <o:OLEObject Type="Embed" ProgID="Equation.DSMT4" ShapeID="_x0000_i1075" DrawAspect="Content" ObjectID="_1689770985" r:id="rId99"/>
        </w:object>
      </w:r>
      <w:r>
        <w:rPr>
          <w:rFonts w:hint="eastAsia"/>
        </w:rPr>
        <w:t xml:space="preserve">   </w:t>
      </w:r>
      <w:r w:rsidRPr="00390C59">
        <w:rPr>
          <w:position w:val="-24"/>
        </w:rPr>
        <w:object w:dxaOrig="560" w:dyaOrig="620">
          <v:shape id="_x0000_i1076" type="#_x0000_t75" style="width:28.2pt;height:30.55pt" o:ole="">
            <v:imagedata r:id="rId100" o:title=""/>
          </v:shape>
          <o:OLEObject Type="Embed" ProgID="Equation.DSMT4" ShapeID="_x0000_i1076" DrawAspect="Content" ObjectID="_1689770986" r:id="rId101"/>
        </w:object>
      </w:r>
    </w:p>
    <w:p w:rsidR="00390C59" w:rsidRDefault="00F85659" w:rsidP="00390C59">
      <w:pPr>
        <w:pStyle w:val="B"/>
        <w:ind w:left="1512" w:hanging="384"/>
      </w:pPr>
      <w:r>
        <w:rPr>
          <w:noProof/>
          <w:w w:val="100"/>
        </w:rPr>
        <w:pict>
          <v:shape id="_x0000_s1455" type="#_x0000_t32" style="position:absolute;left:0;text-align:left;margin-left:72.65pt;margin-top:.25pt;width:117.1pt;height:0;z-index:7" o:connectortype="straight"/>
        </w:pict>
      </w:r>
      <w:r>
        <w:rPr>
          <w:noProof/>
          <w:w w:val="100"/>
        </w:rPr>
        <w:pict>
          <v:shape id="_x0000_s1456" type="#_x0000_t32" style="position:absolute;left:0;text-align:left;margin-left:218.05pt;margin-top:.25pt;width:117.1pt;height:0;z-index:8" o:connectortype="straight"/>
        </w:pict>
      </w:r>
      <w:r w:rsidR="00390C59">
        <w:rPr>
          <w:rFonts w:hint="eastAsia"/>
        </w:rPr>
        <w:t xml:space="preserve">　　</w:t>
      </w:r>
      <w:r w:rsidR="00390C59">
        <w:rPr>
          <w:rFonts w:hint="eastAsia"/>
        </w:rPr>
        <w:t xml:space="preserve">  0     0    </w:t>
      </w:r>
      <w:r w:rsidR="00390C59" w:rsidRPr="007F7C78">
        <w:rPr>
          <w:position w:val="-6"/>
        </w:rPr>
        <w:object w:dxaOrig="320" w:dyaOrig="279">
          <v:shape id="_x0000_i1077" type="#_x0000_t75" style="width:15.55pt;height:14.4pt" o:ole="">
            <v:imagedata r:id="rId102" o:title=""/>
          </v:shape>
          <o:OLEObject Type="Embed" ProgID="Equation.DSMT4" ShapeID="_x0000_i1077" DrawAspect="Content" ObjectID="_1689770987" r:id="rId103"/>
        </w:object>
      </w:r>
      <w:r w:rsidR="00390C59">
        <w:rPr>
          <w:rFonts w:hint="eastAsia"/>
        </w:rPr>
        <w:t xml:space="preserve">　　</w:t>
      </w:r>
      <w:r w:rsidR="00390C59">
        <w:rPr>
          <w:rFonts w:hint="eastAsia"/>
        </w:rPr>
        <w:t xml:space="preserve">      0    </w:t>
      </w:r>
      <w:r w:rsidR="00390C59" w:rsidRPr="007F7C78">
        <w:rPr>
          <w:position w:val="-24"/>
        </w:rPr>
        <w:object w:dxaOrig="380" w:dyaOrig="620">
          <v:shape id="_x0000_i1078" type="#_x0000_t75" style="width:19pt;height:30.55pt" o:ole="">
            <v:imagedata r:id="rId104" o:title=""/>
          </v:shape>
          <o:OLEObject Type="Embed" ProgID="Equation.DSMT4" ShapeID="_x0000_i1078" DrawAspect="Content" ObjectID="_1689770988" r:id="rId105"/>
        </w:object>
      </w:r>
      <w:r w:rsidR="00390C59">
        <w:rPr>
          <w:rFonts w:hint="eastAsia"/>
        </w:rPr>
        <w:t xml:space="preserve">    </w:t>
      </w:r>
      <w:r w:rsidR="00390C59" w:rsidRPr="00390C59">
        <w:rPr>
          <w:position w:val="-24"/>
        </w:rPr>
        <w:object w:dxaOrig="380" w:dyaOrig="620">
          <v:shape id="_x0000_i1079" type="#_x0000_t75" style="width:19pt;height:30.55pt" o:ole="">
            <v:imagedata r:id="rId106" o:title=""/>
          </v:shape>
          <o:OLEObject Type="Embed" ProgID="Equation.DSMT4" ShapeID="_x0000_i1079" DrawAspect="Content" ObjectID="_1689770989" r:id="rId107"/>
        </w:object>
      </w:r>
    </w:p>
    <w:p w:rsidR="00390C59" w:rsidRDefault="00390C59" w:rsidP="00390C59">
      <w:pPr>
        <w:pStyle w:val="B"/>
        <w:ind w:left="1523" w:hanging="395"/>
      </w:pPr>
      <w:r>
        <w:rPr>
          <w:rFonts w:hint="eastAsia"/>
        </w:rPr>
        <w:t xml:space="preserve">　　</w:t>
      </w:r>
      <w:r>
        <w:rPr>
          <w:rFonts w:hint="eastAsia"/>
        </w:rPr>
        <w:t xml:space="preserve">  </w:t>
      </w:r>
      <w:r w:rsidR="00486404" w:rsidRPr="00486404">
        <w:rPr>
          <w:position w:val="-12"/>
        </w:rPr>
        <w:object w:dxaOrig="1400" w:dyaOrig="360">
          <v:shape id="_x0000_i1080" type="#_x0000_t75" style="width:70.25pt;height:17.85pt" o:ole="">
            <v:imagedata r:id="rId108" o:title=""/>
          </v:shape>
          <o:OLEObject Type="Embed" ProgID="Equation.DSMT4" ShapeID="_x0000_i1080" DrawAspect="Content" ObjectID="_1689770990" r:id="rId109"/>
        </w:object>
      </w:r>
      <w:r>
        <w:rPr>
          <w:rFonts w:hint="eastAsia"/>
        </w:rPr>
        <w:t xml:space="preserve">　　</w:t>
      </w:r>
      <w:r>
        <w:rPr>
          <w:rFonts w:hint="eastAsia"/>
        </w:rPr>
        <w:t xml:space="preserve">        </w:t>
      </w:r>
      <w:r w:rsidRPr="00390C59">
        <w:rPr>
          <w:position w:val="-12"/>
        </w:rPr>
        <w:object w:dxaOrig="1400" w:dyaOrig="360">
          <v:shape id="_x0000_i1081" type="#_x0000_t75" style="width:69.7pt;height:17.3pt" o:ole="">
            <v:imagedata r:id="rId110" o:title=""/>
          </v:shape>
          <o:OLEObject Type="Embed" ProgID="Equation.DSMT4" ShapeID="_x0000_i1081" DrawAspect="Content" ObjectID="_1689770991" r:id="rId111"/>
        </w:object>
      </w:r>
    </w:p>
    <w:p w:rsidR="007F7C78" w:rsidRDefault="007F7C78" w:rsidP="00E30886">
      <w:pPr>
        <w:pStyle w:val="B"/>
        <w:ind w:left="1523" w:hanging="395"/>
      </w:pPr>
      <w:r>
        <w:rPr>
          <w:rFonts w:hint="eastAsia"/>
        </w:rPr>
        <w:t>(E)</w:t>
      </w:r>
      <w:r w:rsidR="00390C59">
        <w:rPr>
          <w:rFonts w:hint="eastAsia"/>
        </w:rPr>
        <w:t xml:space="preserve">　</w:t>
      </w:r>
      <w:r w:rsidR="00390C59">
        <w:rPr>
          <w:rFonts w:hint="eastAsia"/>
        </w:rPr>
        <w:t xml:space="preserve"> X</w:t>
      </w:r>
      <w:r w:rsidR="00390C59" w:rsidRPr="007F7C78">
        <w:rPr>
          <w:rFonts w:hint="eastAsia"/>
          <w:vertAlign w:val="subscript"/>
        </w:rPr>
        <w:t>2</w:t>
      </w:r>
      <w:r w:rsidR="00390C59">
        <w:rPr>
          <w:rFonts w:hint="eastAsia"/>
        </w:rPr>
        <w:t>＋</w:t>
      </w:r>
      <w:r w:rsidR="00390C59" w:rsidRPr="007F7C78">
        <w:rPr>
          <w:position w:val="-24"/>
        </w:rPr>
        <w:object w:dxaOrig="240" w:dyaOrig="620">
          <v:shape id="_x0000_i1082" type="#_x0000_t75" style="width:12.1pt;height:30.55pt" o:ole="">
            <v:imagedata r:id="rId112" o:title=""/>
          </v:shape>
          <o:OLEObject Type="Embed" ProgID="Equation.DSMT4" ShapeID="_x0000_i1082" DrawAspect="Content" ObjectID="_1689770992" r:id="rId113"/>
        </w:object>
      </w:r>
      <w:r w:rsidR="00390C59">
        <w:rPr>
          <w:rFonts w:hint="eastAsia"/>
        </w:rPr>
        <w:t>Y</w:t>
      </w:r>
      <w:r w:rsidR="00390C59" w:rsidRPr="007F7C78">
        <w:rPr>
          <w:rFonts w:hint="eastAsia"/>
          <w:vertAlign w:val="subscript"/>
        </w:rPr>
        <w:t>2</w:t>
      </w:r>
      <w:r w:rsidR="00390C59">
        <w:rPr>
          <w:rFonts w:hint="eastAsia"/>
        </w:rPr>
        <w:t xml:space="preserve"> </w:t>
      </w:r>
      <w:r w:rsidR="00390C59">
        <w:rPr>
          <w:rFonts w:hint="eastAsia"/>
        </w:rPr>
        <w:t>→</w:t>
      </w:r>
      <w:r w:rsidR="00390C59">
        <w:rPr>
          <w:rFonts w:hint="eastAsia"/>
        </w:rPr>
        <w:t xml:space="preserve"> X</w:t>
      </w:r>
      <w:r w:rsidR="00390C59" w:rsidRPr="007F7C78">
        <w:rPr>
          <w:rFonts w:hint="eastAsia"/>
          <w:vertAlign w:val="subscript"/>
        </w:rPr>
        <w:t>2</w:t>
      </w:r>
      <w:r w:rsidR="00390C59">
        <w:rPr>
          <w:rFonts w:hint="eastAsia"/>
        </w:rPr>
        <w:t>Y</w:t>
      </w:r>
      <w:r w:rsidR="001E325B">
        <w:rPr>
          <w:rFonts w:hint="eastAsia"/>
          <w:vertAlign w:val="subscript"/>
        </w:rPr>
        <w:t>3</w:t>
      </w:r>
    </w:p>
    <w:p w:rsidR="00390C59" w:rsidRDefault="00390C59" w:rsidP="00E30886">
      <w:pPr>
        <w:pStyle w:val="B"/>
        <w:ind w:left="1523" w:hanging="395"/>
      </w:pPr>
      <w:r>
        <w:rPr>
          <w:rFonts w:hint="eastAsia"/>
        </w:rPr>
        <w:t xml:space="preserve">　</w:t>
      </w:r>
      <w:r>
        <w:rPr>
          <w:rFonts w:hint="eastAsia"/>
        </w:rPr>
        <w:t xml:space="preserve"> </w:t>
      </w:r>
      <w:r>
        <w:rPr>
          <w:rFonts w:hint="eastAsia"/>
        </w:rPr>
        <w:t>初</w:t>
      </w:r>
      <w:r>
        <w:rPr>
          <w:rFonts w:hint="eastAsia"/>
        </w:rPr>
        <w:t xml:space="preserve"> </w:t>
      </w:r>
      <w:r w:rsidRPr="007F7C78">
        <w:rPr>
          <w:position w:val="-6"/>
        </w:rPr>
        <w:object w:dxaOrig="200" w:dyaOrig="220">
          <v:shape id="_x0000_i1083" type="#_x0000_t75" style="width:9.8pt;height:10.95pt" o:ole="">
            <v:imagedata r:id="rId59" o:title=""/>
          </v:shape>
          <o:OLEObject Type="Embed" ProgID="Equation.DSMT4" ShapeID="_x0000_i1083" DrawAspect="Content" ObjectID="_1689770993" r:id="rId114"/>
        </w:object>
      </w:r>
      <w:r>
        <w:rPr>
          <w:rFonts w:hint="eastAsia"/>
        </w:rPr>
        <w:t xml:space="preserve">　</w:t>
      </w:r>
      <w:r>
        <w:rPr>
          <w:rFonts w:hint="eastAsia"/>
        </w:rPr>
        <w:t xml:space="preserve"> </w:t>
      </w:r>
      <w:r w:rsidRPr="007F7C78">
        <w:rPr>
          <w:position w:val="-6"/>
        </w:rPr>
        <w:object w:dxaOrig="320" w:dyaOrig="279">
          <v:shape id="_x0000_i1084" type="#_x0000_t75" style="width:15.55pt;height:14.4pt" o:ole="">
            <v:imagedata r:id="rId61" o:title=""/>
          </v:shape>
          <o:OLEObject Type="Embed" ProgID="Equation.DSMT4" ShapeID="_x0000_i1084" DrawAspect="Content" ObjectID="_1689770994" r:id="rId115"/>
        </w:object>
      </w:r>
      <w:r>
        <w:rPr>
          <w:rFonts w:hint="eastAsia"/>
        </w:rPr>
        <w:t xml:space="preserve"> </w:t>
      </w:r>
      <w:r>
        <w:rPr>
          <w:rFonts w:hint="eastAsia"/>
        </w:rPr>
        <w:t xml:space="preserve">　</w:t>
      </w:r>
      <w:r>
        <w:rPr>
          <w:rFonts w:hint="eastAsia"/>
        </w:rPr>
        <w:t xml:space="preserve">   0</w:t>
      </w:r>
    </w:p>
    <w:p w:rsidR="00390C59" w:rsidRDefault="00390C59" w:rsidP="00E30886">
      <w:pPr>
        <w:pStyle w:val="B"/>
        <w:ind w:left="1523" w:hanging="395"/>
      </w:pPr>
      <w:r>
        <w:rPr>
          <w:rFonts w:hint="eastAsia"/>
        </w:rPr>
        <w:t xml:space="preserve">　</w:t>
      </w:r>
      <w:r>
        <w:rPr>
          <w:rFonts w:hint="eastAsia"/>
        </w:rPr>
        <w:t xml:space="preserve"> </w:t>
      </w:r>
      <w:r>
        <w:rPr>
          <w:rFonts w:hint="eastAsia"/>
        </w:rPr>
        <w:t>反</w:t>
      </w:r>
      <w:r w:rsidRPr="007F7C78">
        <w:rPr>
          <w:position w:val="-6"/>
        </w:rPr>
        <w:object w:dxaOrig="340" w:dyaOrig="220">
          <v:shape id="_x0000_i1085" type="#_x0000_t75" style="width:16.7pt;height:10.95pt" o:ole="">
            <v:imagedata r:id="rId65" o:title=""/>
          </v:shape>
          <o:OLEObject Type="Embed" ProgID="Equation.DSMT4" ShapeID="_x0000_i1085" DrawAspect="Content" ObjectID="_1689770995" r:id="rId116"/>
        </w:object>
      </w:r>
      <w:r>
        <w:rPr>
          <w:rFonts w:hint="eastAsia"/>
        </w:rPr>
        <w:t xml:space="preserve">  </w:t>
      </w:r>
      <w:r w:rsidR="001E325B" w:rsidRPr="007F7C78">
        <w:rPr>
          <w:position w:val="-24"/>
        </w:rPr>
        <w:object w:dxaOrig="560" w:dyaOrig="620">
          <v:shape id="_x0000_i1086" type="#_x0000_t75" style="width:28.2pt;height:30.55pt" o:ole="">
            <v:imagedata r:id="rId117" o:title=""/>
          </v:shape>
          <o:OLEObject Type="Embed" ProgID="Equation.DSMT4" ShapeID="_x0000_i1086" DrawAspect="Content" ObjectID="_1689770996" r:id="rId118"/>
        </w:object>
      </w:r>
      <w:r>
        <w:rPr>
          <w:rFonts w:hint="eastAsia"/>
        </w:rPr>
        <w:t xml:space="preserve">   </w:t>
      </w:r>
      <w:r w:rsidRPr="007F7C78">
        <w:rPr>
          <w:position w:val="-6"/>
        </w:rPr>
        <w:object w:dxaOrig="340" w:dyaOrig="240">
          <v:shape id="_x0000_i1087" type="#_x0000_t75" style="width:16.7pt;height:12.1pt" o:ole="">
            <v:imagedata r:id="rId69" o:title=""/>
          </v:shape>
          <o:OLEObject Type="Embed" ProgID="Equation.DSMT4" ShapeID="_x0000_i1087" DrawAspect="Content" ObjectID="_1689770997" r:id="rId119"/>
        </w:object>
      </w:r>
    </w:p>
    <w:p w:rsidR="00390C59" w:rsidRDefault="00F85659" w:rsidP="00390C59">
      <w:pPr>
        <w:pStyle w:val="B"/>
        <w:ind w:left="1512" w:hanging="384"/>
      </w:pPr>
      <w:r>
        <w:rPr>
          <w:noProof/>
          <w:w w:val="100"/>
        </w:rPr>
        <w:pict>
          <v:shape id="_x0000_s1457" type="#_x0000_t32" style="position:absolute;left:0;text-align:left;margin-left:68.85pt;margin-top:.1pt;width:117.1pt;height:0;z-index:9" o:connectortype="straight"/>
        </w:pict>
      </w:r>
      <w:r w:rsidR="00390C59">
        <w:rPr>
          <w:rFonts w:hint="eastAsia"/>
        </w:rPr>
        <w:t xml:space="preserve">　　</w:t>
      </w:r>
      <w:r w:rsidR="00390C59">
        <w:rPr>
          <w:rFonts w:hint="eastAsia"/>
        </w:rPr>
        <w:t xml:space="preserve">  </w:t>
      </w:r>
      <w:r w:rsidR="001E325B">
        <w:rPr>
          <w:rFonts w:hint="eastAsia"/>
        </w:rPr>
        <w:t xml:space="preserve"> </w:t>
      </w:r>
      <w:r w:rsidR="00390C59">
        <w:rPr>
          <w:rFonts w:hint="eastAsia"/>
        </w:rPr>
        <w:t xml:space="preserve">    </w:t>
      </w:r>
      <w:r w:rsidR="001E325B" w:rsidRPr="007F7C78">
        <w:rPr>
          <w:position w:val="-24"/>
        </w:rPr>
        <w:object w:dxaOrig="380" w:dyaOrig="620">
          <v:shape id="_x0000_i1088" type="#_x0000_t75" style="width:19pt;height:30.55pt" o:ole="">
            <v:imagedata r:id="rId120" o:title=""/>
          </v:shape>
          <o:OLEObject Type="Embed" ProgID="Equation.DSMT4" ShapeID="_x0000_i1088" DrawAspect="Content" ObjectID="_1689770998" r:id="rId121"/>
        </w:object>
      </w:r>
      <w:r w:rsidR="00390C59">
        <w:rPr>
          <w:rFonts w:hint="eastAsia"/>
        </w:rPr>
        <w:t xml:space="preserve">    </w:t>
      </w:r>
      <w:r w:rsidR="00390C59" w:rsidRPr="007F7C78">
        <w:rPr>
          <w:position w:val="-6"/>
        </w:rPr>
        <w:object w:dxaOrig="200" w:dyaOrig="220">
          <v:shape id="_x0000_i1089" type="#_x0000_t75" style="width:9.8pt;height:10.95pt" o:ole="">
            <v:imagedata r:id="rId77" o:title=""/>
          </v:shape>
          <o:OLEObject Type="Embed" ProgID="Equation.DSMT4" ShapeID="_x0000_i1089" DrawAspect="Content" ObjectID="_1689770999" r:id="rId122"/>
        </w:object>
      </w:r>
    </w:p>
    <w:p w:rsidR="001E325B" w:rsidRPr="00340B8C" w:rsidRDefault="00390C59" w:rsidP="00390C59">
      <w:pPr>
        <w:pStyle w:val="B"/>
        <w:ind w:left="1523" w:hanging="395"/>
      </w:pPr>
      <w:r>
        <w:rPr>
          <w:rFonts w:hint="eastAsia"/>
        </w:rPr>
        <w:t xml:space="preserve">　　</w:t>
      </w:r>
      <w:r>
        <w:rPr>
          <w:rFonts w:hint="eastAsia"/>
        </w:rPr>
        <w:t xml:space="preserve">  </w:t>
      </w:r>
      <w:r w:rsidR="001E325B" w:rsidRPr="004779A1">
        <w:rPr>
          <w:position w:val="-24"/>
        </w:rPr>
        <w:object w:dxaOrig="820" w:dyaOrig="620">
          <v:shape id="_x0000_i1090" type="#_x0000_t75" style="width:41.45pt;height:30.55pt" o:ole="">
            <v:imagedata r:id="rId123" o:title=""/>
          </v:shape>
          <o:OLEObject Type="Embed" ProgID="Equation.DSMT4" ShapeID="_x0000_i1090" DrawAspect="Content" ObjectID="_1689771000" r:id="rId124"/>
        </w:object>
      </w:r>
      <w:r w:rsidR="000E27BD">
        <w:rPr>
          <w:rFonts w:hint="eastAsia"/>
        </w:rPr>
        <w:t>，</w:t>
      </w:r>
      <w:r w:rsidR="001E325B">
        <w:rPr>
          <w:rFonts w:hint="eastAsia"/>
        </w:rPr>
        <w:t>符合題意</w:t>
      </w:r>
      <w:r w:rsidR="000E27BD">
        <w:rPr>
          <w:rFonts w:hint="eastAsia"/>
        </w:rPr>
        <w:t>。</w:t>
      </w:r>
    </w:p>
    <w:p w:rsidR="00DC3807" w:rsidRPr="00340B8C" w:rsidRDefault="00DC3807" w:rsidP="000E27BD">
      <w:pPr>
        <w:pStyle w:val="af4"/>
        <w:ind w:left="1112" w:hanging="1112"/>
      </w:pPr>
      <w:r w:rsidRPr="00340B8C">
        <w:rPr>
          <w:rFonts w:hint="eastAsia"/>
        </w:rPr>
        <w:t>6.</w:t>
      </w:r>
      <w:r w:rsidRPr="00340B8C">
        <w:rPr>
          <w:rFonts w:hint="eastAsia"/>
        </w:rPr>
        <w:tab/>
      </w:r>
      <w:r w:rsidRPr="00340B8C">
        <w:rPr>
          <w:rFonts w:hint="eastAsia"/>
        </w:rPr>
        <w:t>出處：</w:t>
      </w:r>
      <w:r w:rsidR="000E27BD" w:rsidRPr="00E14EC6">
        <w:rPr>
          <w:rFonts w:hint="eastAsia"/>
        </w:rPr>
        <w:t>選修化學</w:t>
      </w:r>
      <w:r w:rsidR="000E27BD" w:rsidRPr="00E14EC6">
        <w:rPr>
          <w:rFonts w:ascii="細明體" w:eastAsia="細明體" w:hAnsi="細明體" w:cs="細明體" w:hint="eastAsia"/>
        </w:rPr>
        <w:t>Ⅱ</w:t>
      </w:r>
      <w:r w:rsidR="000E27BD" w:rsidRPr="00E14EC6">
        <w:rPr>
          <w:rFonts w:hint="eastAsia"/>
        </w:rPr>
        <w:t xml:space="preserve"> 2-4 </w:t>
      </w:r>
      <w:r w:rsidR="000E27BD" w:rsidRPr="00E14EC6">
        <w:rPr>
          <w:rFonts w:hint="eastAsia"/>
        </w:rPr>
        <w:t>分子間的作用力</w:t>
      </w:r>
      <w:r w:rsidR="000E27BD" w:rsidRPr="00E14EC6">
        <w:rPr>
          <w:rFonts w:eastAsia="新細明體" w:hint="eastAsia"/>
        </w:rPr>
        <w:t>（</w:t>
      </w:r>
      <w:r w:rsidR="000E27BD" w:rsidRPr="00E14EC6">
        <w:rPr>
          <w:rFonts w:eastAsia="新細明體" w:hint="eastAsia"/>
        </w:rPr>
        <w:t>108</w:t>
      </w:r>
      <w:r w:rsidR="000E27BD" w:rsidRPr="00E14EC6">
        <w:rPr>
          <w:rFonts w:eastAsia="新細明體" w:hint="eastAsia"/>
        </w:rPr>
        <w:t>課綱）</w:t>
      </w:r>
      <w:r w:rsidR="000E27BD" w:rsidRPr="00E14EC6">
        <w:br/>
      </w:r>
      <w:r w:rsidR="000E27BD" w:rsidRPr="00E14EC6">
        <w:rPr>
          <w:rFonts w:hint="eastAsia"/>
        </w:rPr>
        <w:t>選修化學（上）</w:t>
      </w:r>
      <w:r w:rsidR="000E27BD" w:rsidRPr="00E14EC6">
        <w:rPr>
          <w:rFonts w:hint="eastAsia"/>
        </w:rPr>
        <w:t xml:space="preserve">2-4 </w:t>
      </w:r>
      <w:r w:rsidR="000E27BD" w:rsidRPr="00E14EC6">
        <w:rPr>
          <w:rFonts w:hint="eastAsia"/>
        </w:rPr>
        <w:t>分子間的作用力</w:t>
      </w:r>
      <w:r w:rsidR="000E27BD" w:rsidRPr="00E14EC6">
        <w:rPr>
          <w:rFonts w:eastAsia="新細明體" w:hint="eastAsia"/>
        </w:rPr>
        <w:t>（</w:t>
      </w:r>
      <w:r w:rsidR="000E27BD" w:rsidRPr="00E14EC6">
        <w:rPr>
          <w:rFonts w:eastAsia="新細明體" w:hint="eastAsia"/>
        </w:rPr>
        <w:t>99</w:t>
      </w:r>
      <w:r w:rsidR="000E27BD" w:rsidRPr="00E14EC6">
        <w:rPr>
          <w:rFonts w:eastAsia="新細明體" w:hint="eastAsia"/>
        </w:rPr>
        <w:t>課綱）</w:t>
      </w:r>
    </w:p>
    <w:p w:rsidR="00DC3807" w:rsidRPr="00340B8C" w:rsidRDefault="00DC3807" w:rsidP="00FB6FCA">
      <w:pPr>
        <w:pStyle w:val="af4"/>
        <w:snapToGrid w:val="0"/>
        <w:ind w:left="1112" w:hanging="1112"/>
      </w:pPr>
      <w:r w:rsidRPr="00340B8C">
        <w:rPr>
          <w:rFonts w:hint="eastAsia"/>
        </w:rPr>
        <w:tab/>
      </w:r>
      <w:r w:rsidRPr="00340B8C">
        <w:rPr>
          <w:rFonts w:hint="eastAsia"/>
        </w:rPr>
        <w:t>解析：</w:t>
      </w:r>
      <w:r w:rsidRPr="00340B8C">
        <w:rPr>
          <w:rFonts w:hint="eastAsia"/>
        </w:rPr>
        <w:t>(A)</w:t>
      </w:r>
      <w:r w:rsidR="00FB6FCA">
        <w:rPr>
          <w:rFonts w:hint="eastAsia"/>
        </w:rPr>
        <w:t xml:space="preserve"> </w:t>
      </w:r>
      <w:r w:rsidR="00FB6FCA" w:rsidRPr="00E14EC6">
        <w:rPr>
          <w:rFonts w:hint="eastAsia"/>
        </w:rPr>
        <w:t>BF</w:t>
      </w:r>
      <w:r w:rsidR="00FB6FCA" w:rsidRPr="00E14EC6">
        <w:rPr>
          <w:rFonts w:hint="eastAsia"/>
          <w:vertAlign w:val="subscript"/>
        </w:rPr>
        <w:t>3</w:t>
      </w:r>
      <w:r w:rsidR="006614D8" w:rsidRPr="00E14EC6">
        <w:rPr>
          <w:rFonts w:hint="eastAsia"/>
        </w:rPr>
        <w:t>，</w:t>
      </w:r>
      <w:r w:rsidR="00FB6FCA" w:rsidRPr="00E14EC6">
        <w:rPr>
          <w:rFonts w:hint="eastAsia"/>
        </w:rPr>
        <w:t>平面三角形，</w:t>
      </w:r>
      <w:r w:rsidR="00486404">
        <w:rPr>
          <w:rFonts w:hint="eastAsia"/>
        </w:rPr>
        <w:t>非</w:t>
      </w:r>
      <w:r w:rsidR="00FB6FCA" w:rsidRPr="00E14EC6">
        <w:rPr>
          <w:rFonts w:hint="eastAsia"/>
        </w:rPr>
        <w:t>極性分子，主要作用力為分散力</w:t>
      </w:r>
    </w:p>
    <w:p w:rsidR="00DC3807" w:rsidRPr="00340B8C" w:rsidRDefault="00DC3807" w:rsidP="004A45DB">
      <w:pPr>
        <w:pStyle w:val="B"/>
        <w:snapToGrid w:val="0"/>
        <w:ind w:left="1523" w:hanging="395"/>
      </w:pPr>
      <w:r w:rsidRPr="00340B8C">
        <w:rPr>
          <w:rFonts w:hint="eastAsia"/>
        </w:rPr>
        <w:t>(B)</w:t>
      </w:r>
      <w:r w:rsidRPr="00340B8C">
        <w:rPr>
          <w:rFonts w:hint="eastAsia"/>
        </w:rPr>
        <w:tab/>
      </w:r>
      <w:r w:rsidR="00FB6FCA" w:rsidRPr="00E14EC6">
        <w:rPr>
          <w:rFonts w:hint="eastAsia"/>
        </w:rPr>
        <w:t>Xe</w:t>
      </w:r>
      <w:r w:rsidR="00FB6FCA" w:rsidRPr="00E14EC6">
        <w:rPr>
          <w:rFonts w:hint="eastAsia"/>
        </w:rPr>
        <w:t>，單原子分子，</w:t>
      </w:r>
      <w:r w:rsidR="006614D8">
        <w:rPr>
          <w:rFonts w:hint="eastAsia"/>
        </w:rPr>
        <w:t>非</w:t>
      </w:r>
      <w:r w:rsidR="00FB6FCA" w:rsidRPr="00E14EC6">
        <w:rPr>
          <w:rFonts w:hint="eastAsia"/>
        </w:rPr>
        <w:t>極性</w:t>
      </w:r>
      <w:r w:rsidR="00486404">
        <w:rPr>
          <w:rFonts w:hint="eastAsia"/>
        </w:rPr>
        <w:t>分子</w:t>
      </w:r>
      <w:r w:rsidR="00FB6FCA" w:rsidRPr="00E14EC6">
        <w:rPr>
          <w:rFonts w:hint="eastAsia"/>
        </w:rPr>
        <w:t>，主要作用力為分散力</w:t>
      </w:r>
    </w:p>
    <w:p w:rsidR="00DC3807" w:rsidRPr="00340B8C" w:rsidRDefault="00DC3807" w:rsidP="004A45DB">
      <w:pPr>
        <w:pStyle w:val="B"/>
        <w:snapToGrid w:val="0"/>
        <w:ind w:left="1523" w:hanging="395"/>
      </w:pPr>
      <w:r w:rsidRPr="00340B8C">
        <w:rPr>
          <w:rFonts w:hint="eastAsia"/>
        </w:rPr>
        <w:t>(C)</w:t>
      </w:r>
      <w:r w:rsidRPr="00340B8C">
        <w:rPr>
          <w:rFonts w:hint="eastAsia"/>
        </w:rPr>
        <w:tab/>
      </w:r>
      <w:r w:rsidR="00FB6FCA" w:rsidRPr="00E14EC6">
        <w:t>H</w:t>
      </w:r>
      <w:r w:rsidR="00FB6FCA" w:rsidRPr="00E14EC6">
        <w:rPr>
          <w:rFonts w:hint="eastAsia"/>
          <w:vertAlign w:val="subscript"/>
        </w:rPr>
        <w:t>2</w:t>
      </w:r>
      <w:r w:rsidR="006614D8" w:rsidRPr="00E14EC6">
        <w:rPr>
          <w:rFonts w:hint="eastAsia"/>
        </w:rPr>
        <w:t>，</w:t>
      </w:r>
      <w:r w:rsidR="00FB6FCA" w:rsidRPr="00E14EC6">
        <w:rPr>
          <w:rFonts w:hint="eastAsia"/>
        </w:rPr>
        <w:t>雙原子分子，</w:t>
      </w:r>
      <w:r w:rsidR="006614D8">
        <w:rPr>
          <w:rFonts w:hint="eastAsia"/>
        </w:rPr>
        <w:t>非</w:t>
      </w:r>
      <w:r w:rsidR="00FB6FCA" w:rsidRPr="00E14EC6">
        <w:rPr>
          <w:rFonts w:hint="eastAsia"/>
        </w:rPr>
        <w:t>極性</w:t>
      </w:r>
      <w:r w:rsidR="00486404">
        <w:rPr>
          <w:rFonts w:hint="eastAsia"/>
        </w:rPr>
        <w:t>分子</w:t>
      </w:r>
      <w:r w:rsidR="00FB6FCA" w:rsidRPr="00E14EC6">
        <w:rPr>
          <w:rFonts w:hint="eastAsia"/>
        </w:rPr>
        <w:t>，主要作用力為分散力</w:t>
      </w:r>
    </w:p>
    <w:p w:rsidR="00DC3807" w:rsidRPr="00340B8C" w:rsidRDefault="00DC3807" w:rsidP="004A45DB">
      <w:pPr>
        <w:pStyle w:val="B"/>
        <w:snapToGrid w:val="0"/>
        <w:ind w:left="1523" w:hanging="395"/>
      </w:pPr>
      <w:r w:rsidRPr="00340B8C">
        <w:rPr>
          <w:rFonts w:hint="eastAsia"/>
        </w:rPr>
        <w:t>(D)</w:t>
      </w:r>
      <w:r w:rsidRPr="00340B8C">
        <w:rPr>
          <w:rFonts w:hint="eastAsia"/>
        </w:rPr>
        <w:tab/>
      </w:r>
      <w:r w:rsidR="00FB6FCA" w:rsidRPr="00E14EC6">
        <w:t>C</w:t>
      </w:r>
      <w:r w:rsidR="00FB6FCA" w:rsidRPr="00E14EC6">
        <w:rPr>
          <w:rFonts w:hint="eastAsia"/>
          <w:vertAlign w:val="subscript"/>
        </w:rPr>
        <w:t>2</w:t>
      </w:r>
      <w:r w:rsidR="00FB6FCA" w:rsidRPr="00E14EC6">
        <w:rPr>
          <w:rFonts w:hint="eastAsia"/>
        </w:rPr>
        <w:t>H</w:t>
      </w:r>
      <w:r w:rsidR="00FB6FCA" w:rsidRPr="00E14EC6">
        <w:rPr>
          <w:rFonts w:hint="eastAsia"/>
          <w:vertAlign w:val="subscript"/>
        </w:rPr>
        <w:t>4</w:t>
      </w:r>
      <w:r w:rsidR="00FB6FCA" w:rsidRPr="00E14EC6">
        <w:rPr>
          <w:rFonts w:hint="eastAsia"/>
        </w:rPr>
        <w:t>，非極性分子，主要作用力為分散力</w:t>
      </w:r>
    </w:p>
    <w:p w:rsidR="00DC3807" w:rsidRPr="00340B8C" w:rsidRDefault="00DC3807" w:rsidP="00E30886">
      <w:pPr>
        <w:pStyle w:val="B"/>
        <w:ind w:left="1523" w:hanging="395"/>
      </w:pPr>
      <w:r w:rsidRPr="00340B8C">
        <w:rPr>
          <w:rFonts w:hint="eastAsia"/>
        </w:rPr>
        <w:t>(E)</w:t>
      </w:r>
      <w:r w:rsidRPr="00340B8C">
        <w:rPr>
          <w:rFonts w:hint="eastAsia"/>
        </w:rPr>
        <w:tab/>
      </w:r>
      <w:r w:rsidR="00FB6FCA" w:rsidRPr="00E14EC6">
        <w:rPr>
          <w:rFonts w:hint="eastAsia"/>
        </w:rPr>
        <w:t>HCl</w:t>
      </w:r>
      <w:r w:rsidR="00FB6FCA" w:rsidRPr="00E14EC6">
        <w:rPr>
          <w:rFonts w:hint="eastAsia"/>
        </w:rPr>
        <w:t>是分子化合物，沒有離子鍵，</w:t>
      </w:r>
      <w:r w:rsidR="00486404">
        <w:rPr>
          <w:rFonts w:hint="eastAsia"/>
        </w:rPr>
        <w:t>極性分子，</w:t>
      </w:r>
      <w:r w:rsidR="00FB6FCA" w:rsidRPr="00E14EC6">
        <w:rPr>
          <w:rFonts w:hint="eastAsia"/>
        </w:rPr>
        <w:t>主要作用力為偶極</w:t>
      </w:r>
      <w:r w:rsidR="00FB6FCA" w:rsidRPr="00E14EC6">
        <w:rPr>
          <w:rFonts w:hint="eastAsia"/>
        </w:rPr>
        <w:t>-</w:t>
      </w:r>
      <w:r w:rsidR="00FB6FCA" w:rsidRPr="00E14EC6">
        <w:rPr>
          <w:rFonts w:hint="eastAsia"/>
        </w:rPr>
        <w:t>偶極力及分散力</w:t>
      </w:r>
      <w:r w:rsidR="00FB6FCA">
        <w:rPr>
          <w:rFonts w:hint="eastAsia"/>
        </w:rPr>
        <w:t>。</w:t>
      </w:r>
    </w:p>
    <w:p w:rsidR="008612E5" w:rsidRPr="00340B8C" w:rsidRDefault="008612E5" w:rsidP="00FB6FCA">
      <w:pPr>
        <w:pStyle w:val="af4"/>
        <w:ind w:left="1112" w:hanging="1112"/>
      </w:pPr>
      <w:r w:rsidRPr="00340B8C">
        <w:rPr>
          <w:rFonts w:hint="eastAsia"/>
        </w:rPr>
        <w:t>7.</w:t>
      </w:r>
      <w:r w:rsidRPr="00340B8C">
        <w:rPr>
          <w:rFonts w:hint="eastAsia"/>
        </w:rPr>
        <w:tab/>
      </w:r>
      <w:r w:rsidRPr="00340B8C">
        <w:rPr>
          <w:rFonts w:hint="eastAsia"/>
        </w:rPr>
        <w:t>出處：</w:t>
      </w:r>
      <w:r w:rsidR="00FB6FCA" w:rsidRPr="00E14EC6">
        <w:rPr>
          <w:rFonts w:hint="eastAsia"/>
        </w:rPr>
        <w:t>選修化學</w:t>
      </w:r>
      <w:r w:rsidR="00FB6FCA" w:rsidRPr="00E14EC6">
        <w:rPr>
          <w:rFonts w:ascii="細明體" w:eastAsia="細明體" w:hAnsi="細明體" w:cs="細明體" w:hint="eastAsia"/>
        </w:rPr>
        <w:t>Ⅲ</w:t>
      </w:r>
      <w:r w:rsidR="00FB6FCA" w:rsidRPr="00E14EC6">
        <w:rPr>
          <w:rFonts w:hint="eastAsia"/>
        </w:rPr>
        <w:t xml:space="preserve"> 3-7 </w:t>
      </w:r>
      <w:r w:rsidR="00FB6FCA" w:rsidRPr="00E14EC6">
        <w:rPr>
          <w:rFonts w:hint="eastAsia"/>
        </w:rPr>
        <w:t>酸鹼滴定（</w:t>
      </w:r>
      <w:r w:rsidR="00FB6FCA" w:rsidRPr="00E14EC6">
        <w:rPr>
          <w:rFonts w:hint="eastAsia"/>
        </w:rPr>
        <w:t>108</w:t>
      </w:r>
      <w:r w:rsidR="00FB6FCA" w:rsidRPr="00E14EC6">
        <w:rPr>
          <w:rFonts w:hint="eastAsia"/>
        </w:rPr>
        <w:t>課綱）</w:t>
      </w:r>
      <w:r w:rsidR="00FB6FCA">
        <w:br/>
      </w:r>
      <w:r w:rsidR="00FB6FCA" w:rsidRPr="00E14EC6">
        <w:rPr>
          <w:rFonts w:hint="eastAsia"/>
        </w:rPr>
        <w:t>選修化學（上）</w:t>
      </w:r>
      <w:r w:rsidR="00FB6FCA" w:rsidRPr="00E14EC6">
        <w:rPr>
          <w:rFonts w:hint="eastAsia"/>
        </w:rPr>
        <w:t>5</w:t>
      </w:r>
      <w:r w:rsidR="00FB6FCA" w:rsidRPr="00E14EC6">
        <w:t>-5</w:t>
      </w:r>
      <w:r w:rsidR="006614D8">
        <w:rPr>
          <w:rFonts w:hint="eastAsia"/>
        </w:rPr>
        <w:t xml:space="preserve"> </w:t>
      </w:r>
      <w:r w:rsidR="00FB6FCA" w:rsidRPr="00E14EC6">
        <w:t>酸鹼滴定</w:t>
      </w:r>
      <w:r w:rsidR="00FB6FCA" w:rsidRPr="00E14EC6">
        <w:rPr>
          <w:rFonts w:hint="eastAsia"/>
        </w:rPr>
        <w:t>、實驗二、酸鹼滴定（</w:t>
      </w:r>
      <w:r w:rsidR="00FB6FCA" w:rsidRPr="00E14EC6">
        <w:rPr>
          <w:rFonts w:hint="eastAsia"/>
        </w:rPr>
        <w:t>99</w:t>
      </w:r>
      <w:r w:rsidR="00FB6FCA" w:rsidRPr="00E14EC6">
        <w:rPr>
          <w:rFonts w:hint="eastAsia"/>
        </w:rPr>
        <w:t>課綱）</w:t>
      </w:r>
    </w:p>
    <w:p w:rsidR="008612E5" w:rsidRPr="00340B8C" w:rsidRDefault="008612E5" w:rsidP="00340B8C">
      <w:pPr>
        <w:pStyle w:val="Af0"/>
      </w:pPr>
      <w:r w:rsidRPr="00340B8C">
        <w:rPr>
          <w:rFonts w:hint="eastAsia"/>
        </w:rPr>
        <w:tab/>
      </w:r>
      <w:r w:rsidRPr="00340B8C">
        <w:rPr>
          <w:rFonts w:hint="eastAsia"/>
        </w:rPr>
        <w:t>解析：</w:t>
      </w:r>
      <w:r w:rsidR="00FB6FCA" w:rsidRPr="00E14EC6">
        <w:rPr>
          <w:rFonts w:hint="eastAsia"/>
        </w:rPr>
        <w:t>(A)</w:t>
      </w:r>
      <w:r w:rsidR="00486404">
        <w:rPr>
          <w:rFonts w:hint="eastAsia"/>
        </w:rPr>
        <w:t>甲：</w:t>
      </w:r>
      <w:r w:rsidR="00FB6FCA" w:rsidRPr="00E14EC6">
        <w:rPr>
          <w:rFonts w:hint="eastAsia"/>
        </w:rPr>
        <w:t>溶液應經由漏斗倒入滴定管</w:t>
      </w:r>
    </w:p>
    <w:p w:rsidR="008612E5" w:rsidRDefault="00FB6FCA" w:rsidP="00E30886">
      <w:pPr>
        <w:pStyle w:val="B"/>
        <w:ind w:left="1523" w:hanging="395"/>
      </w:pPr>
      <w:r w:rsidRPr="00E14EC6">
        <w:rPr>
          <w:rFonts w:hint="eastAsia"/>
        </w:rPr>
        <w:t>(B)</w:t>
      </w:r>
      <w:r w:rsidR="00486404">
        <w:rPr>
          <w:rFonts w:hint="eastAsia"/>
        </w:rPr>
        <w:t>乙：</w:t>
      </w:r>
      <w:r w:rsidRPr="00E14EC6">
        <w:rPr>
          <w:rFonts w:hint="eastAsia"/>
        </w:rPr>
        <w:t>應將濃硫酸徐徐倒入水中</w:t>
      </w:r>
    </w:p>
    <w:p w:rsidR="008612E5" w:rsidRDefault="00FB6FCA" w:rsidP="00E30886">
      <w:pPr>
        <w:pStyle w:val="B"/>
        <w:ind w:left="1523" w:hanging="395"/>
      </w:pPr>
      <w:r w:rsidRPr="00E14EC6">
        <w:rPr>
          <w:rFonts w:hint="eastAsia"/>
        </w:rPr>
        <w:t>(C)</w:t>
      </w:r>
      <w:r w:rsidR="00486404">
        <w:rPr>
          <w:rFonts w:hint="eastAsia"/>
        </w:rPr>
        <w:t>丙：</w:t>
      </w:r>
      <w:r w:rsidRPr="00E14EC6">
        <w:rPr>
          <w:rFonts w:hint="eastAsia"/>
        </w:rPr>
        <w:t>剩餘藥品，應當作實驗廢棄物處理</w:t>
      </w:r>
    </w:p>
    <w:p w:rsidR="008612E5" w:rsidRDefault="00FB6FCA" w:rsidP="00E30886">
      <w:pPr>
        <w:pStyle w:val="B"/>
        <w:ind w:left="1523" w:hanging="395"/>
      </w:pPr>
      <w:r w:rsidRPr="00E14EC6">
        <w:rPr>
          <w:rFonts w:hint="eastAsia"/>
        </w:rPr>
        <w:t>(E)</w:t>
      </w:r>
      <w:r w:rsidR="00486404">
        <w:rPr>
          <w:rFonts w:hint="eastAsia"/>
        </w:rPr>
        <w:t>戊：</w:t>
      </w:r>
      <w:r w:rsidRPr="00E14EC6">
        <w:rPr>
          <w:rFonts w:hint="eastAsia"/>
        </w:rPr>
        <w:t>依據不同的藥品有不同的廢棄物處置方法</w:t>
      </w:r>
      <w:r>
        <w:rPr>
          <w:rFonts w:hint="eastAsia"/>
        </w:rPr>
        <w:t>。</w:t>
      </w:r>
    </w:p>
    <w:p w:rsidR="00D621E0" w:rsidRPr="006213D6" w:rsidRDefault="00D621E0" w:rsidP="006213D6">
      <w:pPr>
        <w:pStyle w:val="af4"/>
        <w:ind w:left="1019" w:hanging="1019"/>
      </w:pPr>
      <w:r>
        <w:rPr>
          <w:rFonts w:hint="eastAsia"/>
          <w:sz w:val="22"/>
          <w:szCs w:val="22"/>
        </w:rPr>
        <w:t>8</w:t>
      </w:r>
      <w:r w:rsidRPr="00333B40">
        <w:rPr>
          <w:rFonts w:hint="eastAsia"/>
        </w:rPr>
        <w:t>.</w:t>
      </w:r>
      <w:r w:rsidRPr="00333B40">
        <w:rPr>
          <w:rFonts w:hint="eastAsia"/>
        </w:rPr>
        <w:tab/>
      </w:r>
      <w:r w:rsidRPr="00333B40">
        <w:rPr>
          <w:rFonts w:hint="eastAsia"/>
        </w:rPr>
        <w:t>出處：</w:t>
      </w:r>
      <w:r w:rsidR="006213D6" w:rsidRPr="00646226">
        <w:rPr>
          <w:rFonts w:hint="eastAsia"/>
          <w:spacing w:val="4"/>
        </w:rPr>
        <w:t>選修化學</w:t>
      </w:r>
      <w:r w:rsidR="006213D6" w:rsidRPr="00646226">
        <w:rPr>
          <w:rFonts w:ascii="細明體" w:eastAsia="細明體" w:hAnsi="細明體" w:cs="細明體" w:hint="eastAsia"/>
          <w:spacing w:val="4"/>
        </w:rPr>
        <w:t>Ⅳ</w:t>
      </w:r>
      <w:r w:rsidR="006213D6" w:rsidRPr="00646226">
        <w:rPr>
          <w:rFonts w:hint="eastAsia"/>
          <w:spacing w:val="4"/>
        </w:rPr>
        <w:t xml:space="preserve">  1-1 </w:t>
      </w:r>
      <w:r w:rsidR="006213D6" w:rsidRPr="00646226">
        <w:rPr>
          <w:rFonts w:hint="eastAsia"/>
          <w:spacing w:val="4"/>
        </w:rPr>
        <w:t>電子轉移和氧化還原反應</w:t>
      </w:r>
      <w:r w:rsidR="006213D6" w:rsidRPr="00646226">
        <w:rPr>
          <w:rFonts w:eastAsia="新細明體" w:hint="eastAsia"/>
          <w:spacing w:val="4"/>
        </w:rPr>
        <w:t>、</w:t>
      </w:r>
      <w:r w:rsidR="006213D6" w:rsidRPr="00646226">
        <w:rPr>
          <w:rFonts w:hint="eastAsia"/>
          <w:spacing w:val="4"/>
        </w:rPr>
        <w:t xml:space="preserve">3-1 </w:t>
      </w:r>
      <w:r w:rsidR="006213D6" w:rsidRPr="00646226">
        <w:rPr>
          <w:rFonts w:hint="eastAsia"/>
          <w:spacing w:val="4"/>
        </w:rPr>
        <w:t>非金屬元素的性質與製備</w:t>
      </w:r>
      <w:r w:rsidR="006213D6" w:rsidRPr="00646226">
        <w:rPr>
          <w:rFonts w:eastAsia="新細明體" w:hint="eastAsia"/>
          <w:spacing w:val="4"/>
        </w:rPr>
        <w:t>（</w:t>
      </w:r>
      <w:r w:rsidR="006213D6" w:rsidRPr="00646226">
        <w:rPr>
          <w:rFonts w:eastAsia="新細明體" w:hint="eastAsia"/>
          <w:spacing w:val="4"/>
        </w:rPr>
        <w:t>108</w:t>
      </w:r>
      <w:r w:rsidR="006213D6" w:rsidRPr="00646226">
        <w:rPr>
          <w:rFonts w:eastAsia="新細明體" w:hint="eastAsia"/>
          <w:spacing w:val="4"/>
        </w:rPr>
        <w:t>課綱）</w:t>
      </w:r>
      <w:r w:rsidR="006213D6">
        <w:rPr>
          <w:rFonts w:eastAsia="新細明體"/>
        </w:rPr>
        <w:br/>
      </w:r>
      <w:r w:rsidR="006213D6" w:rsidRPr="00E14EC6">
        <w:rPr>
          <w:rFonts w:hint="eastAsia"/>
        </w:rPr>
        <w:t>選修化學（上）</w:t>
      </w:r>
      <w:r w:rsidR="006213D6" w:rsidRPr="00E14EC6">
        <w:rPr>
          <w:rFonts w:hint="eastAsia"/>
        </w:rPr>
        <w:t>3-1</w:t>
      </w:r>
      <w:r w:rsidR="006213D6" w:rsidRPr="00E14EC6">
        <w:rPr>
          <w:rFonts w:hint="eastAsia"/>
        </w:rPr>
        <w:t>氧化數</w:t>
      </w:r>
      <w:r w:rsidR="006213D6" w:rsidRPr="00E14EC6">
        <w:rPr>
          <w:rFonts w:eastAsia="新細明體" w:hint="eastAsia"/>
        </w:rPr>
        <w:t>、選修化學（下）</w:t>
      </w:r>
      <w:r w:rsidR="006213D6" w:rsidRPr="00E14EC6">
        <w:rPr>
          <w:rFonts w:eastAsia="新細明體" w:hint="eastAsia"/>
        </w:rPr>
        <w:t>6-1.4</w:t>
      </w:r>
      <w:r w:rsidR="006213D6" w:rsidRPr="00E14EC6">
        <w:rPr>
          <w:rFonts w:eastAsia="新細明體" w:hint="eastAsia"/>
        </w:rPr>
        <w:t xml:space="preserve">　氯（</w:t>
      </w:r>
      <w:r w:rsidR="006213D6" w:rsidRPr="00E14EC6">
        <w:rPr>
          <w:rFonts w:eastAsia="新細明體" w:hint="eastAsia"/>
        </w:rPr>
        <w:t>99</w:t>
      </w:r>
      <w:r w:rsidR="006213D6" w:rsidRPr="00E14EC6">
        <w:rPr>
          <w:rFonts w:eastAsia="新細明體" w:hint="eastAsia"/>
        </w:rPr>
        <w:t>課綱）</w:t>
      </w:r>
    </w:p>
    <w:p w:rsidR="00D621E0" w:rsidRDefault="00D621E0" w:rsidP="00340B8C">
      <w:pPr>
        <w:pStyle w:val="af4"/>
        <w:ind w:left="1112" w:hanging="1112"/>
        <w:rPr>
          <w:vertAlign w:val="superscript"/>
        </w:rPr>
      </w:pPr>
      <w:r w:rsidRPr="00333B40">
        <w:rPr>
          <w:rFonts w:hint="eastAsia"/>
        </w:rPr>
        <w:tab/>
      </w:r>
      <w:r w:rsidRPr="00333B40">
        <w:rPr>
          <w:rFonts w:hint="eastAsia"/>
        </w:rPr>
        <w:t>解析：</w:t>
      </w:r>
      <w:r w:rsidR="00646226" w:rsidRPr="00E14EC6">
        <w:rPr>
          <w:rFonts w:hint="eastAsia"/>
        </w:rPr>
        <w:t>(A)</w:t>
      </w:r>
      <w:r w:rsidR="00646226" w:rsidRPr="00E14EC6">
        <w:rPr>
          <w:rFonts w:hint="eastAsia"/>
        </w:rPr>
        <w:t>圖中，</w:t>
      </w:r>
      <w:r w:rsidR="00646226" w:rsidRPr="00E14EC6">
        <w:rPr>
          <w:rFonts w:hint="eastAsia"/>
        </w:rPr>
        <w:t>pH</w:t>
      </w:r>
      <w:r w:rsidR="00646226">
        <w:rPr>
          <w:rFonts w:hint="eastAsia"/>
        </w:rPr>
        <w:t>＝</w:t>
      </w:r>
      <w:r w:rsidR="00646226" w:rsidRPr="00E14EC6">
        <w:rPr>
          <w:rFonts w:hint="eastAsia"/>
        </w:rPr>
        <w:t>5</w:t>
      </w:r>
      <w:r w:rsidR="00646226">
        <w:rPr>
          <w:rFonts w:hint="eastAsia"/>
        </w:rPr>
        <w:t>，</w:t>
      </w:r>
      <w:r w:rsidR="00646226" w:rsidRPr="00E14EC6">
        <w:rPr>
          <w:rFonts w:hint="eastAsia"/>
        </w:rPr>
        <w:t>Cl</w:t>
      </w:r>
      <w:r w:rsidR="00646226" w:rsidRPr="00E14EC6">
        <w:rPr>
          <w:rFonts w:hint="eastAsia"/>
          <w:vertAlign w:val="subscript"/>
        </w:rPr>
        <w:t>2</w:t>
      </w:r>
      <w:r w:rsidR="00646226" w:rsidRPr="00E14EC6">
        <w:rPr>
          <w:rFonts w:hint="eastAsia"/>
        </w:rPr>
        <w:t>幾近全部轉換成</w:t>
      </w:r>
      <w:r w:rsidR="00646226" w:rsidRPr="00E14EC6">
        <w:rPr>
          <w:rFonts w:hint="eastAsia"/>
        </w:rPr>
        <w:t>HClO</w:t>
      </w:r>
      <w:r w:rsidR="00646226" w:rsidRPr="00E14EC6">
        <w:rPr>
          <w:rFonts w:hint="eastAsia"/>
        </w:rPr>
        <w:t>及</w:t>
      </w:r>
      <w:r w:rsidR="00646226" w:rsidRPr="00E14EC6">
        <w:rPr>
          <w:rFonts w:hint="eastAsia"/>
        </w:rPr>
        <w:t>H</w:t>
      </w:r>
      <w:r w:rsidR="00646226">
        <w:rPr>
          <w:rFonts w:hint="eastAsia"/>
          <w:vertAlign w:val="superscript"/>
        </w:rPr>
        <w:t>＋</w:t>
      </w:r>
      <w:r w:rsidR="00646226">
        <w:rPr>
          <w:rFonts w:hint="eastAsia"/>
        </w:rPr>
        <w:t>＋</w:t>
      </w:r>
      <w:r w:rsidR="00646226" w:rsidRPr="00E14EC6">
        <w:rPr>
          <w:rFonts w:hint="eastAsia"/>
        </w:rPr>
        <w:t>Cl</w:t>
      </w:r>
      <w:r w:rsidR="00646226">
        <w:rPr>
          <w:rFonts w:hint="eastAsia"/>
          <w:vertAlign w:val="superscript"/>
        </w:rPr>
        <w:t>－</w:t>
      </w:r>
    </w:p>
    <w:p w:rsidR="00646226" w:rsidRPr="00E14EC6" w:rsidRDefault="00646226" w:rsidP="00646226">
      <w:pPr>
        <w:pStyle w:val="B"/>
        <w:ind w:left="1523" w:hanging="395"/>
        <w:rPr>
          <w:vertAlign w:val="superscript"/>
        </w:rPr>
      </w:pPr>
      <w:r w:rsidRPr="00E14EC6">
        <w:rPr>
          <w:rFonts w:hint="eastAsia"/>
        </w:rPr>
        <w:t>(B)</w:t>
      </w:r>
      <w:r w:rsidRPr="00E14EC6">
        <w:rPr>
          <w:rFonts w:hint="eastAsia"/>
        </w:rPr>
        <w:t>圖中，</w:t>
      </w:r>
      <w:r w:rsidRPr="00E14EC6">
        <w:rPr>
          <w:rFonts w:hint="eastAsia"/>
        </w:rPr>
        <w:t>pH</w:t>
      </w:r>
      <w:r>
        <w:rPr>
          <w:rFonts w:hint="eastAsia"/>
        </w:rPr>
        <w:t>＝</w:t>
      </w:r>
      <w:r w:rsidRPr="00E14EC6">
        <w:rPr>
          <w:rFonts w:hint="eastAsia"/>
        </w:rPr>
        <w:t>1</w:t>
      </w:r>
      <w:r>
        <w:rPr>
          <w:rFonts w:hint="eastAsia"/>
        </w:rPr>
        <w:t>，</w:t>
      </w:r>
      <w:r w:rsidRPr="00E14EC6">
        <w:rPr>
          <w:rFonts w:hint="eastAsia"/>
        </w:rPr>
        <w:t>Cl</w:t>
      </w:r>
      <w:r w:rsidRPr="00E14EC6">
        <w:rPr>
          <w:rFonts w:hint="eastAsia"/>
          <w:vertAlign w:val="subscript"/>
        </w:rPr>
        <w:t>2</w:t>
      </w:r>
      <w:r w:rsidRPr="00E14EC6">
        <w:rPr>
          <w:rFonts w:hint="eastAsia"/>
        </w:rPr>
        <w:t>約有</w:t>
      </w:r>
      <w:r w:rsidRPr="00E14EC6">
        <w:rPr>
          <w:rFonts w:hint="eastAsia"/>
        </w:rPr>
        <w:t>20%</w:t>
      </w:r>
      <w:r w:rsidRPr="00E14EC6">
        <w:rPr>
          <w:rFonts w:hint="eastAsia"/>
        </w:rPr>
        <w:t>轉換成</w:t>
      </w:r>
      <w:r w:rsidRPr="00E14EC6">
        <w:rPr>
          <w:rFonts w:hint="eastAsia"/>
        </w:rPr>
        <w:t>HClO</w:t>
      </w:r>
      <w:r w:rsidRPr="00E14EC6">
        <w:rPr>
          <w:rFonts w:hint="eastAsia"/>
        </w:rPr>
        <w:t>及</w:t>
      </w:r>
      <w:r w:rsidRPr="00E14EC6">
        <w:rPr>
          <w:rFonts w:hint="eastAsia"/>
        </w:rPr>
        <w:t>H</w:t>
      </w:r>
      <w:r>
        <w:rPr>
          <w:rFonts w:hint="eastAsia"/>
          <w:vertAlign w:val="superscript"/>
        </w:rPr>
        <w:t>＋</w:t>
      </w:r>
      <w:r>
        <w:rPr>
          <w:rFonts w:hint="eastAsia"/>
        </w:rPr>
        <w:t>＋</w:t>
      </w:r>
      <w:r w:rsidRPr="00E14EC6">
        <w:rPr>
          <w:rFonts w:hint="eastAsia"/>
        </w:rPr>
        <w:t>Cl</w:t>
      </w:r>
      <w:r>
        <w:rPr>
          <w:rFonts w:hint="eastAsia"/>
          <w:vertAlign w:val="superscript"/>
        </w:rPr>
        <w:t>－</w:t>
      </w:r>
    </w:p>
    <w:p w:rsidR="00646226" w:rsidRPr="00E14EC6" w:rsidRDefault="00646226" w:rsidP="00486404">
      <w:pPr>
        <w:pStyle w:val="B"/>
        <w:ind w:left="1449" w:hangingChars="130" w:hanging="321"/>
      </w:pPr>
      <w:r w:rsidRPr="00E14EC6">
        <w:rPr>
          <w:rFonts w:hint="eastAsia"/>
        </w:rPr>
        <w:t>(C)</w:t>
      </w:r>
      <w:r w:rsidRPr="00E14EC6">
        <w:rPr>
          <w:rFonts w:hint="eastAsia"/>
        </w:rPr>
        <w:t>圖中，</w:t>
      </w:r>
      <w:r w:rsidRPr="00E14EC6">
        <w:rPr>
          <w:rFonts w:hint="eastAsia"/>
        </w:rPr>
        <w:t>pH</w:t>
      </w:r>
      <w:r>
        <w:rPr>
          <w:rFonts w:hint="eastAsia"/>
        </w:rPr>
        <w:t>＝</w:t>
      </w:r>
      <w:r w:rsidRPr="00E14EC6">
        <w:rPr>
          <w:rFonts w:hint="eastAsia"/>
        </w:rPr>
        <w:t>2</w:t>
      </w:r>
      <w:r>
        <w:rPr>
          <w:rFonts w:hint="eastAsia"/>
        </w:rPr>
        <w:t>，</w:t>
      </w:r>
      <w:r w:rsidRPr="00E14EC6">
        <w:rPr>
          <w:rFonts w:hint="eastAsia"/>
        </w:rPr>
        <w:t>Cl</w:t>
      </w:r>
      <w:r w:rsidRPr="00E14EC6">
        <w:rPr>
          <w:rFonts w:hint="eastAsia"/>
          <w:vertAlign w:val="subscript"/>
        </w:rPr>
        <w:t>2</w:t>
      </w:r>
      <w:r w:rsidRPr="00E14EC6">
        <w:rPr>
          <w:rFonts w:hint="eastAsia"/>
        </w:rPr>
        <w:t>約有</w:t>
      </w:r>
      <w:r w:rsidRPr="00E14EC6">
        <w:rPr>
          <w:rFonts w:hint="eastAsia"/>
        </w:rPr>
        <w:t>50%</w:t>
      </w:r>
      <w:r w:rsidRPr="00E14EC6">
        <w:rPr>
          <w:rFonts w:hint="eastAsia"/>
        </w:rPr>
        <w:t>轉換成</w:t>
      </w:r>
      <w:r w:rsidRPr="00E14EC6">
        <w:rPr>
          <w:rFonts w:hint="eastAsia"/>
        </w:rPr>
        <w:t>HClO</w:t>
      </w:r>
      <w:r w:rsidRPr="00E14EC6">
        <w:rPr>
          <w:rFonts w:hint="eastAsia"/>
        </w:rPr>
        <w:t>及</w:t>
      </w:r>
      <w:r w:rsidRPr="00E14EC6">
        <w:rPr>
          <w:rFonts w:hint="eastAsia"/>
        </w:rPr>
        <w:t>H</w:t>
      </w:r>
      <w:r>
        <w:rPr>
          <w:rFonts w:hint="eastAsia"/>
          <w:vertAlign w:val="superscript"/>
        </w:rPr>
        <w:t>＋</w:t>
      </w:r>
      <w:r>
        <w:rPr>
          <w:rFonts w:hint="eastAsia"/>
        </w:rPr>
        <w:t>＋</w:t>
      </w:r>
      <w:r w:rsidRPr="00E14EC6">
        <w:rPr>
          <w:rFonts w:hint="eastAsia"/>
        </w:rPr>
        <w:t>Cl</w:t>
      </w:r>
      <w:r>
        <w:rPr>
          <w:rFonts w:hint="eastAsia"/>
          <w:vertAlign w:val="superscript"/>
        </w:rPr>
        <w:t>－</w:t>
      </w:r>
      <w:r w:rsidRPr="00E14EC6">
        <w:rPr>
          <w:rFonts w:hint="eastAsia"/>
        </w:rPr>
        <w:t>，</w:t>
      </w:r>
      <w:r w:rsidR="00486404" w:rsidRPr="00486404">
        <w:rPr>
          <w:rFonts w:eastAsia="細明體"/>
          <w:color w:val="000000"/>
        </w:rPr>
        <w:t>HClO</w:t>
      </w:r>
      <w:r w:rsidR="00486404" w:rsidRPr="00486404">
        <w:rPr>
          <w:rFonts w:eastAsia="細明體" w:hint="eastAsia"/>
          <w:color w:val="000000"/>
        </w:rPr>
        <w:t>為弱酸，</w:t>
      </w:r>
      <w:r w:rsidR="00486404" w:rsidRPr="00486404">
        <w:rPr>
          <w:rFonts w:eastAsia="細明體"/>
          <w:color w:val="000000"/>
        </w:rPr>
        <w:t>會解離出極少量的</w:t>
      </w:r>
      <w:r w:rsidR="00486404" w:rsidRPr="00486404">
        <w:rPr>
          <w:rFonts w:eastAsia="細明體"/>
          <w:color w:val="000000"/>
        </w:rPr>
        <w:t>ClO</w:t>
      </w:r>
      <w:r w:rsidR="00486404">
        <w:rPr>
          <w:rFonts w:hint="eastAsia"/>
          <w:vertAlign w:val="superscript"/>
        </w:rPr>
        <w:t>－</w:t>
      </w:r>
    </w:p>
    <w:p w:rsidR="00646226" w:rsidRPr="00E14EC6" w:rsidRDefault="00646226" w:rsidP="00486404">
      <w:pPr>
        <w:pStyle w:val="B"/>
        <w:ind w:left="1449" w:hangingChars="130" w:hanging="321"/>
      </w:pPr>
      <w:r w:rsidRPr="00E14EC6">
        <w:rPr>
          <w:rFonts w:hint="eastAsia"/>
        </w:rPr>
        <w:t>(D)</w:t>
      </w:r>
      <w:r w:rsidRPr="00E14EC6">
        <w:rPr>
          <w:rFonts w:hint="eastAsia"/>
        </w:rPr>
        <w:t>圖中，</w:t>
      </w:r>
      <w:r w:rsidRPr="00E14EC6">
        <w:rPr>
          <w:rFonts w:hint="eastAsia"/>
        </w:rPr>
        <w:t>pH</w:t>
      </w:r>
      <w:r>
        <w:rPr>
          <w:rFonts w:hint="eastAsia"/>
        </w:rPr>
        <w:t>＝</w:t>
      </w:r>
      <w:r w:rsidRPr="00E14EC6">
        <w:rPr>
          <w:rFonts w:hint="eastAsia"/>
        </w:rPr>
        <w:t>2</w:t>
      </w:r>
      <w:r>
        <w:rPr>
          <w:rFonts w:hint="eastAsia"/>
        </w:rPr>
        <w:t>，</w:t>
      </w:r>
      <w:r w:rsidRPr="00E14EC6">
        <w:rPr>
          <w:rFonts w:hint="eastAsia"/>
        </w:rPr>
        <w:t>Cl</w:t>
      </w:r>
      <w:r w:rsidRPr="00E14EC6">
        <w:rPr>
          <w:rFonts w:hint="eastAsia"/>
          <w:vertAlign w:val="subscript"/>
        </w:rPr>
        <w:t>2</w:t>
      </w:r>
      <w:r w:rsidRPr="00E14EC6">
        <w:rPr>
          <w:rFonts w:hint="eastAsia"/>
        </w:rPr>
        <w:t>約有</w:t>
      </w:r>
      <w:r w:rsidRPr="00E14EC6">
        <w:rPr>
          <w:rFonts w:hint="eastAsia"/>
        </w:rPr>
        <w:t>50%</w:t>
      </w:r>
      <w:r w:rsidRPr="00E14EC6">
        <w:rPr>
          <w:rFonts w:hint="eastAsia"/>
        </w:rPr>
        <w:t>轉換成</w:t>
      </w:r>
      <w:r w:rsidRPr="00E14EC6">
        <w:rPr>
          <w:rFonts w:hint="eastAsia"/>
        </w:rPr>
        <w:t>HClO</w:t>
      </w:r>
      <w:r w:rsidRPr="00E14EC6">
        <w:rPr>
          <w:rFonts w:hint="eastAsia"/>
        </w:rPr>
        <w:t>及</w:t>
      </w:r>
      <w:r w:rsidRPr="00E14EC6">
        <w:rPr>
          <w:rFonts w:hint="eastAsia"/>
        </w:rPr>
        <w:t>H</w:t>
      </w:r>
      <w:r>
        <w:rPr>
          <w:rFonts w:hint="eastAsia"/>
          <w:vertAlign w:val="superscript"/>
        </w:rPr>
        <w:t>＋</w:t>
      </w:r>
      <w:r>
        <w:rPr>
          <w:rFonts w:hint="eastAsia"/>
        </w:rPr>
        <w:t>＋</w:t>
      </w:r>
      <w:r w:rsidRPr="00E14EC6">
        <w:rPr>
          <w:rFonts w:hint="eastAsia"/>
        </w:rPr>
        <w:t>Cl</w:t>
      </w:r>
      <w:r>
        <w:rPr>
          <w:rFonts w:hint="eastAsia"/>
          <w:vertAlign w:val="superscript"/>
        </w:rPr>
        <w:t>－</w:t>
      </w:r>
      <w:r w:rsidR="00486404" w:rsidRPr="00486404">
        <w:rPr>
          <w:rFonts w:hint="eastAsia"/>
          <w:color w:val="000000"/>
        </w:rPr>
        <w:t>，</w:t>
      </w:r>
      <w:r w:rsidR="00486404" w:rsidRPr="00486404">
        <w:rPr>
          <w:color w:val="000000"/>
        </w:rPr>
        <w:t>消失的</w:t>
      </w:r>
      <w:r w:rsidR="00486404" w:rsidRPr="00486404">
        <w:rPr>
          <w:color w:val="000000"/>
        </w:rPr>
        <w:t>Cl</w:t>
      </w:r>
      <w:r w:rsidR="00486404" w:rsidRPr="00486404">
        <w:rPr>
          <w:color w:val="000000"/>
          <w:vertAlign w:val="subscript"/>
        </w:rPr>
        <w:t>2</w:t>
      </w:r>
      <w:r w:rsidR="00486404" w:rsidRPr="00486404">
        <w:rPr>
          <w:color w:val="000000"/>
        </w:rPr>
        <w:t>會有一半生成</w:t>
      </w:r>
      <w:r w:rsidR="00486404" w:rsidRPr="00486404">
        <w:rPr>
          <w:color w:val="000000"/>
        </w:rPr>
        <w:t>HCl</w:t>
      </w:r>
      <w:r w:rsidR="00486404" w:rsidRPr="00486404">
        <w:rPr>
          <w:color w:val="000000"/>
        </w:rPr>
        <w:t>，另一半生成</w:t>
      </w:r>
      <w:r w:rsidR="00486404" w:rsidRPr="00486404">
        <w:rPr>
          <w:color w:val="000000"/>
        </w:rPr>
        <w:t>HClO</w:t>
      </w:r>
    </w:p>
    <w:p w:rsidR="00646226" w:rsidRPr="00333B40" w:rsidRDefault="00646226" w:rsidP="00646226">
      <w:pPr>
        <w:pStyle w:val="B"/>
        <w:ind w:left="1523" w:hanging="395"/>
      </w:pPr>
      <w:r w:rsidRPr="00E14EC6">
        <w:rPr>
          <w:rFonts w:hint="eastAsia"/>
        </w:rPr>
        <w:t>(E)Cl</w:t>
      </w:r>
      <w:r w:rsidRPr="00E14EC6">
        <w:rPr>
          <w:rFonts w:hint="eastAsia"/>
          <w:vertAlign w:val="subscript"/>
        </w:rPr>
        <w:t>2</w:t>
      </w:r>
      <w:r>
        <w:rPr>
          <w:rFonts w:hint="eastAsia"/>
        </w:rPr>
        <w:t>＋</w:t>
      </w:r>
      <w:r w:rsidRPr="00E14EC6">
        <w:rPr>
          <w:rFonts w:hint="eastAsia"/>
        </w:rPr>
        <w:t>H</w:t>
      </w:r>
      <w:r w:rsidRPr="00E14EC6">
        <w:rPr>
          <w:rFonts w:hint="eastAsia"/>
          <w:vertAlign w:val="subscript"/>
        </w:rPr>
        <w:t>2</w:t>
      </w:r>
      <w:r w:rsidRPr="00E14EC6">
        <w:rPr>
          <w:rFonts w:hint="eastAsia"/>
        </w:rPr>
        <w:t xml:space="preserve">O </w:t>
      </w:r>
      <w:r>
        <w:rPr>
          <w:rFonts w:hint="eastAsia"/>
        </w:rPr>
        <w:t>→</w:t>
      </w:r>
      <w:r w:rsidRPr="00E14EC6">
        <w:rPr>
          <w:rFonts w:hint="eastAsia"/>
        </w:rPr>
        <w:t>H</w:t>
      </w:r>
      <w:r>
        <w:rPr>
          <w:rFonts w:hint="eastAsia"/>
          <w:vertAlign w:val="superscript"/>
        </w:rPr>
        <w:t>＋</w:t>
      </w:r>
      <w:r>
        <w:rPr>
          <w:rFonts w:hint="eastAsia"/>
        </w:rPr>
        <w:t>＋</w:t>
      </w:r>
      <w:r w:rsidRPr="00E14EC6">
        <w:rPr>
          <w:rFonts w:hint="eastAsia"/>
        </w:rPr>
        <w:t>Cl</w:t>
      </w:r>
      <w:r>
        <w:rPr>
          <w:rFonts w:hint="eastAsia"/>
          <w:vertAlign w:val="superscript"/>
        </w:rPr>
        <w:t>－</w:t>
      </w:r>
      <w:r>
        <w:rPr>
          <w:rFonts w:hint="eastAsia"/>
        </w:rPr>
        <w:t>＋</w:t>
      </w:r>
      <w:r w:rsidRPr="00E14EC6">
        <w:rPr>
          <w:rFonts w:hint="eastAsia"/>
        </w:rPr>
        <w:t>HClO</w:t>
      </w:r>
      <w:r w:rsidRPr="00E14EC6">
        <w:rPr>
          <w:rFonts w:hint="eastAsia"/>
        </w:rPr>
        <w:t>屬自身氧化還原，</w:t>
      </w:r>
      <w:r w:rsidRPr="00E14EC6">
        <w:rPr>
          <w:rFonts w:hint="eastAsia"/>
        </w:rPr>
        <w:t>Cl</w:t>
      </w:r>
      <w:r w:rsidRPr="00E14EC6">
        <w:rPr>
          <w:rFonts w:hint="eastAsia"/>
          <w:vertAlign w:val="subscript"/>
        </w:rPr>
        <w:t>2</w:t>
      </w:r>
      <w:r w:rsidRPr="00E14EC6">
        <w:rPr>
          <w:rFonts w:hint="eastAsia"/>
        </w:rPr>
        <w:t>是氧化劑也是還原劑</w:t>
      </w:r>
      <w:r>
        <w:rPr>
          <w:rFonts w:hint="eastAsia"/>
        </w:rPr>
        <w:t>。</w:t>
      </w:r>
    </w:p>
    <w:p w:rsidR="00D621E0" w:rsidRPr="00647D77" w:rsidRDefault="00D621E0" w:rsidP="00647D77">
      <w:pPr>
        <w:pStyle w:val="af4"/>
        <w:ind w:left="1112" w:hanging="1112"/>
      </w:pPr>
      <w:r w:rsidRPr="00333B40">
        <w:rPr>
          <w:rFonts w:hint="eastAsia"/>
        </w:rPr>
        <w:t>9.</w:t>
      </w:r>
      <w:r w:rsidRPr="00333B40">
        <w:rPr>
          <w:rFonts w:hint="eastAsia"/>
        </w:rPr>
        <w:tab/>
      </w:r>
      <w:r w:rsidRPr="00333B40">
        <w:rPr>
          <w:rFonts w:hint="eastAsia"/>
        </w:rPr>
        <w:t>出處：</w:t>
      </w:r>
      <w:r w:rsidR="00647D77" w:rsidRPr="00E14EC6">
        <w:rPr>
          <w:rFonts w:hint="eastAsia"/>
        </w:rPr>
        <w:t>選修化學</w:t>
      </w:r>
      <w:r w:rsidR="00647D77" w:rsidRPr="00E14EC6">
        <w:rPr>
          <w:rFonts w:ascii="細明體" w:eastAsia="細明體" w:hAnsi="細明體" w:cs="細明體" w:hint="eastAsia"/>
        </w:rPr>
        <w:t>Ⅲ</w:t>
      </w:r>
      <w:r w:rsidR="00647D77" w:rsidRPr="00E14EC6">
        <w:t xml:space="preserve">  </w:t>
      </w:r>
      <w:r w:rsidR="00647D77" w:rsidRPr="00E14EC6">
        <w:rPr>
          <w:rFonts w:hint="eastAsia"/>
        </w:rPr>
        <w:t xml:space="preserve">3-4 </w:t>
      </w:r>
      <w:r w:rsidR="00647D77" w:rsidRPr="00E14EC6">
        <w:rPr>
          <w:rFonts w:hint="eastAsia"/>
        </w:rPr>
        <w:t>弱酸和弱鹼的解離</w:t>
      </w:r>
      <w:r w:rsidR="00647D77" w:rsidRPr="00E14EC6">
        <w:rPr>
          <w:rFonts w:eastAsia="新細明體" w:hint="eastAsia"/>
        </w:rPr>
        <w:t>、</w:t>
      </w:r>
      <w:r w:rsidR="00647D77" w:rsidRPr="00E14EC6">
        <w:rPr>
          <w:rFonts w:hint="eastAsia"/>
        </w:rPr>
        <w:t>選修化學</w:t>
      </w:r>
      <w:r w:rsidR="00647D77" w:rsidRPr="00E14EC6">
        <w:rPr>
          <w:rFonts w:ascii="細明體" w:eastAsia="細明體" w:hAnsi="細明體" w:cs="細明體" w:hint="eastAsia"/>
        </w:rPr>
        <w:t>Ⅳ</w:t>
      </w:r>
      <w:r w:rsidR="00647D77" w:rsidRPr="00E14EC6">
        <w:rPr>
          <w:rFonts w:hint="eastAsia"/>
        </w:rPr>
        <w:t xml:space="preserve"> 2-2 </w:t>
      </w:r>
      <w:r w:rsidR="00647D77" w:rsidRPr="00E14EC6">
        <w:rPr>
          <w:rFonts w:hint="eastAsia"/>
        </w:rPr>
        <w:t>電池電壓</w:t>
      </w:r>
      <w:r w:rsidR="00647D77" w:rsidRPr="00E14EC6">
        <w:rPr>
          <w:rFonts w:hint="eastAsia"/>
        </w:rPr>
        <w:t xml:space="preserve"> </w:t>
      </w:r>
      <w:r w:rsidR="00647D77" w:rsidRPr="00E14EC6">
        <w:rPr>
          <w:rFonts w:eastAsia="新細明體" w:hint="eastAsia"/>
        </w:rPr>
        <w:t>（</w:t>
      </w:r>
      <w:r w:rsidR="00647D77" w:rsidRPr="00E14EC6">
        <w:rPr>
          <w:rFonts w:eastAsia="新細明體" w:hint="eastAsia"/>
        </w:rPr>
        <w:t>108</w:t>
      </w:r>
      <w:r w:rsidR="00647D77" w:rsidRPr="00E14EC6">
        <w:rPr>
          <w:rFonts w:eastAsia="新細明體" w:hint="eastAsia"/>
        </w:rPr>
        <w:t>課綱）</w:t>
      </w:r>
      <w:r w:rsidR="00647D77">
        <w:rPr>
          <w:rFonts w:eastAsia="新細明體"/>
        </w:rPr>
        <w:br/>
      </w:r>
      <w:r w:rsidR="00647D77" w:rsidRPr="00E14EC6">
        <w:rPr>
          <w:rFonts w:hint="eastAsia"/>
        </w:rPr>
        <w:t>選修化學（上）</w:t>
      </w:r>
      <w:r w:rsidR="00647D77" w:rsidRPr="00E14EC6">
        <w:rPr>
          <w:rFonts w:eastAsia="新細明體" w:hint="eastAsia"/>
        </w:rPr>
        <w:t>3-3</w:t>
      </w:r>
      <w:r w:rsidR="00647D77" w:rsidRPr="00E14EC6">
        <w:rPr>
          <w:rFonts w:eastAsia="新細明體" w:hint="eastAsia"/>
        </w:rPr>
        <w:t xml:space="preserve">　電池電動勢、</w:t>
      </w:r>
      <w:r w:rsidR="00647D77" w:rsidRPr="00E14EC6">
        <w:rPr>
          <w:rFonts w:eastAsia="新細明體" w:hint="eastAsia"/>
        </w:rPr>
        <w:t xml:space="preserve"> 5</w:t>
      </w:r>
      <w:r w:rsidR="00647D77" w:rsidRPr="00E14EC6">
        <w:rPr>
          <w:rFonts w:eastAsia="新細明體"/>
        </w:rPr>
        <w:t>-2</w:t>
      </w:r>
      <w:r w:rsidR="00647D77" w:rsidRPr="00E14EC6">
        <w:rPr>
          <w:rFonts w:eastAsia="新細明體" w:hint="eastAsia"/>
        </w:rPr>
        <w:t xml:space="preserve">　</w:t>
      </w:r>
      <w:r w:rsidR="00647D77" w:rsidRPr="00E14EC6">
        <w:rPr>
          <w:rFonts w:eastAsia="新細明體"/>
        </w:rPr>
        <w:t>酸鹼度</w:t>
      </w:r>
      <w:r w:rsidR="00647D77" w:rsidRPr="00E14EC6">
        <w:rPr>
          <w:rFonts w:eastAsia="新細明體" w:hint="eastAsia"/>
        </w:rPr>
        <w:t>（</w:t>
      </w:r>
      <w:r w:rsidR="00647D77" w:rsidRPr="00E14EC6">
        <w:rPr>
          <w:rFonts w:eastAsia="新細明體" w:hint="eastAsia"/>
        </w:rPr>
        <w:t>99</w:t>
      </w:r>
      <w:r w:rsidR="00647D77" w:rsidRPr="00E14EC6">
        <w:rPr>
          <w:rFonts w:eastAsia="新細明體" w:hint="eastAsia"/>
        </w:rPr>
        <w:t>課綱）</w:t>
      </w:r>
    </w:p>
    <w:p w:rsidR="00D621E0" w:rsidRPr="00333B40" w:rsidRDefault="00D621E0" w:rsidP="00647D77">
      <w:pPr>
        <w:pStyle w:val="Af0"/>
      </w:pPr>
      <w:r w:rsidRPr="00333B40">
        <w:rPr>
          <w:rFonts w:hint="eastAsia"/>
        </w:rPr>
        <w:tab/>
      </w:r>
      <w:r w:rsidRPr="00333B40">
        <w:rPr>
          <w:rFonts w:hint="eastAsia"/>
        </w:rPr>
        <w:t>解析：</w:t>
      </w:r>
      <w:r w:rsidRPr="00333B40">
        <w:rPr>
          <w:rFonts w:hint="eastAsia"/>
        </w:rPr>
        <w:t>(A)</w:t>
      </w:r>
      <w:r w:rsidR="00647D77">
        <w:rPr>
          <w:rFonts w:hint="eastAsia"/>
        </w:rPr>
        <w:t xml:space="preserve"> HOCl </w:t>
      </w:r>
      <w:r w:rsidR="00647D77">
        <w:rPr>
          <w:rFonts w:hint="eastAsia"/>
        </w:rPr>
        <w:t>→</w:t>
      </w:r>
      <w:r w:rsidR="00647D77">
        <w:rPr>
          <w:rFonts w:hint="eastAsia"/>
        </w:rPr>
        <w:t xml:space="preserve"> H</w:t>
      </w:r>
      <w:r w:rsidR="00647D77" w:rsidRPr="00647D77">
        <w:rPr>
          <w:rFonts w:hint="eastAsia"/>
          <w:vertAlign w:val="superscript"/>
        </w:rPr>
        <w:t>＋</w:t>
      </w:r>
      <w:r w:rsidR="00647D77">
        <w:rPr>
          <w:rFonts w:hint="eastAsia"/>
        </w:rPr>
        <w:t>＋</w:t>
      </w:r>
      <w:r w:rsidR="00647D77">
        <w:rPr>
          <w:rFonts w:hint="eastAsia"/>
        </w:rPr>
        <w:t>Cl</w:t>
      </w:r>
      <w:r w:rsidR="00647D77" w:rsidRPr="00647D77">
        <w:rPr>
          <w:rFonts w:hint="eastAsia"/>
          <w:vertAlign w:val="superscript"/>
        </w:rPr>
        <w:t>－</w:t>
      </w:r>
      <w:r w:rsidR="00647D77">
        <w:rPr>
          <w:rFonts w:hint="eastAsia"/>
        </w:rPr>
        <w:t xml:space="preserve">　</w:t>
      </w:r>
      <w:r w:rsidR="00647D77" w:rsidRPr="00647D77">
        <w:rPr>
          <w:position w:val="-28"/>
        </w:rPr>
        <w:object w:dxaOrig="1740" w:dyaOrig="700">
          <v:shape id="_x0000_i1091" type="#_x0000_t75" style="width:87pt;height:35.15pt" o:ole="">
            <v:imagedata r:id="rId125" o:title=""/>
          </v:shape>
          <o:OLEObject Type="Embed" ProgID="Equation.DSMT4" ShapeID="_x0000_i1091" DrawAspect="Content" ObjectID="_1689771001" r:id="rId126"/>
        </w:object>
      </w:r>
      <w:r w:rsidR="00647D77">
        <w:rPr>
          <w:rFonts w:hint="eastAsia"/>
        </w:rPr>
        <w:t xml:space="preserve">　當</w:t>
      </w:r>
      <w:r w:rsidR="00647D77">
        <w:rPr>
          <w:rFonts w:hint="eastAsia"/>
        </w:rPr>
        <w:t>[HOCl]</w:t>
      </w:r>
      <w:r w:rsidR="00647D77">
        <w:rPr>
          <w:rFonts w:hint="eastAsia"/>
        </w:rPr>
        <w:t>＝</w:t>
      </w:r>
      <w:r w:rsidR="00647D77">
        <w:rPr>
          <w:rFonts w:hint="eastAsia"/>
        </w:rPr>
        <w:t>[OCl</w:t>
      </w:r>
      <w:r w:rsidR="00647D77" w:rsidRPr="00647D77">
        <w:rPr>
          <w:rFonts w:hint="eastAsia"/>
          <w:vertAlign w:val="superscript"/>
        </w:rPr>
        <w:t>－</w:t>
      </w:r>
      <w:r w:rsidR="00647D77">
        <w:rPr>
          <w:rFonts w:hint="eastAsia"/>
        </w:rPr>
        <w:t>]</w:t>
      </w:r>
      <w:r w:rsidR="00647D77">
        <w:rPr>
          <w:rFonts w:hint="eastAsia"/>
        </w:rPr>
        <w:t>時</w:t>
      </w:r>
      <w:r w:rsidR="00486404">
        <w:rPr>
          <w:rFonts w:hint="eastAsia"/>
        </w:rPr>
        <w:t>，</w:t>
      </w:r>
      <w:r w:rsidR="00647D77" w:rsidRPr="00647D77">
        <w:rPr>
          <w:position w:val="-12"/>
        </w:rPr>
        <w:object w:dxaOrig="1020" w:dyaOrig="380">
          <v:shape id="_x0000_i1092" type="#_x0000_t75" style="width:51.25pt;height:19pt" o:ole="">
            <v:imagedata r:id="rId127" o:title=""/>
          </v:shape>
          <o:OLEObject Type="Embed" ProgID="Equation.DSMT4" ShapeID="_x0000_i1092" DrawAspect="Content" ObjectID="_1689771002" r:id="rId128"/>
        </w:object>
      </w:r>
      <w:r w:rsidR="00486404">
        <w:rPr>
          <w:rFonts w:hint="eastAsia"/>
        </w:rPr>
        <w:t>；</w:t>
      </w:r>
    </w:p>
    <w:p w:rsidR="00647D77" w:rsidRDefault="00647D77" w:rsidP="00E30886">
      <w:pPr>
        <w:pStyle w:val="B"/>
        <w:ind w:left="1523" w:hanging="395"/>
      </w:pPr>
      <w:r>
        <w:rPr>
          <w:rFonts w:hint="eastAsia"/>
        </w:rPr>
        <w:tab/>
      </w:r>
      <w:r w:rsidRPr="00E14EC6">
        <w:rPr>
          <w:rFonts w:hint="eastAsia"/>
        </w:rPr>
        <w:t>圖中</w:t>
      </w:r>
      <w:r w:rsidRPr="00E14EC6">
        <w:rPr>
          <w:rFonts w:hint="eastAsia"/>
        </w:rPr>
        <w:t>pH</w:t>
      </w:r>
      <w:r>
        <w:rPr>
          <w:rFonts w:hint="eastAsia"/>
        </w:rPr>
        <w:t>＝</w:t>
      </w:r>
      <w:r w:rsidRPr="00E14EC6">
        <w:rPr>
          <w:rFonts w:hint="eastAsia"/>
        </w:rPr>
        <w:t>7.5</w:t>
      </w:r>
      <w:r w:rsidRPr="00E14EC6">
        <w:rPr>
          <w:rFonts w:hint="eastAsia"/>
        </w:rPr>
        <w:t>時</w:t>
      </w:r>
      <w:r w:rsidR="00486404">
        <w:rPr>
          <w:rFonts w:hint="eastAsia"/>
        </w:rPr>
        <w:t>，</w:t>
      </w:r>
      <w:r w:rsidRPr="00E14EC6">
        <w:rPr>
          <w:rFonts w:hint="eastAsia"/>
        </w:rPr>
        <w:t>[HOCl]</w:t>
      </w:r>
      <w:r w:rsidR="00A80E7D">
        <w:rPr>
          <w:rFonts w:hint="eastAsia"/>
        </w:rPr>
        <w:t>＝</w:t>
      </w:r>
      <w:r>
        <w:rPr>
          <w:rFonts w:hint="eastAsia"/>
        </w:rPr>
        <w:t>[OCl</w:t>
      </w:r>
      <w:r w:rsidRPr="00647D77">
        <w:rPr>
          <w:rFonts w:hint="eastAsia"/>
          <w:vertAlign w:val="superscript"/>
        </w:rPr>
        <w:t>－</w:t>
      </w:r>
      <w:r>
        <w:rPr>
          <w:rFonts w:hint="eastAsia"/>
        </w:rPr>
        <w:t>]</w:t>
      </w:r>
      <w:r w:rsidRPr="00647D77">
        <w:fldChar w:fldCharType="begin"/>
      </w:r>
      <w:r w:rsidRPr="00647D77">
        <w:instrText xml:space="preserve"> QUOTE </w:instrText>
      </w:r>
      <w:r w:rsidR="003D0153">
        <w:rPr>
          <w:position w:val="-9"/>
        </w:rPr>
        <w:pict>
          <v:shape id="_x0000_i1093" type="#_x0000_t75" style="width:39.15pt;height:17.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val=&quot;best-fit&quot; w:percent=&quot;128&quot;/&gt;&lt;w:doNotEmbedSystemFonts/&gt;&lt;w:bordersDontSurroundHeader/&gt;&lt;w:bordersDontSurroundFooter/&gt;&lt;w:stylePaneFormatFilter w:val=&quot;3801&quot;/&gt;&lt;w:defaultTabStop w:val=&quot;480&quot;/&gt;&lt;w:drawingGridHorizontalSpacing w:val=&quot;120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dontAllowFieldEndSelect/&gt;&lt;w:useWord2002TableStyleRules/&gt;&lt;w:useFELayout/&gt;&lt;/w:compat&gt;&lt;wsp:rsids&gt;&lt;wsp:rsidRoot wsp:val=&quot;001F4130&quot;/&gt;&lt;wsp:rsid wsp:val=&quot;00006CAC&quot;/&gt;&lt;wsp:rsid wsp:val=&quot;00014893&quot;/&gt;&lt;wsp:rsid wsp:val=&quot;00024014&quot;/&gt;&lt;wsp:rsid wsp:val=&quot;00030800&quot;/&gt;&lt;wsp:rsid wsp:val=&quot;000326BD&quot;/&gt;&lt;wsp:rsid wsp:val=&quot;00037E37&quot;/&gt;&lt;wsp:rsid wsp:val=&quot;0004210C&quot;/&gt;&lt;wsp:rsid wsp:val=&quot;00042299&quot;/&gt;&lt;wsp:rsid wsp:val=&quot;00046FCC&quot;/&gt;&lt;wsp:rsid wsp:val=&quot;000476D4&quot;/&gt;&lt;wsp:rsid wsp:val=&quot;00053797&quot;/&gt;&lt;wsp:rsid wsp:val=&quot;000553C0&quot;/&gt;&lt;wsp:rsid wsp:val=&quot;00055AC7&quot;/&gt;&lt;wsp:rsid wsp:val=&quot;0006600A&quot;/&gt;&lt;wsp:rsid wsp:val=&quot;00066098&quot;/&gt;&lt;wsp:rsid wsp:val=&quot;000703DB&quot;/&gt;&lt;wsp:rsid wsp:val=&quot;00075757&quot;/&gt;&lt;wsp:rsid wsp:val=&quot;00075F07&quot;/&gt;&lt;wsp:rsid wsp:val=&quot;000815E6&quot;/&gt;&lt;wsp:rsid wsp:val=&quot;00084B9F&quot;/&gt;&lt;wsp:rsid wsp:val=&quot;00086058&quot;/&gt;&lt;wsp:rsid wsp:val=&quot;0008784E&quot;/&gt;&lt;wsp:rsid wsp:val=&quot;0009011E&quot;/&gt;&lt;wsp:rsid wsp:val=&quot;0009088D&quot;/&gt;&lt;wsp:rsid wsp:val=&quot;000950F4&quot;/&gt;&lt;wsp:rsid wsp:val=&quot;00097015&quot;/&gt;&lt;wsp:rsid wsp:val=&quot;00097227&quot;/&gt;&lt;wsp:rsid wsp:val=&quot;000A336E&quot;/&gt;&lt;wsp:rsid wsp:val=&quot;000A33E2&quot;/&gt;&lt;wsp:rsid wsp:val=&quot;000A3CA0&quot;/&gt;&lt;wsp:rsid wsp:val=&quot;000B08E3&quot;/&gt;&lt;wsp:rsid wsp:val=&quot;000B4F99&quot;/&gt;&lt;wsp:rsid wsp:val=&quot;000C13E4&quot;/&gt;&lt;wsp:rsid wsp:val=&quot;000C1D0B&quot;/&gt;&lt;wsp:rsid wsp:val=&quot;000C3812&quot;/&gt;&lt;wsp:rsid wsp:val=&quot;000C3BBD&quot;/&gt;&lt;wsp:rsid wsp:val=&quot;000C40EF&quot;/&gt;&lt;wsp:rsid wsp:val=&quot;000C4527&quot;/&gt;&lt;wsp:rsid wsp:val=&quot;000D2E1C&quot;/&gt;&lt;wsp:rsid wsp:val=&quot;000E11F4&quot;/&gt;&lt;wsp:rsid wsp:val=&quot;000E1716&quot;/&gt;&lt;wsp:rsid wsp:val=&quot;000E277E&quot;/&gt;&lt;wsp:rsid wsp:val=&quot;000E27BD&quot;/&gt;&lt;wsp:rsid wsp:val=&quot;000F2ECE&quot;/&gt;&lt;wsp:rsid wsp:val=&quot;000F6278&quot;/&gt;&lt;wsp:rsid wsp:val=&quot;00105F54&quot;/&gt;&lt;wsp:rsid wsp:val=&quot;0010723D&quot;/&gt;&lt;wsp:rsid wsp:val=&quot;0010746B&quot;/&gt;&lt;wsp:rsid wsp:val=&quot;0011217E&quot;/&gt;&lt;wsp:rsid wsp:val=&quot;001166BF&quot;/&gt;&lt;wsp:rsid wsp:val=&quot;001225D3&quot;/&gt;&lt;wsp:rsid wsp:val=&quot;00124041&quot;/&gt;&lt;wsp:rsid wsp:val=&quot;0014010B&quot;/&gt;&lt;wsp:rsid wsp:val=&quot;00143FF7&quot;/&gt;&lt;wsp:rsid wsp:val=&quot;00146C01&quot;/&gt;&lt;wsp:rsid wsp:val=&quot;00151BD6&quot;/&gt;&lt;wsp:rsid wsp:val=&quot;0016035D&quot;/&gt;&lt;wsp:rsid wsp:val=&quot;0017102C&quot;/&gt;&lt;wsp:rsid wsp:val=&quot;00171E9C&quot;/&gt;&lt;wsp:rsid wsp:val=&quot;00174BA7&quot;/&gt;&lt;wsp:rsid wsp:val=&quot;00175486&quot;/&gt;&lt;wsp:rsid wsp:val=&quot;00190568&quot;/&gt;&lt;wsp:rsid wsp:val=&quot;001A7F60&quot;/&gt;&lt;wsp:rsid wsp:val=&quot;001B33DB&quot;/&gt;&lt;wsp:rsid wsp:val=&quot;001B3DC5&quot;/&gt;&lt;wsp:rsid wsp:val=&quot;001B5264&quot;/&gt;&lt;wsp:rsid wsp:val=&quot;001B7717&quot;/&gt;&lt;wsp:rsid wsp:val=&quot;001C0580&quot;/&gt;&lt;wsp:rsid wsp:val=&quot;001C7AB9&quot;/&gt;&lt;wsp:rsid wsp:val=&quot;001C7EB7&quot;/&gt;&lt;wsp:rsid wsp:val=&quot;001D2835&quot;/&gt;&lt;wsp:rsid wsp:val=&quot;001D3775&quot;/&gt;&lt;wsp:rsid wsp:val=&quot;001D4012&quot;/&gt;&lt;wsp:rsid wsp:val=&quot;001E1940&quot;/&gt;&lt;wsp:rsid wsp:val=&quot;001E2B5D&quot;/&gt;&lt;wsp:rsid wsp:val=&quot;001E325B&quot;/&gt;&lt;wsp:rsid wsp:val=&quot;001E4054&quot;/&gt;&lt;wsp:rsid wsp:val=&quot;001E6364&quot;/&gt;&lt;wsp:rsid wsp:val=&quot;001E7EFC&quot;/&gt;&lt;wsp:rsid wsp:val=&quot;001F4130&quot;/&gt;&lt;wsp:rsid wsp:val=&quot;00202166&quot;/&gt;&lt;wsp:rsid wsp:val=&quot;00203BD9&quot;/&gt;&lt;wsp:rsid wsp:val=&quot;002071B1&quot;/&gt;&lt;wsp:rsid wsp:val=&quot;00207696&quot;/&gt;&lt;wsp:rsid wsp:val=&quot;00212D4E&quot;/&gt;&lt;wsp:rsid wsp:val=&quot;00215764&quot;/&gt;&lt;wsp:rsid wsp:val=&quot;0021634E&quot;/&gt;&lt;wsp:rsid wsp:val=&quot;0021773F&quot;/&gt;&lt;wsp:rsid wsp:val=&quot;00220440&quot;/&gt;&lt;wsp:rsid wsp:val=&quot;00221B0C&quot;/&gt;&lt;wsp:rsid wsp:val=&quot;0023313B&quot;/&gt;&lt;wsp:rsid wsp:val=&quot;002351FE&quot;/&gt;&lt;wsp:rsid wsp:val=&quot;00236AB3&quot;/&gt;&lt;wsp:rsid wsp:val=&quot;00240CEC&quot;/&gt;&lt;wsp:rsid wsp:val=&quot;00242475&quot;/&gt;&lt;wsp:rsid wsp:val=&quot;0024762C&quot;/&gt;&lt;wsp:rsid wsp:val=&quot;00250060&quot;/&gt;&lt;wsp:rsid wsp:val=&quot;00250242&quot;/&gt;&lt;wsp:rsid wsp:val=&quot;002519C2&quot;/&gt;&lt;wsp:rsid wsp:val=&quot;00261145&quot;/&gt;&lt;wsp:rsid wsp:val=&quot;002617CB&quot;/&gt;&lt;wsp:rsid wsp:val=&quot;0026446E&quot;/&gt;&lt;wsp:rsid wsp:val=&quot;00265F64&quot;/&gt;&lt;wsp:rsid wsp:val=&quot;002725B7&quot;/&gt;&lt;wsp:rsid wsp:val=&quot;00275A0A&quot;/&gt;&lt;wsp:rsid wsp:val=&quot;0027671B&quot;/&gt;&lt;wsp:rsid wsp:val=&quot;002804CA&quot;/&gt;&lt;wsp:rsid wsp:val=&quot;002823F7&quot;/&gt;&lt;wsp:rsid wsp:val=&quot;00284ADB&quot;/&gt;&lt;wsp:rsid wsp:val=&quot;002859FA&quot;/&gt;&lt;wsp:rsid wsp:val=&quot;0029134A&quot;/&gt;&lt;wsp:rsid wsp:val=&quot;00297951&quot;/&gt;&lt;wsp:rsid wsp:val=&quot;002A2DDC&quot;/&gt;&lt;wsp:rsid wsp:val=&quot;002A36B9&quot;/&gt;&lt;wsp:rsid wsp:val=&quot;002A462B&quot;/&gt;&lt;wsp:rsid wsp:val=&quot;002A4755&quot;/&gt;&lt;wsp:rsid wsp:val=&quot;002B0ACF&quot;/&gt;&lt;wsp:rsid wsp:val=&quot;002B4EAB&quot;/&gt;&lt;wsp:rsid wsp:val=&quot;002C1DE6&quot;/&gt;&lt;wsp:rsid wsp:val=&quot;002C1DFB&quot;/&gt;&lt;wsp:rsid wsp:val=&quot;002C27C6&quot;/&gt;&lt;wsp:rsid wsp:val=&quot;002C3F24&quot;/&gt;&lt;wsp:rsid wsp:val=&quot;002C5FE3&quot;/&gt;&lt;wsp:rsid wsp:val=&quot;002E0ECB&quot;/&gt;&lt;wsp:rsid wsp:val=&quot;002E225F&quot;/&gt;&lt;wsp:rsid wsp:val=&quot;002E3946&quot;/&gt;&lt;wsp:rsid wsp:val=&quot;002F0464&quot;/&gt;&lt;wsp:rsid wsp:val=&quot;002F205B&quot;/&gt;&lt;wsp:rsid wsp:val=&quot;002F2AE0&quot;/&gt;&lt;wsp:rsid wsp:val=&quot;00300E7E&quot;/&gt;&lt;wsp:rsid wsp:val=&quot;003025C9&quot;/&gt;&lt;wsp:rsid wsp:val=&quot;0030309A&quot;/&gt;&lt;wsp:rsid wsp:val=&quot;003101B4&quot;/&gt;&lt;wsp:rsid wsp:val=&quot;00323DC9&quot;/&gt;&lt;wsp:rsid wsp:val=&quot;00324502&quot;/&gt;&lt;wsp:rsid wsp:val=&quot;003253F2&quot;/&gt;&lt;wsp:rsid wsp:val=&quot;00325E40&quot;/&gt;&lt;wsp:rsid wsp:val=&quot;00327602&quot;/&gt;&lt;wsp:rsid wsp:val=&quot;00333B40&quot;/&gt;&lt;wsp:rsid wsp:val=&quot;00340B8C&quot;/&gt;&lt;wsp:rsid wsp:val=&quot;00343D4B&quot;/&gt;&lt;wsp:rsid wsp:val=&quot;003445C5&quot;/&gt;&lt;wsp:rsid wsp:val=&quot;00354840&quot;/&gt;&lt;wsp:rsid wsp:val=&quot;00357D83&quot;/&gt;&lt;wsp:rsid wsp:val=&quot;00363F37&quot;/&gt;&lt;wsp:rsid wsp:val=&quot;0036607E&quot;/&gt;&lt;wsp:rsid wsp:val=&quot;00370FE2&quot;/&gt;&lt;wsp:rsid wsp:val=&quot;00371D4A&quot;/&gt;&lt;wsp:rsid wsp:val=&quot;00371DFA&quot;/&gt;&lt;wsp:rsid wsp:val=&quot;00375513&quot;/&gt;&lt;wsp:rsid wsp:val=&quot;0037602F&quot;/&gt;&lt;wsp:rsid wsp:val=&quot;00376AA3&quot;/&gt;&lt;wsp:rsid wsp:val=&quot;00377113&quot;/&gt;&lt;wsp:rsid wsp:val=&quot;00380419&quot;/&gt;&lt;wsp:rsid wsp:val=&quot;00390C59&quot;/&gt;&lt;wsp:rsid wsp:val=&quot;0039249C&quot;/&gt;&lt;wsp:rsid wsp:val=&quot;00394928&quot;/&gt;&lt;wsp:rsid wsp:val=&quot;003A4F34&quot;/&gt;&lt;wsp:rsid wsp:val=&quot;003A7A49&quot;/&gt;&lt;wsp:rsid wsp:val=&quot;003B1B13&quot;/&gt;&lt;wsp:rsid wsp:val=&quot;003B1F26&quot;/&gt;&lt;wsp:rsid wsp:val=&quot;003B49A2&quot;/&gt;&lt;wsp:rsid wsp:val=&quot;003C005F&quot;/&gt;&lt;wsp:rsid wsp:val=&quot;003E03C4&quot;/&gt;&lt;wsp:rsid wsp:val=&quot;003E7C15&quot;/&gt;&lt;wsp:rsid wsp:val=&quot;003F33E4&quot;/&gt;&lt;wsp:rsid wsp:val=&quot;003F3F33&quot;/&gt;&lt;wsp:rsid wsp:val=&quot;003F7CFB&quot;/&gt;&lt;wsp:rsid wsp:val=&quot;003F7E40&quot;/&gt;&lt;wsp:rsid wsp:val=&quot;00413CC2&quot;/&gt;&lt;wsp:rsid wsp:val=&quot;004175BC&quot;/&gt;&lt;wsp:rsid wsp:val=&quot;00417A6C&quot;/&gt;&lt;wsp:rsid wsp:val=&quot;004264EC&quot;/&gt;&lt;wsp:rsid wsp:val=&quot;00433C98&quot;/&gt;&lt;wsp:rsid wsp:val=&quot;00433F91&quot;/&gt;&lt;wsp:rsid wsp:val=&quot;00436D6C&quot;/&gt;&lt;wsp:rsid wsp:val=&quot;00437AC2&quot;/&gt;&lt;wsp:rsid wsp:val=&quot;004402F9&quot;/&gt;&lt;wsp:rsid wsp:val=&quot;00440FBD&quot;/&gt;&lt;wsp:rsid wsp:val=&quot;004416C0&quot;/&gt;&lt;wsp:rsid wsp:val=&quot;004429AC&quot;/&gt;&lt;wsp:rsid wsp:val=&quot;004514F0&quot;/&gt;&lt;wsp:rsid wsp:val=&quot;004517E5&quot;/&gt;&lt;wsp:rsid wsp:val=&quot;004570D6&quot;/&gt;&lt;wsp:rsid wsp:val=&quot;0046024C&quot;/&gt;&lt;wsp:rsid wsp:val=&quot;00461538&quot;/&gt;&lt;wsp:rsid wsp:val=&quot;00464043&quot;/&gt;&lt;wsp:rsid wsp:val=&quot;00471475&quot;/&gt;&lt;wsp:rsid wsp:val=&quot;00471981&quot;/&gt;&lt;wsp:rsid wsp:val=&quot;00476391&quot;/&gt;&lt;wsp:rsid wsp:val=&quot;004779A1&quot;/&gt;&lt;wsp:rsid wsp:val=&quot;0048410C&quot;/&gt;&lt;wsp:rsid wsp:val=&quot;0048478F&quot;/&gt;&lt;wsp:rsid wsp:val=&quot;00487930&quot;/&gt;&lt;wsp:rsid wsp:val=&quot;00491C8F&quot;/&gt;&lt;wsp:rsid wsp:val=&quot;00497E70&quot;/&gt;&lt;wsp:rsid wsp:val=&quot;004A1FEF&quot;/&gt;&lt;wsp:rsid wsp:val=&quot;004A45DB&quot;/&gt;&lt;wsp:rsid wsp:val=&quot;004A4A3C&quot;/&gt;&lt;wsp:rsid wsp:val=&quot;004D25F2&quot;/&gt;&lt;wsp:rsid wsp:val=&quot;004D5D33&quot;/&gt;&lt;wsp:rsid wsp:val=&quot;004E2D5A&quot;/&gt;&lt;wsp:rsid wsp:val=&quot;004E32C6&quot;/&gt;&lt;wsp:rsid wsp:val=&quot;004E3C2F&quot;/&gt;&lt;wsp:rsid wsp:val=&quot;004F396A&quot;/&gt;&lt;wsp:rsid wsp:val=&quot;00501272&quot;/&gt;&lt;wsp:rsid wsp:val=&quot;00501BA1&quot;/&gt;&lt;wsp:rsid wsp:val=&quot;0050271F&quot;/&gt;&lt;wsp:rsid wsp:val=&quot;00504A52&quot;/&gt;&lt;wsp:rsid wsp:val=&quot;0051551E&quot;/&gt;&lt;wsp:rsid wsp:val=&quot;005202CD&quot;/&gt;&lt;wsp:rsid wsp:val=&quot;0052143C&quot;/&gt;&lt;wsp:rsid wsp:val=&quot;005347E9&quot;/&gt;&lt;wsp:rsid wsp:val=&quot;00534B69&quot;/&gt;&lt;wsp:rsid wsp:val=&quot;00541793&quot;/&gt;&lt;wsp:rsid wsp:val=&quot;00542926&quot;/&gt;&lt;wsp:rsid wsp:val=&quot;00545C5D&quot;/&gt;&lt;wsp:rsid wsp:val=&quot;00567E46&quot;/&gt;&lt;wsp:rsid wsp:val=&quot;00580136&quot;/&gt;&lt;wsp:rsid wsp:val=&quot;00594E98&quot;/&gt;&lt;wsp:rsid wsp:val=&quot;005A11C1&quot;/&gt;&lt;wsp:rsid wsp:val=&quot;005A566C&quot;/&gt;&lt;wsp:rsid wsp:val=&quot;005A62F6&quot;/&gt;&lt;wsp:rsid wsp:val=&quot;005A6AF3&quot;/&gt;&lt;wsp:rsid wsp:val=&quot;005B5536&quot;/&gt;&lt;wsp:rsid wsp:val=&quot;005B79AF&quot;/&gt;&lt;wsp:rsid wsp:val=&quot;005C1AE1&quot;/&gt;&lt;wsp:rsid wsp:val=&quot;005C46E5&quot;/&gt;&lt;wsp:rsid wsp:val=&quot;005D13F1&quot;/&gt;&lt;wsp:rsid wsp:val=&quot;005D17FF&quot;/&gt;&lt;wsp:rsid wsp:val=&quot;005D1C33&quot;/&gt;&lt;wsp:rsid wsp:val=&quot;005D5587&quot;/&gt;&lt;wsp:rsid wsp:val=&quot;005E192D&quot;/&gt;&lt;wsp:rsid wsp:val=&quot;005F6BDB&quot;/&gt;&lt;wsp:rsid wsp:val=&quot;00600167&quot;/&gt;&lt;wsp:rsid wsp:val=&quot;0060612E&quot;/&gt;&lt;wsp:rsid wsp:val=&quot;006079C9&quot;/&gt;&lt;wsp:rsid wsp:val=&quot;00612B9D&quot;/&gt;&lt;wsp:rsid wsp:val=&quot;006174AD&quot;/&gt;&lt;wsp:rsid wsp:val=&quot;006177D0&quot;/&gt;&lt;wsp:rsid wsp:val=&quot;006178C5&quot;/&gt;&lt;wsp:rsid wsp:val=&quot;006213D6&quot;/&gt;&lt;wsp:rsid wsp:val=&quot;00623A4F&quot;/&gt;&lt;wsp:rsid wsp:val=&quot;00625BBA&quot;/&gt;&lt;wsp:rsid wsp:val=&quot;00627F35&quot;/&gt;&lt;wsp:rsid wsp:val=&quot;00646226&quot;/&gt;&lt;wsp:rsid wsp:val=&quot;00647D77&quot;/&gt;&lt;wsp:rsid wsp:val=&quot;006505BB&quot;/&gt;&lt;wsp:rsid wsp:val=&quot;006530EA&quot;/&gt;&lt;wsp:rsid wsp:val=&quot;006541F0&quot;/&gt;&lt;wsp:rsid wsp:val=&quot;00654CF3&quot;/&gt;&lt;wsp:rsid wsp:val=&quot;00654D4E&quot;/&gt;&lt;wsp:rsid wsp:val=&quot;00656407&quot;/&gt;&lt;wsp:rsid wsp:val=&quot;006572DE&quot;/&gt;&lt;wsp:rsid wsp:val=&quot;006600CB&quot;/&gt;&lt;wsp:rsid wsp:val=&quot;00665B75&quot;/&gt;&lt;wsp:rsid wsp:val=&quot;006662C8&quot;/&gt;&lt;wsp:rsid wsp:val=&quot;006755B8&quot;/&gt;&lt;wsp:rsid wsp:val=&quot;006802B1&quot;/&gt;&lt;wsp:rsid wsp:val=&quot;00680601&quot;/&gt;&lt;wsp:rsid wsp:val=&quot;00683DCA&quot;/&gt;&lt;wsp:rsid wsp:val=&quot;006847A0&quot;/&gt;&lt;wsp:rsid wsp:val=&quot;00691D84&quot;/&gt;&lt;wsp:rsid wsp:val=&quot;00693C73&quot;/&gt;&lt;wsp:rsid wsp:val=&quot;006A79E3&quot;/&gt;&lt;wsp:rsid wsp:val=&quot;006B3DB2&quot;/&gt;&lt;wsp:rsid wsp:val=&quot;006B6C35&quot;/&gt;&lt;wsp:rsid wsp:val=&quot;006C11C4&quot;/&gt;&lt;wsp:rsid wsp:val=&quot;006C3FF2&quot;/&gt;&lt;wsp:rsid wsp:val=&quot;006C4DFD&quot;/&gt;&lt;wsp:rsid wsp:val=&quot;006C51AE&quot;/&gt;&lt;wsp:rsid wsp:val=&quot;006C5FC2&quot;/&gt;&lt;wsp:rsid wsp:val=&quot;006D4B8B&quot;/&gt;&lt;wsp:rsid wsp:val=&quot;006E11F0&quot;/&gt;&lt;wsp:rsid wsp:val=&quot;006F44F7&quot;/&gt;&lt;wsp:rsid wsp:val=&quot;006F5096&quot;/&gt;&lt;wsp:rsid wsp:val=&quot;006F5125&quot;/&gt;&lt;wsp:rsid wsp:val=&quot;00705368&quot;/&gt;&lt;wsp:rsid wsp:val=&quot;00705BA4&quot;/&gt;&lt;wsp:rsid wsp:val=&quot;00715290&quot;/&gt;&lt;wsp:rsid wsp:val=&quot;00717495&quot;/&gt;&lt;wsp:rsid wsp:val=&quot;00720AD9&quot;/&gt;&lt;wsp:rsid wsp:val=&quot;00720B35&quot;/&gt;&lt;wsp:rsid wsp:val=&quot;00722296&quot;/&gt;&lt;wsp:rsid wsp:val=&quot;00733D93&quot;/&gt;&lt;wsp:rsid wsp:val=&quot;0073541A&quot;/&gt;&lt;wsp:rsid wsp:val=&quot;00737C1B&quot;/&gt;&lt;wsp:rsid wsp:val=&quot;00747683&quot;/&gt;&lt;wsp:rsid wsp:val=&quot;00750347&quot;/&gt;&lt;wsp:rsid wsp:val=&quot;00753A71&quot;/&gt;&lt;wsp:rsid wsp:val=&quot;00760A12&quot;/&gt;&lt;wsp:rsid wsp:val=&quot;00761E66&quot;/&gt;&lt;wsp:rsid wsp:val=&quot;00776046&quot;/&gt;&lt;wsp:rsid wsp:val=&quot;007807AA&quot;/&gt;&lt;wsp:rsid wsp:val=&quot;00784277&quot;/&gt;&lt;wsp:rsid wsp:val=&quot;00787062&quot;/&gt;&lt;wsp:rsid wsp:val=&quot;00787242&quot;/&gt;&lt;wsp:rsid wsp:val=&quot;007934C1&quot;/&gt;&lt;wsp:rsid wsp:val=&quot;00793B8C&quot;/&gt;&lt;wsp:rsid wsp:val=&quot;007A10DB&quot;/&gt;&lt;wsp:rsid wsp:val=&quot;007A41A6&quot;/&gt;&lt;wsp:rsid wsp:val=&quot;007B23BC&quot;/&gt;&lt;wsp:rsid wsp:val=&quot;007B2D18&quot;/&gt;&lt;wsp:rsid wsp:val=&quot;007C1505&quot;/&gt;&lt;wsp:rsid wsp:val=&quot;007C747B&quot;/&gt;&lt;wsp:rsid wsp:val=&quot;007D0372&quot;/&gt;&lt;wsp:rsid wsp:val=&quot;007D40F2&quot;/&gt;&lt;wsp:rsid wsp:val=&quot;007E322A&quot;/&gt;&lt;wsp:rsid wsp:val=&quot;007E6889&quot;/&gt;&lt;wsp:rsid wsp:val=&quot;007E7E10&quot;/&gt;&lt;wsp:rsid wsp:val=&quot;007F7C78&quot;/&gt;&lt;wsp:rsid wsp:val=&quot;0080080F&quot;/&gt;&lt;wsp:rsid wsp:val=&quot;00800D86&quot;/&gt;&lt;wsp:rsid wsp:val=&quot;008025D7&quot;/&gt;&lt;wsp:rsid wsp:val=&quot;00802F3F&quot;/&gt;&lt;wsp:rsid wsp:val=&quot;00810488&quot;/&gt;&lt;wsp:rsid wsp:val=&quot;00822A77&quot;/&gt;&lt;wsp:rsid wsp:val=&quot;00822D12&quot;/&gt;&lt;wsp:rsid wsp:val=&quot;008333A8&quot;/&gt;&lt;wsp:rsid wsp:val=&quot;00840383&quot;/&gt;&lt;wsp:rsid wsp:val=&quot;00850FDD&quot;/&gt;&lt;wsp:rsid wsp:val=&quot;008511DF&quot;/&gt;&lt;wsp:rsid wsp:val=&quot;008601E7&quot;/&gt;&lt;wsp:rsid wsp:val=&quot;0086056B&quot;/&gt;&lt;wsp:rsid wsp:val=&quot;008612E5&quot;/&gt;&lt;wsp:rsid wsp:val=&quot;00864256&quot;/&gt;&lt;wsp:rsid wsp:val=&quot;00865087&quot;/&gt;&lt;wsp:rsid wsp:val=&quot;008768C9&quot;/&gt;&lt;wsp:rsid wsp:val=&quot;0088451C&quot;/&gt;&lt;wsp:rsid wsp:val=&quot;008855E5&quot;/&gt;&lt;wsp:rsid wsp:val=&quot;00886B9E&quot;/&gt;&lt;wsp:rsid wsp:val=&quot;00886E7F&quot;/&gt;&lt;wsp:rsid wsp:val=&quot;00890F80&quot;/&gt;&lt;wsp:rsid wsp:val=&quot;00896D1E&quot;/&gt;&lt;wsp:rsid wsp:val=&quot;00897F6E&quot;/&gt;&lt;wsp:rsid wsp:val=&quot;008A06FC&quot;/&gt;&lt;wsp:rsid wsp:val=&quot;008A2C1A&quot;/&gt;&lt;wsp:rsid wsp:val=&quot;008A40E8&quot;/&gt;&lt;wsp:rsid wsp:val=&quot;008B2A68&quot;/&gt;&lt;wsp:rsid wsp:val=&quot;008B30EE&quot;/&gt;&lt;wsp:rsid wsp:val=&quot;008C3720&quot;/&gt;&lt;wsp:rsid wsp:val=&quot;008C4E6C&quot;/&gt;&lt;wsp:rsid wsp:val=&quot;008C56A1&quot;/&gt;&lt;wsp:rsid wsp:val=&quot;008D006D&quot;/&gt;&lt;wsp:rsid wsp:val=&quot;008D0586&quot;/&gt;&lt;wsp:rsid wsp:val=&quot;008D1323&quot;/&gt;&lt;wsp:rsid wsp:val=&quot;008D295C&quot;/&gt;&lt;wsp:rsid wsp:val=&quot;008E18D1&quot;/&gt;&lt;wsp:rsid wsp:val=&quot;008E762A&quot;/&gt;&lt;wsp:rsid wsp:val=&quot;008F47A2&quot;/&gt;&lt;wsp:rsid wsp:val=&quot;008F6F47&quot;/&gt;&lt;wsp:rsid wsp:val=&quot;008F7FBB&quot;/&gt;&lt;wsp:rsid wsp:val=&quot;009003A7&quot;/&gt;&lt;wsp:rsid wsp:val=&quot;009003FE&quot;/&gt;&lt;wsp:rsid wsp:val=&quot;009058EA&quot;/&gt;&lt;wsp:rsid wsp:val=&quot;00906B38&quot;/&gt;&lt;wsp:rsid wsp:val=&quot;00913649&quot;/&gt;&lt;wsp:rsid wsp:val=&quot;00916EA6&quot;/&gt;&lt;wsp:rsid wsp:val=&quot;00917644&quot;/&gt;&lt;wsp:rsid wsp:val=&quot;0093252B&quot;/&gt;&lt;wsp:rsid wsp:val=&quot;00935683&quot;/&gt;&lt;wsp:rsid wsp:val=&quot;009412CD&quot;/&gt;&lt;wsp:rsid wsp:val=&quot;00955968&quot;/&gt;&lt;wsp:rsid wsp:val=&quot;00957327&quot;/&gt;&lt;wsp:rsid wsp:val=&quot;0096119A&quot;/&gt;&lt;wsp:rsid wsp:val=&quot;00963914&quot;/&gt;&lt;wsp:rsid wsp:val=&quot;00970DD1&quot;/&gt;&lt;wsp:rsid wsp:val=&quot;009800E8&quot;/&gt;&lt;wsp:rsid wsp:val=&quot;00980B59&quot;/&gt;&lt;wsp:rsid wsp:val=&quot;00980F12&quot;/&gt;&lt;wsp:rsid wsp:val=&quot;009813F2&quot;/&gt;&lt;wsp:rsid wsp:val=&quot;00983D0D&quot;/&gt;&lt;wsp:rsid wsp:val=&quot;00984B8D&quot;/&gt;&lt;wsp:rsid wsp:val=&quot;009867D1&quot;/&gt;&lt;wsp:rsid wsp:val=&quot;00994F94&quot;/&gt;&lt;wsp:rsid wsp:val=&quot;009A78BF&quot;/&gt;&lt;wsp:rsid wsp:val=&quot;009B4460&quot;/&gt;&lt;wsp:rsid wsp:val=&quot;009B796C&quot;/&gt;&lt;wsp:rsid wsp:val=&quot;009C5F76&quot;/&gt;&lt;wsp:rsid wsp:val=&quot;009C75B9&quot;/&gt;&lt;wsp:rsid wsp:val=&quot;009D0BF2&quot;/&gt;&lt;wsp:rsid wsp:val=&quot;009D1AF1&quot;/&gt;&lt;wsp:rsid wsp:val=&quot;009D6499&quot;/&gt;&lt;wsp:rsid wsp:val=&quot;009E568F&quot;/&gt;&lt;wsp:rsid wsp:val=&quot;009F7C67&quot;/&gt;&lt;wsp:rsid wsp:val=&quot;00A065D2&quot;/&gt;&lt;wsp:rsid wsp:val=&quot;00A14D2A&quot;/&gt;&lt;wsp:rsid wsp:val=&quot;00A156E1&quot;/&gt;&lt;wsp:rsid wsp:val=&quot;00A2074E&quot;/&gt;&lt;wsp:rsid wsp:val=&quot;00A2741D&quot;/&gt;&lt;wsp:rsid wsp:val=&quot;00A36BB1&quot;/&gt;&lt;wsp:rsid wsp:val=&quot;00A54351&quot;/&gt;&lt;wsp:rsid wsp:val=&quot;00A5450E&quot;/&gt;&lt;wsp:rsid wsp:val=&quot;00A553EE&quot;/&gt;&lt;wsp:rsid wsp:val=&quot;00A611B9&quot;/&gt;&lt;wsp:rsid wsp:val=&quot;00A6394A&quot;/&gt;&lt;wsp:rsid wsp:val=&quot;00A66799&quot;/&gt;&lt;wsp:rsid wsp:val=&quot;00A6781D&quot;/&gt;&lt;wsp:rsid wsp:val=&quot;00A742E6&quot;/&gt;&lt;wsp:rsid wsp:val=&quot;00A761A7&quot;/&gt;&lt;wsp:rsid wsp:val=&quot;00A83678&quot;/&gt;&lt;wsp:rsid wsp:val=&quot;00A8574E&quot;/&gt;&lt;wsp:rsid wsp:val=&quot;00A8715E&quot;/&gt;&lt;wsp:rsid wsp:val=&quot;00A91A68&quot;/&gt;&lt;wsp:rsid wsp:val=&quot;00A963B0&quot;/&gt;&lt;wsp:rsid wsp:val=&quot;00A96D14&quot;/&gt;&lt;wsp:rsid wsp:val=&quot;00AA04EE&quot;/&gt;&lt;wsp:rsid wsp:val=&quot;00AA0E9F&quot;/&gt;&lt;wsp:rsid wsp:val=&quot;00AA26FF&quot;/&gt;&lt;wsp:rsid wsp:val=&quot;00AA2795&quot;/&gt;&lt;wsp:rsid wsp:val=&quot;00AB3EFB&quot;/&gt;&lt;wsp:rsid wsp:val=&quot;00AB4226&quot;/&gt;&lt;wsp:rsid wsp:val=&quot;00AB609E&quot;/&gt;&lt;wsp:rsid wsp:val=&quot;00AC0332&quot;/&gt;&lt;wsp:rsid wsp:val=&quot;00AC04E6&quot;/&gt;&lt;wsp:rsid wsp:val=&quot;00AC05EE&quot;/&gt;&lt;wsp:rsid wsp:val=&quot;00AD0054&quot;/&gt;&lt;wsp:rsid wsp:val=&quot;00AD4D06&quot;/&gt;&lt;wsp:rsid wsp:val=&quot;00AD5F7F&quot;/&gt;&lt;wsp:rsid wsp:val=&quot;00AE4E86&quot;/&gt;&lt;wsp:rsid wsp:val=&quot;00AF20E0&quot;/&gt;&lt;wsp:rsid wsp:val=&quot;00AF4E14&quot;/&gt;&lt;wsp:rsid wsp:val=&quot;00AF5E32&quot;/&gt;&lt;wsp:rsid wsp:val=&quot;00AF6890&quot;/&gt;&lt;wsp:rsid wsp:val=&quot;00AF7131&quot;/&gt;&lt;wsp:rsid wsp:val=&quot;00AF7A48&quot;/&gt;&lt;wsp:rsid wsp:val=&quot;00B02042&quot;/&gt;&lt;wsp:rsid wsp:val=&quot;00B02493&quot;/&gt;&lt;wsp:rsid wsp:val=&quot;00B04FCF&quot;/&gt;&lt;wsp:rsid wsp:val=&quot;00B114F6&quot;/&gt;&lt;wsp:rsid wsp:val=&quot;00B1308E&quot;/&gt;&lt;wsp:rsid wsp:val=&quot;00B15BA0&quot;/&gt;&lt;wsp:rsid wsp:val=&quot;00B21B8E&quot;/&gt;&lt;wsp:rsid wsp:val=&quot;00B237B9&quot;/&gt;&lt;wsp:rsid wsp:val=&quot;00B238E7&quot;/&gt;&lt;wsp:rsid wsp:val=&quot;00B355F6&quot;/&gt;&lt;wsp:rsid wsp:val=&quot;00B36A5E&quot;/&gt;&lt;wsp:rsid wsp:val=&quot;00B3743F&quot;/&gt;&lt;wsp:rsid wsp:val=&quot;00B400DB&quot;/&gt;&lt;wsp:rsid wsp:val=&quot;00B429EA&quot;/&gt;&lt;wsp:rsid wsp:val=&quot;00B57FE2&quot;/&gt;&lt;wsp:rsid wsp:val=&quot;00B604BD&quot;/&gt;&lt;wsp:rsid wsp:val=&quot;00B62862&quot;/&gt;&lt;wsp:rsid wsp:val=&quot;00B65441&quot;/&gt;&lt;wsp:rsid wsp:val=&quot;00B828A2&quot;/&gt;&lt;wsp:rsid wsp:val=&quot;00B86418&quot;/&gt;&lt;wsp:rsid wsp:val=&quot;00B92DC7&quot;/&gt;&lt;wsp:rsid wsp:val=&quot;00B935E7&quot;/&gt;&lt;wsp:rsid wsp:val=&quot;00BA17F3&quot;/&gt;&lt;wsp:rsid wsp:val=&quot;00BA62E4&quot;/&gt;&lt;wsp:rsid wsp:val=&quot;00BB1476&quot;/&gt;&lt;wsp:rsid wsp:val=&quot;00BB46F4&quot;/&gt;&lt;wsp:rsid wsp:val=&quot;00BD1B1F&quot;/&gt;&lt;wsp:rsid wsp:val=&quot;00BD4768&quot;/&gt;&lt;wsp:rsid wsp:val=&quot;00BF0ABB&quot;/&gt;&lt;wsp:rsid wsp:val=&quot;00BF5A46&quot;/&gt;&lt;wsp:rsid wsp:val=&quot;00BF6EAC&quot;/&gt;&lt;wsp:rsid wsp:val=&quot;00C034FD&quot;/&gt;&lt;wsp:rsid wsp:val=&quot;00C03960&quot;/&gt;&lt;wsp:rsid wsp:val=&quot;00C040CF&quot;/&gt;&lt;wsp:rsid wsp:val=&quot;00C05312&quot;/&gt;&lt;wsp:rsid wsp:val=&quot;00C05D90&quot;/&gt;&lt;wsp:rsid wsp:val=&quot;00C12D56&quot;/&gt;&lt;wsp:rsid wsp:val=&quot;00C16D7D&quot;/&gt;&lt;wsp:rsid wsp:val=&quot;00C233AB&quot;/&gt;&lt;wsp:rsid wsp:val=&quot;00C236A8&quot;/&gt;&lt;wsp:rsid wsp:val=&quot;00C25FB9&quot;/&gt;&lt;wsp:rsid wsp:val=&quot;00C3462D&quot;/&gt;&lt;wsp:rsid wsp:val=&quot;00C47F1C&quot;/&gt;&lt;wsp:rsid wsp:val=&quot;00C513BC&quot;/&gt;&lt;wsp:rsid wsp:val=&quot;00C5313F&quot;/&gt;&lt;wsp:rsid wsp:val=&quot;00C559AA&quot;/&gt;&lt;wsp:rsid wsp:val=&quot;00C56098&quot;/&gt;&lt;wsp:rsid wsp:val=&quot;00C63E9C&quot;/&gt;&lt;wsp:rsid wsp:val=&quot;00C7020A&quot;/&gt;&lt;wsp:rsid wsp:val=&quot;00C720AB&quot;/&gt;&lt;wsp:rsid wsp:val=&quot;00C748C0&quot;/&gt;&lt;wsp:rsid wsp:val=&quot;00C775ED&quot;/&gt;&lt;wsp:rsid wsp:val=&quot;00C82A55&quot;/&gt;&lt;wsp:rsid wsp:val=&quot;00C86A4B&quot;/&gt;&lt;wsp:rsid wsp:val=&quot;00C93C83&quot;/&gt;&lt;wsp:rsid wsp:val=&quot;00C94024&quot;/&gt;&lt;wsp:rsid wsp:val=&quot;00C9736E&quot;/&gt;&lt;wsp:rsid wsp:val=&quot;00CA0D60&quot;/&gt;&lt;wsp:rsid wsp:val=&quot;00CA1BD6&quot;/&gt;&lt;wsp:rsid wsp:val=&quot;00CA25A3&quot;/&gt;&lt;wsp:rsid wsp:val=&quot;00CB6E13&quot;/&gt;&lt;wsp:rsid wsp:val=&quot;00CC3F26&quot;/&gt;&lt;wsp:rsid wsp:val=&quot;00CC677E&quot;/&gt;&lt;wsp:rsid wsp:val=&quot;00CD12CF&quot;/&gt;&lt;wsp:rsid wsp:val=&quot;00CD2F81&quot;/&gt;&lt;wsp:rsid wsp:val=&quot;00CE15BE&quot;/&gt;&lt;wsp:rsid wsp:val=&quot;00CE581F&quot;/&gt;&lt;wsp:rsid wsp:val=&quot;00CF0433&quot;/&gt;&lt;wsp:rsid wsp:val=&quot;00CF202A&quot;/&gt;&lt;wsp:rsid wsp:val=&quot;00CF3272&quot;/&gt;&lt;wsp:rsid wsp:val=&quot;00CF3C5E&quot;/&gt;&lt;wsp:rsid wsp:val=&quot;00CF4707&quot;/&gt;&lt;wsp:rsid wsp:val=&quot;00CF5595&quot;/&gt;&lt;wsp:rsid wsp:val=&quot;00CF5C3E&quot;/&gt;&lt;wsp:rsid wsp:val=&quot;00D05616&quot;/&gt;&lt;wsp:rsid wsp:val=&quot;00D10C87&quot;/&gt;&lt;wsp:rsid wsp:val=&quot;00D37DB7&quot;/&gt;&lt;wsp:rsid wsp:val=&quot;00D44E1C&quot;/&gt;&lt;wsp:rsid wsp:val=&quot;00D46242&quot;/&gt;&lt;wsp:rsid wsp:val=&quot;00D467C9&quot;/&gt;&lt;wsp:rsid wsp:val=&quot;00D467D0&quot;/&gt;&lt;wsp:rsid wsp:val=&quot;00D475CA&quot;/&gt;&lt;wsp:rsid wsp:val=&quot;00D621E0&quot;/&gt;&lt;wsp:rsid wsp:val=&quot;00D62C9A&quot;/&gt;&lt;wsp:rsid wsp:val=&quot;00D66D20&quot;/&gt;&lt;wsp:rsid wsp:val=&quot;00D71F9B&quot;/&gt;&lt;wsp:rsid wsp:val=&quot;00D7350D&quot;/&gt;&lt;wsp:rsid wsp:val=&quot;00D7429B&quot;/&gt;&lt;wsp:rsid wsp:val=&quot;00D82FAF&quot;/&gt;&lt;wsp:rsid wsp:val=&quot;00D870A5&quot;/&gt;&lt;wsp:rsid wsp:val=&quot;00D931EA&quot;/&gt;&lt;wsp:rsid wsp:val=&quot;00DB1DBA&quot;/&gt;&lt;wsp:rsid wsp:val=&quot;00DB2C0F&quot;/&gt;&lt;wsp:rsid wsp:val=&quot;00DB5124&quot;/&gt;&lt;wsp:rsid wsp:val=&quot;00DB59C2&quot;/&gt;&lt;wsp:rsid wsp:val=&quot;00DC1BD7&quot;/&gt;&lt;wsp:rsid wsp:val=&quot;00DC29AF&quot;/&gt;&lt;wsp:rsid wsp:val=&quot;00DC3807&quot;/&gt;&lt;wsp:rsid wsp:val=&quot;00DC4263&quot;/&gt;&lt;wsp:rsid wsp:val=&quot;00DC475C&quot;/&gt;&lt;wsp:rsid wsp:val=&quot;00DC77AE&quot;/&gt;&lt;wsp:rsid wsp:val=&quot;00DD4594&quot;/&gt;&lt;wsp:rsid wsp:val=&quot;00DD47CC&quot;/&gt;&lt;wsp:rsid wsp:val=&quot;00DE1402&quot;/&gt;&lt;wsp:rsid wsp:val=&quot;00DE7689&quot;/&gt;&lt;wsp:rsid wsp:val=&quot;00DF0D41&quot;/&gt;&lt;wsp:rsid wsp:val=&quot;00DF783E&quot;/&gt;&lt;wsp:rsid wsp:val=&quot;00E02905&quot;/&gt;&lt;wsp:rsid wsp:val=&quot;00E0323A&quot;/&gt;&lt;wsp:rsid wsp:val=&quot;00E040FD&quot;/&gt;&lt;wsp:rsid wsp:val=&quot;00E136BA&quot;/&gt;&lt;wsp:rsid wsp:val=&quot;00E13859&quot;/&gt;&lt;wsp:rsid wsp:val=&quot;00E14B4F&quot;/&gt;&lt;wsp:rsid wsp:val=&quot;00E16915&quot;/&gt;&lt;wsp:rsid wsp:val=&quot;00E1791B&quot;/&gt;&lt;wsp:rsid wsp:val=&quot;00E23DAD&quot;/&gt;&lt;wsp:rsid wsp:val=&quot;00E2645F&quot;/&gt;&lt;wsp:rsid wsp:val=&quot;00E30886&quot;/&gt;&lt;wsp:rsid wsp:val=&quot;00E34A0C&quot;/&gt;&lt;wsp:rsid wsp:val=&quot;00E3748F&quot;/&gt;&lt;wsp:rsid wsp:val=&quot;00E41445&quot;/&gt;&lt;wsp:rsid wsp:val=&quot;00E47466&quot;/&gt;&lt;wsp:rsid wsp:val=&quot;00E50FDE&quot;/&gt;&lt;wsp:rsid wsp:val=&quot;00E62623&quot;/&gt;&lt;wsp:rsid wsp:val=&quot;00E75D9A&quot;/&gt;&lt;wsp:rsid wsp:val=&quot;00E85D5C&quot;/&gt;&lt;wsp:rsid wsp:val=&quot;00E9446E&quot;/&gt;&lt;wsp:rsid wsp:val=&quot;00EA20FB&quot;/&gt;&lt;wsp:rsid wsp:val=&quot;00EA34D1&quot;/&gt;&lt;wsp:rsid wsp:val=&quot;00EA35D4&quot;/&gt;&lt;wsp:rsid wsp:val=&quot;00EB0289&quot;/&gt;&lt;wsp:rsid wsp:val=&quot;00EB5F0F&quot;/&gt;&lt;wsp:rsid wsp:val=&quot;00EC3287&quot;/&gt;&lt;wsp:rsid wsp:val=&quot;00EC523B&quot;/&gt;&lt;wsp:rsid wsp:val=&quot;00EC6966&quot;/&gt;&lt;wsp:rsid wsp:val=&quot;00ED2F5E&quot;/&gt;&lt;wsp:rsid wsp:val=&quot;00ED3CB0&quot;/&gt;&lt;wsp:rsid wsp:val=&quot;00ED3DA7&quot;/&gt;&lt;wsp:rsid wsp:val=&quot;00ED4FAE&quot;/&gt;&lt;wsp:rsid wsp:val=&quot;00ED6FC3&quot;/&gt;&lt;wsp:rsid wsp:val=&quot;00EF051B&quot;/&gt;&lt;wsp:rsid wsp:val=&quot;00EF42F7&quot;/&gt;&lt;wsp:rsid wsp:val=&quot;00EF6727&quot;/&gt;&lt;wsp:rsid wsp:val=&quot;00F1152D&quot;/&gt;&lt;wsp:rsid wsp:val=&quot;00F13B8B&quot;/&gt;&lt;wsp:rsid wsp:val=&quot;00F2440E&quot;/&gt;&lt;wsp:rsid wsp:val=&quot;00F4296D&quot;/&gt;&lt;wsp:rsid wsp:val=&quot;00F42B05&quot;/&gt;&lt;wsp:rsid wsp:val=&quot;00F42DD1&quot;/&gt;&lt;wsp:rsid wsp:val=&quot;00F50C60&quot;/&gt;&lt;wsp:rsid wsp:val=&quot;00F560FF&quot;/&gt;&lt;wsp:rsid wsp:val=&quot;00F6023E&quot;/&gt;&lt;wsp:rsid wsp:val=&quot;00F64711&quot;/&gt;&lt;wsp:rsid wsp:val=&quot;00F66B97&quot;/&gt;&lt;wsp:rsid wsp:val=&quot;00F67D86&quot;/&gt;&lt;wsp:rsid wsp:val=&quot;00F71469&quot;/&gt;&lt;wsp:rsid wsp:val=&quot;00F722C5&quot;/&gt;&lt;wsp:rsid wsp:val=&quot;00F843A2&quot;/&gt;&lt;wsp:rsid wsp:val=&quot;00F978B1&quot;/&gt;&lt;wsp:rsid wsp:val=&quot;00FA3769&quot;/&gt;&lt;wsp:rsid wsp:val=&quot;00FB2B75&quot;/&gt;&lt;wsp:rsid wsp:val=&quot;00FB35E6&quot;/&gt;&lt;wsp:rsid wsp:val=&quot;00FB6FCA&quot;/&gt;&lt;wsp:rsid wsp:val=&quot;00FC32DE&quot;/&gt;&lt;wsp:rsid wsp:val=&quot;00FD07B5&quot;/&gt;&lt;wsp:rsid wsp:val=&quot;00FD2149&quot;/&gt;&lt;wsp:rsid wsp:val=&quot;00FE3105&quot;/&gt;&lt;wsp:rsid wsp:val=&quot;00FE6D4D&quot;/&gt;&lt;wsp:rsid wsp:val=&quot;00FF0A55&quot;/&gt;&lt;wsp:rsid wsp:val=&quot;00FF28B3&quot;/&gt;&lt;/wsp:rsids&gt;&lt;/w:docPr&gt;&lt;w:body&gt;&lt;wx:sect&gt;&lt;w:p wsp:rsidR=&quot;00000000&quot; wsp:rsidRDefault=&quot;00F1152D&quot; wsp:rsidP=&quot;00F1152D&quot;&gt;&lt;m:oMathPara&gt;&lt;m:oMath&gt;&lt;m:r&gt;&lt;w:rPr&gt;&lt;w:rFonts w:ascii=&quot;Cambria Math&quot; w:h-ansi=&quot;Cambria Math&quot;/&gt;&lt;wx:font wx:val=&quot;Cambria Math&quot;/&gt;&lt;w:i/&gt;&lt;/w:rPr&gt;&lt;m:t&gt; 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OC&lt;/m:t&gt;&lt;/m:r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l&lt;/m:t&gt;&lt;/m:r&gt;&lt;/m:e&gt;&lt;m:sup&gt;&lt;m:r&gt;&lt;w:rPr&gt;&lt;w:rFonts w:ascii=&quot;Cambria Math&quot; w:h-ansi=&quot;Cambria Math&quot;/&gt;&lt;wx:font wx:val=&quot;Cambria Math&quot;/&gt;&lt;w:i/&gt;&lt;/w:rPr&gt;&lt;m:t&gt;-&lt;/m:t&gt;&lt;/m:r&gt;&lt;/m:sup&gt;&lt;/m:sSup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imagedata r:id="rId129" o:title="" chromakey="white"/>
          </v:shape>
        </w:pict>
      </w:r>
      <w:r w:rsidRPr="00647D77">
        <w:instrText xml:space="preserve"> </w:instrText>
      </w:r>
      <w:r w:rsidRPr="00647D77">
        <w:fldChar w:fldCharType="end"/>
      </w:r>
      <w:r w:rsidRPr="00E14EC6">
        <w:rPr>
          <w:rFonts w:hint="eastAsia"/>
        </w:rPr>
        <w:t>，得知</w:t>
      </w:r>
      <w:r w:rsidRPr="00E14EC6">
        <w:rPr>
          <w:rFonts w:hint="eastAsia"/>
        </w:rPr>
        <w:t>pH</w:t>
      </w:r>
      <w:r>
        <w:rPr>
          <w:rFonts w:hint="eastAsia"/>
        </w:rPr>
        <w:t>＝</w:t>
      </w:r>
      <w:r w:rsidRPr="00E14EC6">
        <w:rPr>
          <w:rFonts w:hint="eastAsia"/>
        </w:rPr>
        <w:t>p</w:t>
      </w:r>
      <w:r w:rsidRPr="00647D77">
        <w:rPr>
          <w:rFonts w:hint="eastAsia"/>
          <w:i/>
        </w:rPr>
        <w:t>K</w:t>
      </w:r>
      <w:r w:rsidRPr="00647D77">
        <w:rPr>
          <w:rFonts w:hint="eastAsia"/>
          <w:i/>
          <w:vertAlign w:val="subscript"/>
        </w:rPr>
        <w:t>a</w:t>
      </w:r>
      <w:r>
        <w:rPr>
          <w:rFonts w:hint="eastAsia"/>
        </w:rPr>
        <w:t>＝</w:t>
      </w:r>
      <w:r w:rsidRPr="00E14EC6">
        <w:rPr>
          <w:rFonts w:hint="eastAsia"/>
        </w:rPr>
        <w:t>7.5</w:t>
      </w:r>
    </w:p>
    <w:p w:rsidR="00486404" w:rsidRDefault="00486404" w:rsidP="00E30886">
      <w:pPr>
        <w:pStyle w:val="B"/>
        <w:ind w:left="1523" w:hanging="395"/>
      </w:pPr>
      <w:r w:rsidRPr="00486404">
        <w:rPr>
          <w:rFonts w:hint="eastAsia"/>
          <w:color w:val="000000"/>
        </w:rPr>
        <w:t>(B)</w:t>
      </w:r>
      <w:r>
        <w:rPr>
          <w:rFonts w:hint="eastAsia"/>
          <w:color w:val="000000"/>
        </w:rPr>
        <w:tab/>
      </w:r>
      <w:r w:rsidRPr="00486404">
        <w:rPr>
          <w:color w:val="000000"/>
        </w:rPr>
        <w:t>NaOCl</w:t>
      </w:r>
      <w:r w:rsidRPr="00486404">
        <w:rPr>
          <w:color w:val="000000"/>
        </w:rPr>
        <w:t>（次氯酸鈉）</w:t>
      </w:r>
      <w:r w:rsidRPr="00486404">
        <w:rPr>
          <w:rFonts w:hint="eastAsia"/>
          <w:color w:val="000000"/>
        </w:rPr>
        <w:t>具刺激性，不適合直接碰觸人體</w:t>
      </w:r>
    </w:p>
    <w:p w:rsidR="00647D77" w:rsidRDefault="00647D77" w:rsidP="00E30886">
      <w:pPr>
        <w:pStyle w:val="B"/>
        <w:ind w:left="1523" w:hanging="395"/>
      </w:pPr>
      <w:r w:rsidRPr="00E14EC6">
        <w:rPr>
          <w:rFonts w:hint="eastAsia"/>
        </w:rPr>
        <w:t>(C)</w:t>
      </w:r>
      <w:r>
        <w:rPr>
          <w:rFonts w:hint="eastAsia"/>
        </w:rPr>
        <w:tab/>
      </w:r>
      <w:r w:rsidRPr="00E14EC6">
        <w:rPr>
          <w:rFonts w:hint="eastAsia"/>
        </w:rPr>
        <w:t>HOCl</w:t>
      </w:r>
      <w:r w:rsidRPr="00E14EC6">
        <w:rPr>
          <w:rFonts w:hint="eastAsia"/>
        </w:rPr>
        <w:t>為酸性，</w:t>
      </w:r>
      <w:r w:rsidRPr="00E14EC6">
        <w:rPr>
          <w:rFonts w:hint="eastAsia"/>
        </w:rPr>
        <w:t>NaOCl</w:t>
      </w:r>
      <w:r w:rsidRPr="00E14EC6">
        <w:rPr>
          <w:rFonts w:hint="eastAsia"/>
        </w:rPr>
        <w:t>鹼性化合物</w:t>
      </w:r>
      <w:r w:rsidR="00486404">
        <w:rPr>
          <w:rFonts w:hint="eastAsia"/>
        </w:rPr>
        <w:t>（</w:t>
      </w:r>
      <w:r w:rsidR="00486404">
        <w:rPr>
          <w:rFonts w:hint="eastAsia"/>
        </w:rPr>
        <w:t>OCl</w:t>
      </w:r>
      <w:r w:rsidR="00486404" w:rsidRPr="00771776">
        <w:rPr>
          <w:rFonts w:hint="eastAsia"/>
          <w:vertAlign w:val="superscript"/>
        </w:rPr>
        <w:t>－</w:t>
      </w:r>
      <w:r w:rsidR="00486404">
        <w:rPr>
          <w:rFonts w:hint="eastAsia"/>
        </w:rPr>
        <w:t>水解呈鹼性）</w:t>
      </w:r>
    </w:p>
    <w:p w:rsidR="00647D77" w:rsidRDefault="00647D77" w:rsidP="00E30886">
      <w:pPr>
        <w:pStyle w:val="B"/>
        <w:ind w:left="1523" w:hanging="395"/>
      </w:pPr>
      <w:r w:rsidRPr="00E14EC6">
        <w:rPr>
          <w:rFonts w:hint="eastAsia"/>
        </w:rPr>
        <w:t>(D)</w:t>
      </w:r>
      <w:r>
        <w:rPr>
          <w:rFonts w:hint="eastAsia"/>
        </w:rPr>
        <w:tab/>
      </w:r>
      <w:r w:rsidRPr="00E14EC6">
        <w:rPr>
          <w:rFonts w:hint="eastAsia"/>
        </w:rPr>
        <w:t>還原電位愈大，氧化力愈強。從題幹標準還原電位得知，同濃度時氧化力</w:t>
      </w:r>
    </w:p>
    <w:p w:rsidR="00647D77" w:rsidRDefault="00647D77" w:rsidP="00E30886">
      <w:pPr>
        <w:pStyle w:val="B"/>
        <w:ind w:left="1523" w:hanging="395"/>
      </w:pPr>
      <w:r>
        <w:rPr>
          <w:rFonts w:hint="eastAsia"/>
        </w:rPr>
        <w:tab/>
      </w:r>
      <w:r w:rsidRPr="00E14EC6">
        <w:rPr>
          <w:rFonts w:hint="eastAsia"/>
        </w:rPr>
        <w:t>HOCl</w:t>
      </w:r>
      <w:r>
        <w:rPr>
          <w:rFonts w:hint="eastAsia"/>
        </w:rPr>
        <w:t>＞</w:t>
      </w:r>
      <w:r w:rsidRPr="00E14EC6">
        <w:rPr>
          <w:rFonts w:hint="eastAsia"/>
        </w:rPr>
        <w:t>NaOCl</w:t>
      </w:r>
    </w:p>
    <w:p w:rsidR="00D621E0" w:rsidRPr="00333B40" w:rsidRDefault="00647D77" w:rsidP="00E30886">
      <w:pPr>
        <w:pStyle w:val="B"/>
        <w:ind w:left="1523" w:hanging="395"/>
      </w:pPr>
      <w:r w:rsidRPr="00E14EC6">
        <w:rPr>
          <w:rFonts w:hint="eastAsia"/>
        </w:rPr>
        <w:t>(E)</w:t>
      </w:r>
      <w:r>
        <w:rPr>
          <w:rFonts w:hint="eastAsia"/>
        </w:rPr>
        <w:tab/>
        <w:t>2H</w:t>
      </w:r>
      <w:r w:rsidRPr="00647D77">
        <w:rPr>
          <w:rFonts w:hint="eastAsia"/>
          <w:vertAlign w:val="superscript"/>
        </w:rPr>
        <w:t>＋</w:t>
      </w:r>
      <w:r>
        <w:rPr>
          <w:rFonts w:hint="eastAsia"/>
        </w:rPr>
        <w:t>＋</w:t>
      </w:r>
      <w:r>
        <w:rPr>
          <w:rFonts w:hint="eastAsia"/>
        </w:rPr>
        <w:t>Cl</w:t>
      </w:r>
      <w:r w:rsidRPr="00647D77">
        <w:rPr>
          <w:rFonts w:hint="eastAsia"/>
          <w:vertAlign w:val="superscript"/>
        </w:rPr>
        <w:t>－</w:t>
      </w:r>
      <w:r>
        <w:rPr>
          <w:rFonts w:hint="eastAsia"/>
        </w:rPr>
        <w:t>＋</w:t>
      </w:r>
      <w:r>
        <w:rPr>
          <w:rFonts w:hint="eastAsia"/>
        </w:rPr>
        <w:t>OCl</w:t>
      </w:r>
      <w:r w:rsidRPr="00647D77">
        <w:rPr>
          <w:rFonts w:hint="eastAsia"/>
          <w:vertAlign w:val="superscript"/>
        </w:rPr>
        <w:t>－</w:t>
      </w:r>
      <w:r>
        <w:rPr>
          <w:rFonts w:hint="eastAsia"/>
        </w:rPr>
        <w:t>→</w:t>
      </w:r>
      <w:r>
        <w:rPr>
          <w:rFonts w:hint="eastAsia"/>
        </w:rPr>
        <w:t>Cl</w:t>
      </w:r>
      <w:r w:rsidRPr="00647D77">
        <w:rPr>
          <w:rFonts w:hint="eastAsia"/>
          <w:vertAlign w:val="subscript"/>
        </w:rPr>
        <w:t>2</w:t>
      </w:r>
      <w:r>
        <w:rPr>
          <w:rFonts w:hint="eastAsia"/>
        </w:rPr>
        <w:t>＋</w:t>
      </w:r>
      <w:r>
        <w:rPr>
          <w:rFonts w:hint="eastAsia"/>
        </w:rPr>
        <w:t>H</w:t>
      </w:r>
      <w:r w:rsidRPr="00647D77">
        <w:rPr>
          <w:rFonts w:hint="eastAsia"/>
          <w:vertAlign w:val="subscript"/>
        </w:rPr>
        <w:t>2</w:t>
      </w:r>
      <w:r>
        <w:rPr>
          <w:rFonts w:hint="eastAsia"/>
        </w:rPr>
        <w:t>O</w:t>
      </w:r>
      <w:r>
        <w:rPr>
          <w:rFonts w:hint="eastAsia"/>
        </w:rPr>
        <w:t xml:space="preserve">　</w:t>
      </w:r>
      <w:r w:rsidRPr="00647D77">
        <w:fldChar w:fldCharType="begin"/>
      </w:r>
      <w:r w:rsidRPr="00647D77">
        <w:instrText xml:space="preserve"> QUOTE </w:instrText>
      </w:r>
      <w:r w:rsidR="003D0153">
        <w:rPr>
          <w:position w:val="-9"/>
        </w:rPr>
        <w:pict>
          <v:shape id="_x0000_i1094" type="#_x0000_t75" style="width:171.05pt;height:17.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val=&quot;best-fit&quot; w:percent=&quot;128&quot;/&gt;&lt;w:doNotEmbedSystemFonts/&gt;&lt;w:bordersDontSurroundHeader/&gt;&lt;w:bordersDontSurroundFooter/&gt;&lt;w:stylePaneFormatFilter w:val=&quot;3801&quot;/&gt;&lt;w:defaultTabStop w:val=&quot;480&quot;/&gt;&lt;w:drawingGridHorizontalSpacing w:val=&quot;120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dontAllowFieldEndSelect/&gt;&lt;w:useWord2002TableStyleRules/&gt;&lt;w:useFELayout/&gt;&lt;/w:compat&gt;&lt;wsp:rsids&gt;&lt;wsp:rsidRoot wsp:val=&quot;001F4130&quot;/&gt;&lt;wsp:rsid wsp:val=&quot;00006CAC&quot;/&gt;&lt;wsp:rsid wsp:val=&quot;00014893&quot;/&gt;&lt;wsp:rsid wsp:val=&quot;00024014&quot;/&gt;&lt;wsp:rsid wsp:val=&quot;00030800&quot;/&gt;&lt;wsp:rsid wsp:val=&quot;000326BD&quot;/&gt;&lt;wsp:rsid wsp:val=&quot;00037E37&quot;/&gt;&lt;wsp:rsid wsp:val=&quot;0004210C&quot;/&gt;&lt;wsp:rsid wsp:val=&quot;00042299&quot;/&gt;&lt;wsp:rsid wsp:val=&quot;00046FCC&quot;/&gt;&lt;wsp:rsid wsp:val=&quot;000476D4&quot;/&gt;&lt;wsp:rsid wsp:val=&quot;00053797&quot;/&gt;&lt;wsp:rsid wsp:val=&quot;000553C0&quot;/&gt;&lt;wsp:rsid wsp:val=&quot;00055AC7&quot;/&gt;&lt;wsp:rsid wsp:val=&quot;0006600A&quot;/&gt;&lt;wsp:rsid wsp:val=&quot;00066098&quot;/&gt;&lt;wsp:rsid wsp:val=&quot;000703DB&quot;/&gt;&lt;wsp:rsid wsp:val=&quot;00075757&quot;/&gt;&lt;wsp:rsid wsp:val=&quot;00075F07&quot;/&gt;&lt;wsp:rsid wsp:val=&quot;000815E6&quot;/&gt;&lt;wsp:rsid wsp:val=&quot;00084B9F&quot;/&gt;&lt;wsp:rsid wsp:val=&quot;00086058&quot;/&gt;&lt;wsp:rsid wsp:val=&quot;0008784E&quot;/&gt;&lt;wsp:rsid wsp:val=&quot;0009011E&quot;/&gt;&lt;wsp:rsid wsp:val=&quot;0009088D&quot;/&gt;&lt;wsp:rsid wsp:val=&quot;000950F4&quot;/&gt;&lt;wsp:rsid wsp:val=&quot;00097015&quot;/&gt;&lt;wsp:rsid wsp:val=&quot;00097227&quot;/&gt;&lt;wsp:rsid wsp:val=&quot;000A336E&quot;/&gt;&lt;wsp:rsid wsp:val=&quot;000A33E2&quot;/&gt;&lt;wsp:rsid wsp:val=&quot;000A3CA0&quot;/&gt;&lt;wsp:rsid wsp:val=&quot;000B08E3&quot;/&gt;&lt;wsp:rsid wsp:val=&quot;000B4F99&quot;/&gt;&lt;wsp:rsid wsp:val=&quot;000C13E4&quot;/&gt;&lt;wsp:rsid wsp:val=&quot;000C1D0B&quot;/&gt;&lt;wsp:rsid wsp:val=&quot;000C3812&quot;/&gt;&lt;wsp:rsid wsp:val=&quot;000C3BBD&quot;/&gt;&lt;wsp:rsid wsp:val=&quot;000C40EF&quot;/&gt;&lt;wsp:rsid wsp:val=&quot;000C4527&quot;/&gt;&lt;wsp:rsid wsp:val=&quot;000D2E1C&quot;/&gt;&lt;wsp:rsid wsp:val=&quot;000E11F4&quot;/&gt;&lt;wsp:rsid wsp:val=&quot;000E1716&quot;/&gt;&lt;wsp:rsid wsp:val=&quot;000E277E&quot;/&gt;&lt;wsp:rsid wsp:val=&quot;000E27BD&quot;/&gt;&lt;wsp:rsid wsp:val=&quot;000F2ECE&quot;/&gt;&lt;wsp:rsid wsp:val=&quot;000F6278&quot;/&gt;&lt;wsp:rsid wsp:val=&quot;00105F54&quot;/&gt;&lt;wsp:rsid wsp:val=&quot;0010723D&quot;/&gt;&lt;wsp:rsid wsp:val=&quot;0010746B&quot;/&gt;&lt;wsp:rsid wsp:val=&quot;0011217E&quot;/&gt;&lt;wsp:rsid wsp:val=&quot;001166BF&quot;/&gt;&lt;wsp:rsid wsp:val=&quot;001225D3&quot;/&gt;&lt;wsp:rsid wsp:val=&quot;00124041&quot;/&gt;&lt;wsp:rsid wsp:val=&quot;0014010B&quot;/&gt;&lt;wsp:rsid wsp:val=&quot;00143FF7&quot;/&gt;&lt;wsp:rsid wsp:val=&quot;00146C01&quot;/&gt;&lt;wsp:rsid wsp:val=&quot;00151BD6&quot;/&gt;&lt;wsp:rsid wsp:val=&quot;0016035D&quot;/&gt;&lt;wsp:rsid wsp:val=&quot;0017102C&quot;/&gt;&lt;wsp:rsid wsp:val=&quot;00171E9C&quot;/&gt;&lt;wsp:rsid wsp:val=&quot;00174BA7&quot;/&gt;&lt;wsp:rsid wsp:val=&quot;00175486&quot;/&gt;&lt;wsp:rsid wsp:val=&quot;00190568&quot;/&gt;&lt;wsp:rsid wsp:val=&quot;001A7F60&quot;/&gt;&lt;wsp:rsid wsp:val=&quot;001B33DB&quot;/&gt;&lt;wsp:rsid wsp:val=&quot;001B3DC5&quot;/&gt;&lt;wsp:rsid wsp:val=&quot;001B5264&quot;/&gt;&lt;wsp:rsid wsp:val=&quot;001B7717&quot;/&gt;&lt;wsp:rsid wsp:val=&quot;001C0580&quot;/&gt;&lt;wsp:rsid wsp:val=&quot;001C7AB9&quot;/&gt;&lt;wsp:rsid wsp:val=&quot;001C7EB7&quot;/&gt;&lt;wsp:rsid wsp:val=&quot;001D2835&quot;/&gt;&lt;wsp:rsid wsp:val=&quot;001D3775&quot;/&gt;&lt;wsp:rsid wsp:val=&quot;001D4012&quot;/&gt;&lt;wsp:rsid wsp:val=&quot;001E1940&quot;/&gt;&lt;wsp:rsid wsp:val=&quot;001E2B5D&quot;/&gt;&lt;wsp:rsid wsp:val=&quot;001E325B&quot;/&gt;&lt;wsp:rsid wsp:val=&quot;001E4054&quot;/&gt;&lt;wsp:rsid wsp:val=&quot;001E6364&quot;/&gt;&lt;wsp:rsid wsp:val=&quot;001E7EFC&quot;/&gt;&lt;wsp:rsid wsp:val=&quot;001F4130&quot;/&gt;&lt;wsp:rsid wsp:val=&quot;00202166&quot;/&gt;&lt;wsp:rsid wsp:val=&quot;00203BD9&quot;/&gt;&lt;wsp:rsid wsp:val=&quot;002071B1&quot;/&gt;&lt;wsp:rsid wsp:val=&quot;00207696&quot;/&gt;&lt;wsp:rsid wsp:val=&quot;00212D4E&quot;/&gt;&lt;wsp:rsid wsp:val=&quot;00215764&quot;/&gt;&lt;wsp:rsid wsp:val=&quot;0021634E&quot;/&gt;&lt;wsp:rsid wsp:val=&quot;0021773F&quot;/&gt;&lt;wsp:rsid wsp:val=&quot;00220440&quot;/&gt;&lt;wsp:rsid wsp:val=&quot;00221B0C&quot;/&gt;&lt;wsp:rsid wsp:val=&quot;0023313B&quot;/&gt;&lt;wsp:rsid wsp:val=&quot;002351FE&quot;/&gt;&lt;wsp:rsid wsp:val=&quot;00236AB3&quot;/&gt;&lt;wsp:rsid wsp:val=&quot;00240CEC&quot;/&gt;&lt;wsp:rsid wsp:val=&quot;00242475&quot;/&gt;&lt;wsp:rsid wsp:val=&quot;0024762C&quot;/&gt;&lt;wsp:rsid wsp:val=&quot;00250060&quot;/&gt;&lt;wsp:rsid wsp:val=&quot;00250242&quot;/&gt;&lt;wsp:rsid wsp:val=&quot;002519C2&quot;/&gt;&lt;wsp:rsid wsp:val=&quot;00261145&quot;/&gt;&lt;wsp:rsid wsp:val=&quot;002617CB&quot;/&gt;&lt;wsp:rsid wsp:val=&quot;0026446E&quot;/&gt;&lt;wsp:rsid wsp:val=&quot;00265F64&quot;/&gt;&lt;wsp:rsid wsp:val=&quot;002725B7&quot;/&gt;&lt;wsp:rsid wsp:val=&quot;00275A0A&quot;/&gt;&lt;wsp:rsid wsp:val=&quot;0027671B&quot;/&gt;&lt;wsp:rsid wsp:val=&quot;002804CA&quot;/&gt;&lt;wsp:rsid wsp:val=&quot;002823F7&quot;/&gt;&lt;wsp:rsid wsp:val=&quot;00284ADB&quot;/&gt;&lt;wsp:rsid wsp:val=&quot;002859FA&quot;/&gt;&lt;wsp:rsid wsp:val=&quot;0029134A&quot;/&gt;&lt;wsp:rsid wsp:val=&quot;00297951&quot;/&gt;&lt;wsp:rsid wsp:val=&quot;002A2DDC&quot;/&gt;&lt;wsp:rsid wsp:val=&quot;002A36B9&quot;/&gt;&lt;wsp:rsid wsp:val=&quot;002A462B&quot;/&gt;&lt;wsp:rsid wsp:val=&quot;002A4755&quot;/&gt;&lt;wsp:rsid wsp:val=&quot;002B0ACF&quot;/&gt;&lt;wsp:rsid wsp:val=&quot;002B4EAB&quot;/&gt;&lt;wsp:rsid wsp:val=&quot;002C1DE6&quot;/&gt;&lt;wsp:rsid wsp:val=&quot;002C1DFB&quot;/&gt;&lt;wsp:rsid wsp:val=&quot;002C27C6&quot;/&gt;&lt;wsp:rsid wsp:val=&quot;002C3F24&quot;/&gt;&lt;wsp:rsid wsp:val=&quot;002C5FE3&quot;/&gt;&lt;wsp:rsid wsp:val=&quot;002E0ECB&quot;/&gt;&lt;wsp:rsid wsp:val=&quot;002E225F&quot;/&gt;&lt;wsp:rsid wsp:val=&quot;002E3946&quot;/&gt;&lt;wsp:rsid wsp:val=&quot;002F0464&quot;/&gt;&lt;wsp:rsid wsp:val=&quot;002F205B&quot;/&gt;&lt;wsp:rsid wsp:val=&quot;002F2AE0&quot;/&gt;&lt;wsp:rsid wsp:val=&quot;00300E7E&quot;/&gt;&lt;wsp:rsid wsp:val=&quot;003025C9&quot;/&gt;&lt;wsp:rsid wsp:val=&quot;0030309A&quot;/&gt;&lt;wsp:rsid wsp:val=&quot;003101B4&quot;/&gt;&lt;wsp:rsid wsp:val=&quot;00323DC9&quot;/&gt;&lt;wsp:rsid wsp:val=&quot;00324502&quot;/&gt;&lt;wsp:rsid wsp:val=&quot;003253F2&quot;/&gt;&lt;wsp:rsid wsp:val=&quot;00325E40&quot;/&gt;&lt;wsp:rsid wsp:val=&quot;00327602&quot;/&gt;&lt;wsp:rsid wsp:val=&quot;00333B40&quot;/&gt;&lt;wsp:rsid wsp:val=&quot;00340B8C&quot;/&gt;&lt;wsp:rsid wsp:val=&quot;00343D4B&quot;/&gt;&lt;wsp:rsid wsp:val=&quot;003445C5&quot;/&gt;&lt;wsp:rsid wsp:val=&quot;00354840&quot;/&gt;&lt;wsp:rsid wsp:val=&quot;00357D83&quot;/&gt;&lt;wsp:rsid wsp:val=&quot;00363F37&quot;/&gt;&lt;wsp:rsid wsp:val=&quot;0036607E&quot;/&gt;&lt;wsp:rsid wsp:val=&quot;00370FE2&quot;/&gt;&lt;wsp:rsid wsp:val=&quot;00371D4A&quot;/&gt;&lt;wsp:rsid wsp:val=&quot;00371DFA&quot;/&gt;&lt;wsp:rsid wsp:val=&quot;00375513&quot;/&gt;&lt;wsp:rsid wsp:val=&quot;0037602F&quot;/&gt;&lt;wsp:rsid wsp:val=&quot;00376AA3&quot;/&gt;&lt;wsp:rsid wsp:val=&quot;00377113&quot;/&gt;&lt;wsp:rsid wsp:val=&quot;00380419&quot;/&gt;&lt;wsp:rsid wsp:val=&quot;00390C59&quot;/&gt;&lt;wsp:rsid wsp:val=&quot;0039249C&quot;/&gt;&lt;wsp:rsid wsp:val=&quot;00394928&quot;/&gt;&lt;wsp:rsid wsp:val=&quot;003A4F34&quot;/&gt;&lt;wsp:rsid wsp:val=&quot;003A7A49&quot;/&gt;&lt;wsp:rsid wsp:val=&quot;003B1B13&quot;/&gt;&lt;wsp:rsid wsp:val=&quot;003B1F26&quot;/&gt;&lt;wsp:rsid wsp:val=&quot;003B49A2&quot;/&gt;&lt;wsp:rsid wsp:val=&quot;003C005F&quot;/&gt;&lt;wsp:rsid wsp:val=&quot;003E03C4&quot;/&gt;&lt;wsp:rsid wsp:val=&quot;003E7C15&quot;/&gt;&lt;wsp:rsid wsp:val=&quot;003F33E4&quot;/&gt;&lt;wsp:rsid wsp:val=&quot;003F3F33&quot;/&gt;&lt;wsp:rsid wsp:val=&quot;003F7CFB&quot;/&gt;&lt;wsp:rsid wsp:val=&quot;003F7E40&quot;/&gt;&lt;wsp:rsid wsp:val=&quot;00413CC2&quot;/&gt;&lt;wsp:rsid wsp:val=&quot;004175BC&quot;/&gt;&lt;wsp:rsid wsp:val=&quot;00417A6C&quot;/&gt;&lt;wsp:rsid wsp:val=&quot;004264EC&quot;/&gt;&lt;wsp:rsid wsp:val=&quot;00433C98&quot;/&gt;&lt;wsp:rsid wsp:val=&quot;00433F91&quot;/&gt;&lt;wsp:rsid wsp:val=&quot;00436D6C&quot;/&gt;&lt;wsp:rsid wsp:val=&quot;00437AC2&quot;/&gt;&lt;wsp:rsid wsp:val=&quot;004402F9&quot;/&gt;&lt;wsp:rsid wsp:val=&quot;00440FBD&quot;/&gt;&lt;wsp:rsid wsp:val=&quot;004416C0&quot;/&gt;&lt;wsp:rsid wsp:val=&quot;004429AC&quot;/&gt;&lt;wsp:rsid wsp:val=&quot;004514F0&quot;/&gt;&lt;wsp:rsid wsp:val=&quot;004517E5&quot;/&gt;&lt;wsp:rsid wsp:val=&quot;004570D6&quot;/&gt;&lt;wsp:rsid wsp:val=&quot;0046024C&quot;/&gt;&lt;wsp:rsid wsp:val=&quot;00461538&quot;/&gt;&lt;wsp:rsid wsp:val=&quot;00464043&quot;/&gt;&lt;wsp:rsid wsp:val=&quot;00471475&quot;/&gt;&lt;wsp:rsid wsp:val=&quot;00471981&quot;/&gt;&lt;wsp:rsid wsp:val=&quot;00476391&quot;/&gt;&lt;wsp:rsid wsp:val=&quot;004779A1&quot;/&gt;&lt;wsp:rsid wsp:val=&quot;0048410C&quot;/&gt;&lt;wsp:rsid wsp:val=&quot;0048478F&quot;/&gt;&lt;wsp:rsid wsp:val=&quot;00487930&quot;/&gt;&lt;wsp:rsid wsp:val=&quot;00491C8F&quot;/&gt;&lt;wsp:rsid wsp:val=&quot;00497E70&quot;/&gt;&lt;wsp:rsid wsp:val=&quot;004A1FEF&quot;/&gt;&lt;wsp:rsid wsp:val=&quot;004A45DB&quot;/&gt;&lt;wsp:rsid wsp:val=&quot;004A4A3C&quot;/&gt;&lt;wsp:rsid wsp:val=&quot;004D25F2&quot;/&gt;&lt;wsp:rsid wsp:val=&quot;004D5D33&quot;/&gt;&lt;wsp:rsid wsp:val=&quot;004E2D5A&quot;/&gt;&lt;wsp:rsid wsp:val=&quot;004E32C6&quot;/&gt;&lt;wsp:rsid wsp:val=&quot;004E3C2F&quot;/&gt;&lt;wsp:rsid wsp:val=&quot;004F396A&quot;/&gt;&lt;wsp:rsid wsp:val=&quot;00501272&quot;/&gt;&lt;wsp:rsid wsp:val=&quot;00501BA1&quot;/&gt;&lt;wsp:rsid wsp:val=&quot;0050271F&quot;/&gt;&lt;wsp:rsid wsp:val=&quot;00504A52&quot;/&gt;&lt;wsp:rsid wsp:val=&quot;0051551E&quot;/&gt;&lt;wsp:rsid wsp:val=&quot;005202CD&quot;/&gt;&lt;wsp:rsid wsp:val=&quot;0052143C&quot;/&gt;&lt;wsp:rsid wsp:val=&quot;005347E9&quot;/&gt;&lt;wsp:rsid wsp:val=&quot;00534B69&quot;/&gt;&lt;wsp:rsid wsp:val=&quot;00541793&quot;/&gt;&lt;wsp:rsid wsp:val=&quot;00542926&quot;/&gt;&lt;wsp:rsid wsp:val=&quot;00545C5D&quot;/&gt;&lt;wsp:rsid wsp:val=&quot;00567E46&quot;/&gt;&lt;wsp:rsid wsp:val=&quot;00580136&quot;/&gt;&lt;wsp:rsid wsp:val=&quot;00594E98&quot;/&gt;&lt;wsp:rsid wsp:val=&quot;005A11C1&quot;/&gt;&lt;wsp:rsid wsp:val=&quot;005A566C&quot;/&gt;&lt;wsp:rsid wsp:val=&quot;005A62F6&quot;/&gt;&lt;wsp:rsid wsp:val=&quot;005A6AF3&quot;/&gt;&lt;wsp:rsid wsp:val=&quot;005B5536&quot;/&gt;&lt;wsp:rsid wsp:val=&quot;005B79AF&quot;/&gt;&lt;wsp:rsid wsp:val=&quot;005C1AE1&quot;/&gt;&lt;wsp:rsid wsp:val=&quot;005C46E5&quot;/&gt;&lt;wsp:rsid wsp:val=&quot;005D13F1&quot;/&gt;&lt;wsp:rsid wsp:val=&quot;005D17FF&quot;/&gt;&lt;wsp:rsid wsp:val=&quot;005D1C33&quot;/&gt;&lt;wsp:rsid wsp:val=&quot;005D5587&quot;/&gt;&lt;wsp:rsid wsp:val=&quot;005E192D&quot;/&gt;&lt;wsp:rsid wsp:val=&quot;005F6BDB&quot;/&gt;&lt;wsp:rsid wsp:val=&quot;00600167&quot;/&gt;&lt;wsp:rsid wsp:val=&quot;0060612E&quot;/&gt;&lt;wsp:rsid wsp:val=&quot;006079C9&quot;/&gt;&lt;wsp:rsid wsp:val=&quot;00612B9D&quot;/&gt;&lt;wsp:rsid wsp:val=&quot;006174AD&quot;/&gt;&lt;wsp:rsid wsp:val=&quot;006177D0&quot;/&gt;&lt;wsp:rsid wsp:val=&quot;006178C5&quot;/&gt;&lt;wsp:rsid wsp:val=&quot;006213D6&quot;/&gt;&lt;wsp:rsid wsp:val=&quot;00623A4F&quot;/&gt;&lt;wsp:rsid wsp:val=&quot;00625BBA&quot;/&gt;&lt;wsp:rsid wsp:val=&quot;00627F35&quot;/&gt;&lt;wsp:rsid wsp:val=&quot;00646226&quot;/&gt;&lt;wsp:rsid wsp:val=&quot;00647D77&quot;/&gt;&lt;wsp:rsid wsp:val=&quot;006505BB&quot;/&gt;&lt;wsp:rsid wsp:val=&quot;006530EA&quot;/&gt;&lt;wsp:rsid wsp:val=&quot;006541F0&quot;/&gt;&lt;wsp:rsid wsp:val=&quot;00654CF3&quot;/&gt;&lt;wsp:rsid wsp:val=&quot;00654D4E&quot;/&gt;&lt;wsp:rsid wsp:val=&quot;00656407&quot;/&gt;&lt;wsp:rsid wsp:val=&quot;006572DE&quot;/&gt;&lt;wsp:rsid wsp:val=&quot;006600CB&quot;/&gt;&lt;wsp:rsid wsp:val=&quot;00665B75&quot;/&gt;&lt;wsp:rsid wsp:val=&quot;006662C8&quot;/&gt;&lt;wsp:rsid wsp:val=&quot;006755B8&quot;/&gt;&lt;wsp:rsid wsp:val=&quot;006802B1&quot;/&gt;&lt;wsp:rsid wsp:val=&quot;00680601&quot;/&gt;&lt;wsp:rsid wsp:val=&quot;00683DCA&quot;/&gt;&lt;wsp:rsid wsp:val=&quot;006847A0&quot;/&gt;&lt;wsp:rsid wsp:val=&quot;00691D84&quot;/&gt;&lt;wsp:rsid wsp:val=&quot;00693C73&quot;/&gt;&lt;wsp:rsid wsp:val=&quot;006A79E3&quot;/&gt;&lt;wsp:rsid wsp:val=&quot;006B3DB2&quot;/&gt;&lt;wsp:rsid wsp:val=&quot;006B6C35&quot;/&gt;&lt;wsp:rsid wsp:val=&quot;006C11C4&quot;/&gt;&lt;wsp:rsid wsp:val=&quot;006C3FF2&quot;/&gt;&lt;wsp:rsid wsp:val=&quot;006C4DFD&quot;/&gt;&lt;wsp:rsid wsp:val=&quot;006C51AE&quot;/&gt;&lt;wsp:rsid wsp:val=&quot;006C5FC2&quot;/&gt;&lt;wsp:rsid wsp:val=&quot;006D4B8B&quot;/&gt;&lt;wsp:rsid wsp:val=&quot;006E11F0&quot;/&gt;&lt;wsp:rsid wsp:val=&quot;006F44F7&quot;/&gt;&lt;wsp:rsid wsp:val=&quot;006F5096&quot;/&gt;&lt;wsp:rsid wsp:val=&quot;006F5125&quot;/&gt;&lt;wsp:rsid wsp:val=&quot;00705368&quot;/&gt;&lt;wsp:rsid wsp:val=&quot;00705BA4&quot;/&gt;&lt;wsp:rsid wsp:val=&quot;00715290&quot;/&gt;&lt;wsp:rsid wsp:val=&quot;00717495&quot;/&gt;&lt;wsp:rsid wsp:val=&quot;00720AD9&quot;/&gt;&lt;wsp:rsid wsp:val=&quot;00720B35&quot;/&gt;&lt;wsp:rsid wsp:val=&quot;00722296&quot;/&gt;&lt;wsp:rsid wsp:val=&quot;00733D93&quot;/&gt;&lt;wsp:rsid wsp:val=&quot;0073541A&quot;/&gt;&lt;wsp:rsid wsp:val=&quot;00737C1B&quot;/&gt;&lt;wsp:rsid wsp:val=&quot;00747683&quot;/&gt;&lt;wsp:rsid wsp:val=&quot;00750347&quot;/&gt;&lt;wsp:rsid wsp:val=&quot;00753A71&quot;/&gt;&lt;wsp:rsid wsp:val=&quot;00760A12&quot;/&gt;&lt;wsp:rsid wsp:val=&quot;00761E66&quot;/&gt;&lt;wsp:rsid wsp:val=&quot;00776046&quot;/&gt;&lt;wsp:rsid wsp:val=&quot;007807AA&quot;/&gt;&lt;wsp:rsid wsp:val=&quot;00784277&quot;/&gt;&lt;wsp:rsid wsp:val=&quot;00787062&quot;/&gt;&lt;wsp:rsid wsp:val=&quot;00787242&quot;/&gt;&lt;wsp:rsid wsp:val=&quot;007934C1&quot;/&gt;&lt;wsp:rsid wsp:val=&quot;00793B8C&quot;/&gt;&lt;wsp:rsid wsp:val=&quot;007A10DB&quot;/&gt;&lt;wsp:rsid wsp:val=&quot;007A41A6&quot;/&gt;&lt;wsp:rsid wsp:val=&quot;007B23BC&quot;/&gt;&lt;wsp:rsid wsp:val=&quot;007B2D18&quot;/&gt;&lt;wsp:rsid wsp:val=&quot;007C1505&quot;/&gt;&lt;wsp:rsid wsp:val=&quot;007C747B&quot;/&gt;&lt;wsp:rsid wsp:val=&quot;007D0372&quot;/&gt;&lt;wsp:rsid wsp:val=&quot;007D40F2&quot;/&gt;&lt;wsp:rsid wsp:val=&quot;007E322A&quot;/&gt;&lt;wsp:rsid wsp:val=&quot;007E6889&quot;/&gt;&lt;wsp:rsid wsp:val=&quot;007E7E10&quot;/&gt;&lt;wsp:rsid wsp:val=&quot;007F7C78&quot;/&gt;&lt;wsp:rsid wsp:val=&quot;0080080F&quot;/&gt;&lt;wsp:rsid wsp:val=&quot;00800D86&quot;/&gt;&lt;wsp:rsid wsp:val=&quot;008025D7&quot;/&gt;&lt;wsp:rsid wsp:val=&quot;00802F3F&quot;/&gt;&lt;wsp:rsid wsp:val=&quot;00810488&quot;/&gt;&lt;wsp:rsid wsp:val=&quot;00822A77&quot;/&gt;&lt;wsp:rsid wsp:val=&quot;00822D12&quot;/&gt;&lt;wsp:rsid wsp:val=&quot;008333A8&quot;/&gt;&lt;wsp:rsid wsp:val=&quot;00840383&quot;/&gt;&lt;wsp:rsid wsp:val=&quot;00850FDD&quot;/&gt;&lt;wsp:rsid wsp:val=&quot;008511DF&quot;/&gt;&lt;wsp:rsid wsp:val=&quot;008601E7&quot;/&gt;&lt;wsp:rsid wsp:val=&quot;0086056B&quot;/&gt;&lt;wsp:rsid wsp:val=&quot;008612E5&quot;/&gt;&lt;wsp:rsid wsp:val=&quot;00864256&quot;/&gt;&lt;wsp:rsid wsp:val=&quot;00865087&quot;/&gt;&lt;wsp:rsid wsp:val=&quot;008768C9&quot;/&gt;&lt;wsp:rsid wsp:val=&quot;0088451C&quot;/&gt;&lt;wsp:rsid wsp:val=&quot;008855E5&quot;/&gt;&lt;wsp:rsid wsp:val=&quot;00886B9E&quot;/&gt;&lt;wsp:rsid wsp:val=&quot;00886E7F&quot;/&gt;&lt;wsp:rsid wsp:val=&quot;00890F80&quot;/&gt;&lt;wsp:rsid wsp:val=&quot;00896D1E&quot;/&gt;&lt;wsp:rsid wsp:val=&quot;00897F6E&quot;/&gt;&lt;wsp:rsid wsp:val=&quot;008A06FC&quot;/&gt;&lt;wsp:rsid wsp:val=&quot;008A2C1A&quot;/&gt;&lt;wsp:rsid wsp:val=&quot;008A40E8&quot;/&gt;&lt;wsp:rsid wsp:val=&quot;008B2A68&quot;/&gt;&lt;wsp:rsid wsp:val=&quot;008B30EE&quot;/&gt;&lt;wsp:rsid wsp:val=&quot;008C3720&quot;/&gt;&lt;wsp:rsid wsp:val=&quot;008C4E6C&quot;/&gt;&lt;wsp:rsid wsp:val=&quot;008C56A1&quot;/&gt;&lt;wsp:rsid wsp:val=&quot;008D006D&quot;/&gt;&lt;wsp:rsid wsp:val=&quot;008D0586&quot;/&gt;&lt;wsp:rsid wsp:val=&quot;008D1323&quot;/&gt;&lt;wsp:rsid wsp:val=&quot;008D295C&quot;/&gt;&lt;wsp:rsid wsp:val=&quot;008E18D1&quot;/&gt;&lt;wsp:rsid wsp:val=&quot;008E762A&quot;/&gt;&lt;wsp:rsid wsp:val=&quot;008F47A2&quot;/&gt;&lt;wsp:rsid wsp:val=&quot;008F6F47&quot;/&gt;&lt;wsp:rsid wsp:val=&quot;008F7FBB&quot;/&gt;&lt;wsp:rsid wsp:val=&quot;009003A7&quot;/&gt;&lt;wsp:rsid wsp:val=&quot;009003FE&quot;/&gt;&lt;wsp:rsid wsp:val=&quot;009058EA&quot;/&gt;&lt;wsp:rsid wsp:val=&quot;00906B38&quot;/&gt;&lt;wsp:rsid wsp:val=&quot;00911EFA&quot;/&gt;&lt;wsp:rsid wsp:val=&quot;00913649&quot;/&gt;&lt;wsp:rsid wsp:val=&quot;00916EA6&quot;/&gt;&lt;wsp:rsid wsp:val=&quot;00917644&quot;/&gt;&lt;wsp:rsid wsp:val=&quot;0093252B&quot;/&gt;&lt;wsp:rsid wsp:val=&quot;00935683&quot;/&gt;&lt;wsp:rsid wsp:val=&quot;009412CD&quot;/&gt;&lt;wsp:rsid wsp:val=&quot;00955968&quot;/&gt;&lt;wsp:rsid wsp:val=&quot;00957327&quot;/&gt;&lt;wsp:rsid wsp:val=&quot;0096119A&quot;/&gt;&lt;wsp:rsid wsp:val=&quot;00963914&quot;/&gt;&lt;wsp:rsid wsp:val=&quot;00970DD1&quot;/&gt;&lt;wsp:rsid wsp:val=&quot;009800E8&quot;/&gt;&lt;wsp:rsid wsp:val=&quot;00980B59&quot;/&gt;&lt;wsp:rsid wsp:val=&quot;00980F12&quot;/&gt;&lt;wsp:rsid wsp:val=&quot;009813F2&quot;/&gt;&lt;wsp:rsid wsp:val=&quot;00983D0D&quot;/&gt;&lt;wsp:rsid wsp:val=&quot;00984B8D&quot;/&gt;&lt;wsp:rsid wsp:val=&quot;009867D1&quot;/&gt;&lt;wsp:rsid wsp:val=&quot;00994F94&quot;/&gt;&lt;wsp:rsid wsp:val=&quot;009A78BF&quot;/&gt;&lt;wsp:rsid wsp:val=&quot;009B4460&quot;/&gt;&lt;wsp:rsid wsp:val=&quot;009B796C&quot;/&gt;&lt;wsp:rsid wsp:val=&quot;009C5F76&quot;/&gt;&lt;wsp:rsid wsp:val=&quot;009C75B9&quot;/&gt;&lt;wsp:rsid wsp:val=&quot;009D0BF2&quot;/&gt;&lt;wsp:rsid wsp:val=&quot;009D1AF1&quot;/&gt;&lt;wsp:rsid wsp:val=&quot;009D6499&quot;/&gt;&lt;wsp:rsid wsp:val=&quot;009E568F&quot;/&gt;&lt;wsp:rsid wsp:val=&quot;009F7C67&quot;/&gt;&lt;wsp:rsid wsp:val=&quot;00A065D2&quot;/&gt;&lt;wsp:rsid wsp:val=&quot;00A14D2A&quot;/&gt;&lt;wsp:rsid wsp:val=&quot;00A156E1&quot;/&gt;&lt;wsp:rsid wsp:val=&quot;00A2074E&quot;/&gt;&lt;wsp:rsid wsp:val=&quot;00A2741D&quot;/&gt;&lt;wsp:rsid wsp:val=&quot;00A36BB1&quot;/&gt;&lt;wsp:rsid wsp:val=&quot;00A54351&quot;/&gt;&lt;wsp:rsid wsp:val=&quot;00A5450E&quot;/&gt;&lt;wsp:rsid wsp:val=&quot;00A553EE&quot;/&gt;&lt;wsp:rsid wsp:val=&quot;00A611B9&quot;/&gt;&lt;wsp:rsid wsp:val=&quot;00A6394A&quot;/&gt;&lt;wsp:rsid wsp:val=&quot;00A66799&quot;/&gt;&lt;wsp:rsid wsp:val=&quot;00A6781D&quot;/&gt;&lt;wsp:rsid wsp:val=&quot;00A742E6&quot;/&gt;&lt;wsp:rsid wsp:val=&quot;00A761A7&quot;/&gt;&lt;wsp:rsid wsp:val=&quot;00A83678&quot;/&gt;&lt;wsp:rsid wsp:val=&quot;00A8574E&quot;/&gt;&lt;wsp:rsid wsp:val=&quot;00A8715E&quot;/&gt;&lt;wsp:rsid wsp:val=&quot;00A91A68&quot;/&gt;&lt;wsp:rsid wsp:val=&quot;00A963B0&quot;/&gt;&lt;wsp:rsid wsp:val=&quot;00A96D14&quot;/&gt;&lt;wsp:rsid wsp:val=&quot;00AA04EE&quot;/&gt;&lt;wsp:rsid wsp:val=&quot;00AA0E9F&quot;/&gt;&lt;wsp:rsid wsp:val=&quot;00AA26FF&quot;/&gt;&lt;wsp:rsid wsp:val=&quot;00AA2795&quot;/&gt;&lt;wsp:rsid wsp:val=&quot;00AB3EFB&quot;/&gt;&lt;wsp:rsid wsp:val=&quot;00AB4226&quot;/&gt;&lt;wsp:rsid wsp:val=&quot;00AB609E&quot;/&gt;&lt;wsp:rsid wsp:val=&quot;00AC0332&quot;/&gt;&lt;wsp:rsid wsp:val=&quot;00AC04E6&quot;/&gt;&lt;wsp:rsid wsp:val=&quot;00AC05EE&quot;/&gt;&lt;wsp:rsid wsp:val=&quot;00AD0054&quot;/&gt;&lt;wsp:rsid wsp:val=&quot;00AD4D06&quot;/&gt;&lt;wsp:rsid wsp:val=&quot;00AD5F7F&quot;/&gt;&lt;wsp:rsid wsp:val=&quot;00AE4E86&quot;/&gt;&lt;wsp:rsid wsp:val=&quot;00AF20E0&quot;/&gt;&lt;wsp:rsid wsp:val=&quot;00AF4E14&quot;/&gt;&lt;wsp:rsid wsp:val=&quot;00AF5E32&quot;/&gt;&lt;wsp:rsid wsp:val=&quot;00AF6890&quot;/&gt;&lt;wsp:rsid wsp:val=&quot;00AF7131&quot;/&gt;&lt;wsp:rsid wsp:val=&quot;00AF7A48&quot;/&gt;&lt;wsp:rsid wsp:val=&quot;00B02042&quot;/&gt;&lt;wsp:rsid wsp:val=&quot;00B02493&quot;/&gt;&lt;wsp:rsid wsp:val=&quot;00B04FCF&quot;/&gt;&lt;wsp:rsid wsp:val=&quot;00B114F6&quot;/&gt;&lt;wsp:rsid wsp:val=&quot;00B1308E&quot;/&gt;&lt;wsp:rsid wsp:val=&quot;00B15BA0&quot;/&gt;&lt;wsp:rsid wsp:val=&quot;00B21B8E&quot;/&gt;&lt;wsp:rsid wsp:val=&quot;00B237B9&quot;/&gt;&lt;wsp:rsid wsp:val=&quot;00B238E7&quot;/&gt;&lt;wsp:rsid wsp:val=&quot;00B355F6&quot;/&gt;&lt;wsp:rsid wsp:val=&quot;00B36A5E&quot;/&gt;&lt;wsp:rsid wsp:val=&quot;00B3743F&quot;/&gt;&lt;wsp:rsid wsp:val=&quot;00B400DB&quot;/&gt;&lt;wsp:rsid wsp:val=&quot;00B429EA&quot;/&gt;&lt;wsp:rsid wsp:val=&quot;00B57FE2&quot;/&gt;&lt;wsp:rsid wsp:val=&quot;00B604BD&quot;/&gt;&lt;wsp:rsid wsp:val=&quot;00B62862&quot;/&gt;&lt;wsp:rsid wsp:val=&quot;00B65441&quot;/&gt;&lt;wsp:rsid wsp:val=&quot;00B828A2&quot;/&gt;&lt;wsp:rsid wsp:val=&quot;00B86418&quot;/&gt;&lt;wsp:rsid wsp:val=&quot;00B92DC7&quot;/&gt;&lt;wsp:rsid wsp:val=&quot;00B935E7&quot;/&gt;&lt;wsp:rsid wsp:val=&quot;00BA17F3&quot;/&gt;&lt;wsp:rsid wsp:val=&quot;00BA62E4&quot;/&gt;&lt;wsp:rsid wsp:val=&quot;00BB1476&quot;/&gt;&lt;wsp:rsid wsp:val=&quot;00BB46F4&quot;/&gt;&lt;wsp:rsid wsp:val=&quot;00BD1B1F&quot;/&gt;&lt;wsp:rsid wsp:val=&quot;00BD4768&quot;/&gt;&lt;wsp:rsid wsp:val=&quot;00BF0ABB&quot;/&gt;&lt;wsp:rsid wsp:val=&quot;00BF5A46&quot;/&gt;&lt;wsp:rsid wsp:val=&quot;00BF6EAC&quot;/&gt;&lt;wsp:rsid wsp:val=&quot;00C034FD&quot;/&gt;&lt;wsp:rsid wsp:val=&quot;00C03960&quot;/&gt;&lt;wsp:rsid wsp:val=&quot;00C040CF&quot;/&gt;&lt;wsp:rsid wsp:val=&quot;00C05312&quot;/&gt;&lt;wsp:rsid wsp:val=&quot;00C05D90&quot;/&gt;&lt;wsp:rsid wsp:val=&quot;00C12D56&quot;/&gt;&lt;wsp:rsid wsp:val=&quot;00C16D7D&quot;/&gt;&lt;wsp:rsid wsp:val=&quot;00C233AB&quot;/&gt;&lt;wsp:rsid wsp:val=&quot;00C236A8&quot;/&gt;&lt;wsp:rsid wsp:val=&quot;00C25FB9&quot;/&gt;&lt;wsp:rsid wsp:val=&quot;00C3462D&quot;/&gt;&lt;wsp:rsid wsp:val=&quot;00C47F1C&quot;/&gt;&lt;wsp:rsid wsp:val=&quot;00C513BC&quot;/&gt;&lt;wsp:rsid wsp:val=&quot;00C5313F&quot;/&gt;&lt;wsp:rsid wsp:val=&quot;00C559AA&quot;/&gt;&lt;wsp:rsid wsp:val=&quot;00C56098&quot;/&gt;&lt;wsp:rsid wsp:val=&quot;00C63E9C&quot;/&gt;&lt;wsp:rsid wsp:val=&quot;00C7020A&quot;/&gt;&lt;wsp:rsid wsp:val=&quot;00C720AB&quot;/&gt;&lt;wsp:rsid wsp:val=&quot;00C748C0&quot;/&gt;&lt;wsp:rsid wsp:val=&quot;00C775ED&quot;/&gt;&lt;wsp:rsid wsp:val=&quot;00C82A55&quot;/&gt;&lt;wsp:rsid wsp:val=&quot;00C86A4B&quot;/&gt;&lt;wsp:rsid wsp:val=&quot;00C93C83&quot;/&gt;&lt;wsp:rsid wsp:val=&quot;00C94024&quot;/&gt;&lt;wsp:rsid wsp:val=&quot;00C9736E&quot;/&gt;&lt;wsp:rsid wsp:val=&quot;00CA0D60&quot;/&gt;&lt;wsp:rsid wsp:val=&quot;00CA1BD6&quot;/&gt;&lt;wsp:rsid wsp:val=&quot;00CA25A3&quot;/&gt;&lt;wsp:rsid wsp:val=&quot;00CB6E13&quot;/&gt;&lt;wsp:rsid wsp:val=&quot;00CC3F26&quot;/&gt;&lt;wsp:rsid wsp:val=&quot;00CC677E&quot;/&gt;&lt;wsp:rsid wsp:val=&quot;00CD12CF&quot;/&gt;&lt;wsp:rsid wsp:val=&quot;00CD2F81&quot;/&gt;&lt;wsp:rsid wsp:val=&quot;00CE15BE&quot;/&gt;&lt;wsp:rsid wsp:val=&quot;00CE581F&quot;/&gt;&lt;wsp:rsid wsp:val=&quot;00CF0433&quot;/&gt;&lt;wsp:rsid wsp:val=&quot;00CF202A&quot;/&gt;&lt;wsp:rsid wsp:val=&quot;00CF3272&quot;/&gt;&lt;wsp:rsid wsp:val=&quot;00CF3C5E&quot;/&gt;&lt;wsp:rsid wsp:val=&quot;00CF4707&quot;/&gt;&lt;wsp:rsid wsp:val=&quot;00CF5595&quot;/&gt;&lt;wsp:rsid wsp:val=&quot;00CF5C3E&quot;/&gt;&lt;wsp:rsid wsp:val=&quot;00D05616&quot;/&gt;&lt;wsp:rsid wsp:val=&quot;00D10C87&quot;/&gt;&lt;wsp:rsid wsp:val=&quot;00D37DB7&quot;/&gt;&lt;wsp:rsid wsp:val=&quot;00D44E1C&quot;/&gt;&lt;wsp:rsid wsp:val=&quot;00D46242&quot;/&gt;&lt;wsp:rsid wsp:val=&quot;00D467C9&quot;/&gt;&lt;wsp:rsid wsp:val=&quot;00D467D0&quot;/&gt;&lt;wsp:rsid wsp:val=&quot;00D475CA&quot;/&gt;&lt;wsp:rsid wsp:val=&quot;00D621E0&quot;/&gt;&lt;wsp:rsid wsp:val=&quot;00D62C9A&quot;/&gt;&lt;wsp:rsid wsp:val=&quot;00D66D20&quot;/&gt;&lt;wsp:rsid wsp:val=&quot;00D71F9B&quot;/&gt;&lt;wsp:rsid wsp:val=&quot;00D7350D&quot;/&gt;&lt;wsp:rsid wsp:val=&quot;00D7429B&quot;/&gt;&lt;wsp:rsid wsp:val=&quot;00D82FAF&quot;/&gt;&lt;wsp:rsid wsp:val=&quot;00D870A5&quot;/&gt;&lt;wsp:rsid wsp:val=&quot;00D931EA&quot;/&gt;&lt;wsp:rsid wsp:val=&quot;00DB1DBA&quot;/&gt;&lt;wsp:rsid wsp:val=&quot;00DB2C0F&quot;/&gt;&lt;wsp:rsid wsp:val=&quot;00DB5124&quot;/&gt;&lt;wsp:rsid wsp:val=&quot;00DB59C2&quot;/&gt;&lt;wsp:rsid wsp:val=&quot;00DC1BD7&quot;/&gt;&lt;wsp:rsid wsp:val=&quot;00DC29AF&quot;/&gt;&lt;wsp:rsid wsp:val=&quot;00DC3807&quot;/&gt;&lt;wsp:rsid wsp:val=&quot;00DC4263&quot;/&gt;&lt;wsp:rsid wsp:val=&quot;00DC475C&quot;/&gt;&lt;wsp:rsid wsp:val=&quot;00DC77AE&quot;/&gt;&lt;wsp:rsid wsp:val=&quot;00DD4594&quot;/&gt;&lt;wsp:rsid wsp:val=&quot;00DD47CC&quot;/&gt;&lt;wsp:rsid wsp:val=&quot;00DE1402&quot;/&gt;&lt;wsp:rsid wsp:val=&quot;00DE7689&quot;/&gt;&lt;wsp:rsid wsp:val=&quot;00DF0D41&quot;/&gt;&lt;wsp:rsid wsp:val=&quot;00DF783E&quot;/&gt;&lt;wsp:rsid wsp:val=&quot;00E02905&quot;/&gt;&lt;wsp:rsid wsp:val=&quot;00E0323A&quot;/&gt;&lt;wsp:rsid wsp:val=&quot;00E040FD&quot;/&gt;&lt;wsp:rsid wsp:val=&quot;00E136BA&quot;/&gt;&lt;wsp:rsid wsp:val=&quot;00E13859&quot;/&gt;&lt;wsp:rsid wsp:val=&quot;00E14B4F&quot;/&gt;&lt;wsp:rsid wsp:val=&quot;00E16915&quot;/&gt;&lt;wsp:rsid wsp:val=&quot;00E1791B&quot;/&gt;&lt;wsp:rsid wsp:val=&quot;00E23DAD&quot;/&gt;&lt;wsp:rsid wsp:val=&quot;00E2645F&quot;/&gt;&lt;wsp:rsid wsp:val=&quot;00E30886&quot;/&gt;&lt;wsp:rsid wsp:val=&quot;00E34A0C&quot;/&gt;&lt;wsp:rsid wsp:val=&quot;00E3748F&quot;/&gt;&lt;wsp:rsid wsp:val=&quot;00E41445&quot;/&gt;&lt;wsp:rsid wsp:val=&quot;00E47466&quot;/&gt;&lt;wsp:rsid wsp:val=&quot;00E50FDE&quot;/&gt;&lt;wsp:rsid wsp:val=&quot;00E62623&quot;/&gt;&lt;wsp:rsid wsp:val=&quot;00E75D9A&quot;/&gt;&lt;wsp:rsid wsp:val=&quot;00E85D5C&quot;/&gt;&lt;wsp:rsid wsp:val=&quot;00E9446E&quot;/&gt;&lt;wsp:rsid wsp:val=&quot;00EA20FB&quot;/&gt;&lt;wsp:rsid wsp:val=&quot;00EA34D1&quot;/&gt;&lt;wsp:rsid wsp:val=&quot;00EA35D4&quot;/&gt;&lt;wsp:rsid wsp:val=&quot;00EB0289&quot;/&gt;&lt;wsp:rsid wsp:val=&quot;00EB5F0F&quot;/&gt;&lt;wsp:rsid wsp:val=&quot;00EC3287&quot;/&gt;&lt;wsp:rsid wsp:val=&quot;00EC523B&quot;/&gt;&lt;wsp:rsid wsp:val=&quot;00EC6966&quot;/&gt;&lt;wsp:rsid wsp:val=&quot;00ED2F5E&quot;/&gt;&lt;wsp:rsid wsp:val=&quot;00ED3CB0&quot;/&gt;&lt;wsp:rsid wsp:val=&quot;00ED3DA7&quot;/&gt;&lt;wsp:rsid wsp:val=&quot;00ED4FAE&quot;/&gt;&lt;wsp:rsid wsp:val=&quot;00ED6FC3&quot;/&gt;&lt;wsp:rsid wsp:val=&quot;00EF051B&quot;/&gt;&lt;wsp:rsid wsp:val=&quot;00EF42F7&quot;/&gt;&lt;wsp:rsid wsp:val=&quot;00EF6727&quot;/&gt;&lt;wsp:rsid wsp:val=&quot;00F13B8B&quot;/&gt;&lt;wsp:rsid wsp:val=&quot;00F2440E&quot;/&gt;&lt;wsp:rsid wsp:val=&quot;00F4296D&quot;/&gt;&lt;wsp:rsid wsp:val=&quot;00F42B05&quot;/&gt;&lt;wsp:rsid wsp:val=&quot;00F42DD1&quot;/&gt;&lt;wsp:rsid wsp:val=&quot;00F50C60&quot;/&gt;&lt;wsp:rsid wsp:val=&quot;00F560FF&quot;/&gt;&lt;wsp:rsid wsp:val=&quot;00F6023E&quot;/&gt;&lt;wsp:rsid wsp:val=&quot;00F64711&quot;/&gt;&lt;wsp:rsid wsp:val=&quot;00F66B97&quot;/&gt;&lt;wsp:rsid wsp:val=&quot;00F67D86&quot;/&gt;&lt;wsp:rsid wsp:val=&quot;00F71469&quot;/&gt;&lt;wsp:rsid wsp:val=&quot;00F722C5&quot;/&gt;&lt;wsp:rsid wsp:val=&quot;00F843A2&quot;/&gt;&lt;wsp:rsid wsp:val=&quot;00F978B1&quot;/&gt;&lt;wsp:rsid wsp:val=&quot;00FA3769&quot;/&gt;&lt;wsp:rsid wsp:val=&quot;00FB2B75&quot;/&gt;&lt;wsp:rsid wsp:val=&quot;00FB35E6&quot;/&gt;&lt;wsp:rsid wsp:val=&quot;00FB6FCA&quot;/&gt;&lt;wsp:rsid wsp:val=&quot;00FC32DE&quot;/&gt;&lt;wsp:rsid wsp:val=&quot;00FD07B5&quot;/&gt;&lt;wsp:rsid wsp:val=&quot;00FD2149&quot;/&gt;&lt;wsp:rsid wsp:val=&quot;00FE3105&quot;/&gt;&lt;wsp:rsid wsp:val=&quot;00FE6D4D&quot;/&gt;&lt;wsp:rsid wsp:val=&quot;00FF0A55&quot;/&gt;&lt;wsp:rsid wsp:val=&quot;00FF28B3&quot;/&gt;&lt;/wsp:rsids&gt;&lt;/w:docPr&gt;&lt;w:body&gt;&lt;wx:sect&gt;&lt;w:p wsp:rsidR=&quot;00000000&quot; wsp:rsidRDefault=&quot;00911EFA&quot; wsp:rsidP=&quot;00911EFA&quot;&gt;&lt;m:oMathPara&gt;&lt;m:oMath&gt;&lt;m:r&gt;&lt;m:rPr&gt;&lt;m:sty m:val=&quot;p&quot;/&gt;&lt;/m:rPr&gt;&lt;w:rPr&gt;&lt;w:rFonts w:ascii=&quot;Cambria Math&quot; w:h-ansi=&quot;Cambria Math&quot;/&gt;&lt;wx:font wx:val=&quot;Cambria Math&quot;/&gt;&lt;/w:rPr&gt;&lt;m:t&gt; 2&lt;/m:t&gt;&lt;/m:r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H&lt;/m:t&gt;&lt;/m:r&gt;&lt;/m:e&gt;&lt;m:sup&gt;&lt;m:r&gt;&lt;w:rPr&gt;&lt;w:rFonts w:ascii=&quot;Cambria Math&quot; w:h-ansi=&quot;Cambria Math&quot;/&gt;&lt;wx:font wx:val=&quot;Cambria Math&quot;/&gt;&lt;w:i/&gt;&lt;/w:rPr&gt;&lt;m:t&gt;+&lt;/m:t&gt;&lt;/m:r&gt;&lt;/m:sup&gt;&lt;/m:sSup&gt;&lt;m:r&gt;&lt;w:rPr&gt;&lt;w:rFonts w:ascii=&quot;Cambria Math&quot; w:h-ansi=&quot;Cambria Math&quot;/&gt;&lt;wx:font wx:val=&quot;Cambria Math&quot;/&gt;&lt;w:i/&gt;&lt;/w:rPr&gt;&lt;m:t&gt;+&lt;/m:t&gt;&lt;/m:r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Cl&lt;/m:t&gt;&lt;/m:r&gt;&lt;/m:e&gt;&lt;m:sup&gt;&lt;m:r&gt;&lt;w:rPr&gt;&lt;w:rFonts w:ascii=&quot;Cambria Math&quot; w:h-ansi=&quot;Cambria Math&quot;/&gt;&lt;wx:font wx:val=&quot;Cambria Math&quot;/&gt;&lt;w:i/&gt;&lt;/w:rPr&gt;&lt;m:t&gt;-&lt;/m:t&gt;&lt;/m:r&gt;&lt;/m:sup&gt;&lt;/m:sSup&gt;&lt;m:r&gt;&lt;w:rPr&gt;&lt;w:rFonts w:ascii=&quot;Cambria Math&quot; w:h-ansi=&quot;Cambria Math&quot;/&gt;&lt;wx:font wx:val=&quot;Cambria Math&quot;/&gt;&lt;w:i/&gt;&lt;/w:rPr&gt;&lt;m:t&gt;+&lt;/m:t&gt;&lt;/m:r&gt;&lt;m:sSup&gt;&lt;m:sSupPr&gt;&lt;m:ctrlPr&gt;&lt;w:rPr&gt;&lt;w:rFonts w:ascii=&quot;Cambria Math&quot; w:h-ansi=&quot;Cambria Math&quot;/&gt;&lt;wx:font wx:val=&quot;Cambria Math&quot;/&gt;&lt;/w:rPr&gt;&lt;/m:ctrlPr&gt;&lt;/m:sSupPr&gt;&lt;m:e&gt;&lt;m:r&gt;&lt;w:rPr&gt;&lt;w:rFonts w:ascii=&quot;Cambria Math&quot; w:h-ansi=&quot;Cambria Math&quot;/&gt;&lt;wx:font wx:val=&quot;Cambria Math&quot;/&gt;&lt;w:i/&gt;&lt;/w:rPr&gt;&lt;m:t&gt;OCl&lt;/m:t&gt;&lt;/m:r&gt;&lt;/m:e&gt;&lt;m:sup&gt;&lt;m:r&gt;&lt;w:rPr&gt;&lt;w:rFonts w:ascii=&quot;Cambria Math&quot; w:h-ansi=&quot;Cambria Math&quot;/&gt;&lt;wx:font wx:val=&quot;Cambria Math&quot;/&gt;&lt;w:i/&gt;&lt;/w:rPr&gt;&lt;m:t&gt;-&lt;/m:t&gt;&lt;/m:r&gt;&lt;/m:sup&gt;&lt;/m:sSup&gt;&lt;m:r&gt;&lt;w:rPr&gt;&lt;w:rFonts w:ascii=&quot;Cambria Math&quot; w:h-ansi=&quot;Cambria Math&quot;/&gt;&lt;wx:font wx:val=&quot;Cambria Math&quot;/&gt;&lt;w:i/&gt;&lt;/w:rPr&gt;&lt;m:t&gt;??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w:&lt;m:r&gt;&lt;w:rPr&gt;&lt;w:rFonts w:ascii=&quot;Cambria Math&quot; w:h-ansi=&quot;Cambria Math&quot;/&gt;&lt;wx:font wx:val=&quot;Cambria Math&quot;/&gt;&lt;w:i/&gt;&lt;/w:rPr&gt;&lt;m:t&gt;Cl&lt;/m:t&gt;&lt;/m:r&gt;&lt;/m:e&gt;&lt;m:sub&gt;&lt;m:r&gt;&lt;w:rPr&gt;&lt;w:rFonts w:ascii=&quot;Cambria Math&quot; w:h-ansi=&quot;Cambria Math&quot;/&gt;&lt;wx:font wx:val=&quot;Cambria Math&quot;/&gt;&lt;w:i/&gt;&lt;/w:rPr&gt;&lt;m:t&gt;2&lt;/m:t&gt;&lt;/m:r&gt;&lt;/m:sub&gt;&lt;/m:sSub&gt;&lt;m:r&gt;&lt;w:rPr&gt;&lt;w:rFonts w:ascii=&quot;Cambria Math&quot; w:h-ansi=&quot;Cambria Math&quot;/&gt;&lt;wx:font wx:val=&quot;Cambria Math&quot;/&gt;&lt;w:i/&gt;&lt;/w:rPr&gt;&lt;m:t&gt;+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H&lt;/m:t&gt;&lt;/m:r&gt;&lt;/m:e&gt;&lt;m:sub&gt;&lt;m:r&gt;&lt;w:rPr&gt;&lt;w:rFonts w:ascii=&quot;Cambria Math&quot; w:h-ansi=&quot;Cambria Math&quot;/&gt;&lt;wx:font wx:val=&quot;Cambria Math&quot;/&gt;&lt;w:i/&gt;&lt;/w:rPr&gt;&lt;m:t&gt;2&lt;/m:t&gt;&lt;/m:r&gt;&lt;/m:sub&gt;&lt;/m:sSub&gt;&lt;m:r&gt;&lt;w:rPr&gt;&lt;w:rFonts w:ascii=&quot;Cambria Math&quot; w:h-ansi=&quot;Cambria Math&quot;/&gt;&lt;wx:font wx:val=&quot;Cambria Math&quot;/&gt;&lt;w:i/&gt;&lt;/w:rPr&gt;&lt;m:t&gt;O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imagedata r:id="rId130" o:title="" chromakey="white"/>
          </v:shape>
        </w:pict>
      </w:r>
      <w:r w:rsidRPr="00647D77">
        <w:instrText xml:space="preserve"> </w:instrText>
      </w:r>
      <w:r w:rsidRPr="00647D77">
        <w:fldChar w:fldCharType="end"/>
      </w:r>
      <w:r w:rsidRPr="00E14EC6">
        <w:rPr>
          <w:rFonts w:hint="eastAsia"/>
        </w:rPr>
        <w:t>需有氯離子方能生成</w:t>
      </w:r>
      <w:r w:rsidRPr="00E14EC6">
        <w:rPr>
          <w:rFonts w:hint="eastAsia"/>
        </w:rPr>
        <w:t>Cl</w:t>
      </w:r>
      <w:r w:rsidRPr="00E14EC6">
        <w:rPr>
          <w:rFonts w:hint="eastAsia"/>
          <w:vertAlign w:val="subscript"/>
        </w:rPr>
        <w:t>2</w:t>
      </w:r>
      <w:r w:rsidR="00D621E0" w:rsidRPr="00333B40">
        <w:rPr>
          <w:rFonts w:hint="eastAsia"/>
        </w:rPr>
        <w:t>。</w:t>
      </w:r>
    </w:p>
    <w:p w:rsidR="00D621E0" w:rsidRPr="00333B40" w:rsidRDefault="00D621E0" w:rsidP="00333B40">
      <w:pPr>
        <w:pStyle w:val="af4"/>
        <w:ind w:left="1112" w:hanging="1112"/>
      </w:pPr>
      <w:r w:rsidRPr="00333B40">
        <w:rPr>
          <w:rFonts w:hint="eastAsia"/>
        </w:rPr>
        <w:t>10.</w:t>
      </w:r>
      <w:r w:rsidRPr="00333B40">
        <w:rPr>
          <w:rFonts w:hint="eastAsia"/>
        </w:rPr>
        <w:tab/>
      </w:r>
      <w:r w:rsidRPr="00333B40">
        <w:rPr>
          <w:rFonts w:hint="eastAsia"/>
        </w:rPr>
        <w:t>出處：</w:t>
      </w:r>
      <w:r w:rsidR="00647D77" w:rsidRPr="00E14EC6">
        <w:rPr>
          <w:rFonts w:hint="eastAsia"/>
        </w:rPr>
        <w:t>選修化學</w:t>
      </w:r>
      <w:r w:rsidR="00647D77" w:rsidRPr="00E14EC6">
        <w:rPr>
          <w:rFonts w:ascii="細明體" w:eastAsia="細明體" w:hAnsi="細明體" w:cs="細明體" w:hint="eastAsia"/>
        </w:rPr>
        <w:t>Ⅳ</w:t>
      </w:r>
      <w:r w:rsidR="00647D77" w:rsidRPr="00E14EC6">
        <w:t xml:space="preserve">  </w:t>
      </w:r>
      <w:r w:rsidR="00647D77" w:rsidRPr="00E14EC6">
        <w:rPr>
          <w:rFonts w:hint="eastAsia"/>
        </w:rPr>
        <w:t xml:space="preserve">2-2 </w:t>
      </w:r>
      <w:r w:rsidR="00647D77" w:rsidRPr="00E14EC6">
        <w:rPr>
          <w:rFonts w:hint="eastAsia"/>
        </w:rPr>
        <w:t>電池電壓</w:t>
      </w:r>
      <w:r w:rsidR="00647D77" w:rsidRPr="00E14EC6">
        <w:rPr>
          <w:rFonts w:eastAsia="新細明體" w:hint="eastAsia"/>
        </w:rPr>
        <w:t>（</w:t>
      </w:r>
      <w:r w:rsidR="00647D77" w:rsidRPr="00E14EC6">
        <w:rPr>
          <w:rFonts w:eastAsia="新細明體" w:hint="eastAsia"/>
        </w:rPr>
        <w:t>108</w:t>
      </w:r>
      <w:r w:rsidR="00647D77" w:rsidRPr="00E14EC6">
        <w:rPr>
          <w:rFonts w:eastAsia="新細明體" w:hint="eastAsia"/>
        </w:rPr>
        <w:t>課綱）</w:t>
      </w:r>
      <w:r w:rsidR="00647D77">
        <w:rPr>
          <w:rFonts w:eastAsia="新細明體"/>
        </w:rPr>
        <w:br/>
      </w:r>
      <w:r w:rsidR="00647D77" w:rsidRPr="00E14EC6">
        <w:rPr>
          <w:rFonts w:eastAsia="新細明體" w:hint="eastAsia"/>
        </w:rPr>
        <w:t>選修化學（上）</w:t>
      </w:r>
      <w:r w:rsidR="00647D77" w:rsidRPr="00E14EC6">
        <w:rPr>
          <w:rFonts w:eastAsia="新細明體" w:hint="eastAsia"/>
        </w:rPr>
        <w:t>3-3</w:t>
      </w:r>
      <w:r w:rsidR="00647D77" w:rsidRPr="00E14EC6">
        <w:rPr>
          <w:rFonts w:eastAsia="新細明體" w:hint="eastAsia"/>
        </w:rPr>
        <w:t>電池電動勢（</w:t>
      </w:r>
      <w:r w:rsidR="00647D77" w:rsidRPr="00E14EC6">
        <w:rPr>
          <w:rFonts w:eastAsia="新細明體" w:hint="eastAsia"/>
        </w:rPr>
        <w:t>99</w:t>
      </w:r>
      <w:r w:rsidR="00647D77" w:rsidRPr="00E14EC6">
        <w:rPr>
          <w:rFonts w:eastAsia="新細明體" w:hint="eastAsia"/>
        </w:rPr>
        <w:t>課綱）</w:t>
      </w:r>
    </w:p>
    <w:p w:rsidR="00771776" w:rsidRDefault="00D621E0" w:rsidP="00340B8C">
      <w:pPr>
        <w:pStyle w:val="af4"/>
        <w:ind w:left="1112" w:hanging="1112"/>
      </w:pPr>
      <w:r w:rsidRPr="00333B40">
        <w:rPr>
          <w:rFonts w:hint="eastAsia"/>
        </w:rPr>
        <w:tab/>
      </w:r>
      <w:r w:rsidRPr="00333B40">
        <w:rPr>
          <w:rFonts w:hint="eastAsia"/>
        </w:rPr>
        <w:t>解析：</w:t>
      </w:r>
      <w:r w:rsidR="00771776">
        <w:rPr>
          <w:rFonts w:hint="eastAsia"/>
        </w:rPr>
        <w:sym w:font="Symbol" w:char="F044"/>
      </w:r>
      <w:r w:rsidR="00771776" w:rsidRPr="00771776">
        <w:rPr>
          <w:rFonts w:hint="eastAsia"/>
          <w:i/>
        </w:rPr>
        <w:t>E</w:t>
      </w:r>
      <w:r w:rsidR="00771776">
        <w:rPr>
          <w:rFonts w:hint="eastAsia"/>
        </w:rPr>
        <w:t>＝</w:t>
      </w:r>
      <w:r w:rsidR="00771776" w:rsidRPr="00771776">
        <w:rPr>
          <w:rFonts w:hint="eastAsia"/>
          <w:i/>
        </w:rPr>
        <w:t>E</w:t>
      </w:r>
      <w:r w:rsidR="00771776" w:rsidRPr="00771776">
        <w:rPr>
          <w:rFonts w:hint="eastAsia"/>
          <w:vertAlign w:val="subscript"/>
        </w:rPr>
        <w:t>陰還</w:t>
      </w:r>
      <w:r w:rsidR="00771776">
        <w:rPr>
          <w:rFonts w:hint="eastAsia"/>
        </w:rPr>
        <w:t>－</w:t>
      </w:r>
      <w:r w:rsidR="00771776" w:rsidRPr="00771776">
        <w:rPr>
          <w:rFonts w:hint="eastAsia"/>
          <w:i/>
        </w:rPr>
        <w:t>E</w:t>
      </w:r>
      <w:r w:rsidR="00771776" w:rsidRPr="00771776">
        <w:rPr>
          <w:rFonts w:hint="eastAsia"/>
          <w:vertAlign w:val="subscript"/>
        </w:rPr>
        <w:t>陽還</w:t>
      </w:r>
      <w:r w:rsidR="00771776" w:rsidRPr="00771776">
        <w:rPr>
          <w:rFonts w:ascii="新細明體" w:hAnsi="新細明體" w:hint="eastAsia"/>
          <w:color w:val="000000"/>
        </w:rPr>
        <w:t>，</w:t>
      </w:r>
      <w:r w:rsidR="00771776" w:rsidRPr="00771776">
        <w:rPr>
          <w:rFonts w:hint="eastAsia"/>
          <w:color w:val="000000"/>
        </w:rPr>
        <w:t>還原電位大者易得到電子</w:t>
      </w:r>
      <w:r w:rsidR="00771776" w:rsidRPr="00771776">
        <w:rPr>
          <w:rFonts w:ascii="新細明體" w:hAnsi="新細明體" w:hint="eastAsia"/>
          <w:color w:val="000000"/>
        </w:rPr>
        <w:t>，</w:t>
      </w:r>
      <w:r w:rsidR="00771776" w:rsidRPr="00771776">
        <w:rPr>
          <w:rFonts w:hint="eastAsia"/>
          <w:color w:val="000000"/>
        </w:rPr>
        <w:t>為陰極。</w:t>
      </w:r>
    </w:p>
    <w:p w:rsidR="00D621E0" w:rsidRPr="00333B40" w:rsidRDefault="00DC69D7" w:rsidP="00771776">
      <w:pPr>
        <w:pStyle w:val="B"/>
        <w:ind w:left="1523" w:hanging="395"/>
        <w:rPr>
          <w:rFonts w:cs="Arial"/>
          <w:em w:val="dot"/>
        </w:rPr>
      </w:pPr>
      <w:r w:rsidRPr="00E14EC6">
        <w:rPr>
          <w:rFonts w:hint="eastAsia"/>
        </w:rPr>
        <w:t>(A)</w:t>
      </w:r>
      <w:r w:rsidRPr="00E14EC6">
        <w:rPr>
          <w:rFonts w:hint="eastAsia"/>
        </w:rPr>
        <w:t>鎳銅電池電壓</w:t>
      </w:r>
      <w:r w:rsidRPr="00E14EC6">
        <w:rPr>
          <w:rFonts w:hint="eastAsia"/>
        </w:rPr>
        <w:t>0.57V</w:t>
      </w:r>
      <w:r w:rsidRPr="00E14EC6">
        <w:rPr>
          <w:rFonts w:hint="eastAsia"/>
        </w:rPr>
        <w:t>，鎳為負</w:t>
      </w:r>
      <w:r w:rsidR="006614D8">
        <w:rPr>
          <w:rFonts w:hint="eastAsia"/>
        </w:rPr>
        <w:t>／</w:t>
      </w:r>
      <w:r w:rsidRPr="00E14EC6">
        <w:rPr>
          <w:rFonts w:hint="eastAsia"/>
        </w:rPr>
        <w:t>陽極，銅為正</w:t>
      </w:r>
      <w:r w:rsidR="006614D8">
        <w:rPr>
          <w:rFonts w:hint="eastAsia"/>
        </w:rPr>
        <w:t>／</w:t>
      </w:r>
      <w:r w:rsidRPr="00E14EC6">
        <w:rPr>
          <w:rFonts w:hint="eastAsia"/>
        </w:rPr>
        <w:t>陰極</w:t>
      </w:r>
    </w:p>
    <w:p w:rsidR="00D621E0" w:rsidRDefault="00DC69D7" w:rsidP="00E30886">
      <w:pPr>
        <w:pStyle w:val="B"/>
        <w:ind w:left="1523" w:hanging="395"/>
      </w:pPr>
      <w:r w:rsidRPr="00E14EC6">
        <w:rPr>
          <w:rFonts w:hint="eastAsia"/>
        </w:rPr>
        <w:t>(B)</w:t>
      </w:r>
      <w:r w:rsidRPr="00E14EC6">
        <w:rPr>
          <w:rFonts w:hint="eastAsia"/>
        </w:rPr>
        <w:t>鎳鋅電池電壓</w:t>
      </w:r>
      <w:r w:rsidRPr="00E14EC6">
        <w:rPr>
          <w:rFonts w:hint="eastAsia"/>
        </w:rPr>
        <w:t>0.53V</w:t>
      </w:r>
      <w:r w:rsidRPr="00E14EC6">
        <w:rPr>
          <w:rFonts w:hint="eastAsia"/>
        </w:rPr>
        <w:t>，鋅為負</w:t>
      </w:r>
      <w:r w:rsidR="006614D8">
        <w:rPr>
          <w:rFonts w:hint="eastAsia"/>
        </w:rPr>
        <w:t>／</w:t>
      </w:r>
      <w:r w:rsidRPr="00E14EC6">
        <w:rPr>
          <w:rFonts w:hint="eastAsia"/>
        </w:rPr>
        <w:t>陽極，鎳為正</w:t>
      </w:r>
      <w:r w:rsidR="006614D8">
        <w:rPr>
          <w:rFonts w:hint="eastAsia"/>
        </w:rPr>
        <w:t>／</w:t>
      </w:r>
      <w:r w:rsidRPr="00E14EC6">
        <w:rPr>
          <w:rFonts w:hint="eastAsia"/>
        </w:rPr>
        <w:t>陰極</w:t>
      </w:r>
    </w:p>
    <w:p w:rsidR="00DC69D7" w:rsidRDefault="00DC69D7" w:rsidP="00E30886">
      <w:pPr>
        <w:pStyle w:val="B"/>
        <w:ind w:left="1523" w:hanging="395"/>
      </w:pPr>
      <w:r w:rsidRPr="00E14EC6">
        <w:rPr>
          <w:rFonts w:hint="eastAsia"/>
        </w:rPr>
        <w:t>(C)</w:t>
      </w:r>
      <w:r w:rsidRPr="00E14EC6">
        <w:rPr>
          <w:rFonts w:hint="eastAsia"/>
        </w:rPr>
        <w:t>鎳鉛電池電壓</w:t>
      </w:r>
      <w:r w:rsidRPr="00E14EC6">
        <w:rPr>
          <w:rFonts w:hint="eastAsia"/>
        </w:rPr>
        <w:t xml:space="preserve">0.10V  </w:t>
      </w:r>
    </w:p>
    <w:p w:rsidR="00DC69D7" w:rsidRDefault="00DC69D7" w:rsidP="00E30886">
      <w:pPr>
        <w:pStyle w:val="B"/>
        <w:ind w:left="1523" w:hanging="395"/>
      </w:pPr>
      <w:r w:rsidRPr="00E14EC6">
        <w:rPr>
          <w:rFonts w:hint="eastAsia"/>
        </w:rPr>
        <w:t>(D)</w:t>
      </w:r>
      <w:r w:rsidRPr="00E14EC6">
        <w:rPr>
          <w:rFonts w:hint="eastAsia"/>
        </w:rPr>
        <w:t>鹽橋可維持溶液電中性，銅線不行</w:t>
      </w:r>
    </w:p>
    <w:p w:rsidR="00DC69D7" w:rsidRPr="00DC69D7" w:rsidRDefault="00DC69D7" w:rsidP="00E30886">
      <w:pPr>
        <w:pStyle w:val="B"/>
        <w:ind w:left="1523" w:hanging="395"/>
      </w:pPr>
      <w:r w:rsidRPr="00E14EC6">
        <w:rPr>
          <w:rFonts w:hint="eastAsia"/>
        </w:rPr>
        <w:t>(E)</w:t>
      </w:r>
      <w:r w:rsidRPr="00E14EC6">
        <w:rPr>
          <w:rFonts w:hint="eastAsia"/>
        </w:rPr>
        <w:t>陰極電極可換成石墨，但陽極不可</w:t>
      </w:r>
      <w:r>
        <w:rPr>
          <w:rFonts w:hint="eastAsia"/>
        </w:rPr>
        <w:t>。</w:t>
      </w:r>
    </w:p>
    <w:p w:rsidR="00D82FAF" w:rsidRPr="00333B40" w:rsidRDefault="00771776" w:rsidP="00333B40">
      <w:pPr>
        <w:pStyle w:val="af4"/>
        <w:ind w:left="1112" w:hanging="1112"/>
      </w:pPr>
      <w:r>
        <w:br w:type="page"/>
      </w:r>
      <w:r w:rsidR="00D82FAF" w:rsidRPr="00333B40">
        <w:rPr>
          <w:rFonts w:hint="eastAsia"/>
        </w:rPr>
        <w:t>11.</w:t>
      </w:r>
      <w:r w:rsidR="00D82FAF" w:rsidRPr="00333B40">
        <w:rPr>
          <w:rFonts w:hint="eastAsia"/>
        </w:rPr>
        <w:tab/>
      </w:r>
      <w:r w:rsidR="00D82FAF" w:rsidRPr="00333B40">
        <w:rPr>
          <w:rFonts w:hint="eastAsia"/>
        </w:rPr>
        <w:t>出處：</w:t>
      </w:r>
      <w:r w:rsidR="00DC69D7" w:rsidRPr="00E14EC6">
        <w:rPr>
          <w:rFonts w:hint="eastAsia"/>
        </w:rPr>
        <w:t>選修化學</w:t>
      </w:r>
      <w:r w:rsidR="00DC69D7" w:rsidRPr="00E14EC6">
        <w:rPr>
          <w:rFonts w:ascii="細明體" w:eastAsia="細明體" w:hAnsi="細明體" w:cs="細明體" w:hint="eastAsia"/>
        </w:rPr>
        <w:t>Ⅴ</w:t>
      </w:r>
      <w:r w:rsidR="00DC69D7" w:rsidRPr="00E14EC6">
        <w:t xml:space="preserve"> </w:t>
      </w:r>
      <w:r w:rsidR="00DC69D7" w:rsidRPr="00E14EC6">
        <w:rPr>
          <w:rFonts w:hint="eastAsia"/>
        </w:rPr>
        <w:t>第</w:t>
      </w:r>
      <w:r w:rsidR="00DC69D7" w:rsidRPr="00E14EC6">
        <w:rPr>
          <w:rFonts w:hint="eastAsia"/>
        </w:rPr>
        <w:t>2</w:t>
      </w:r>
      <w:r w:rsidR="00DC69D7" w:rsidRPr="00E14EC6">
        <w:rPr>
          <w:rFonts w:hint="eastAsia"/>
        </w:rPr>
        <w:t>章</w:t>
      </w:r>
      <w:r w:rsidR="00DC69D7" w:rsidRPr="00E14EC6">
        <w:rPr>
          <w:rFonts w:hint="eastAsia"/>
        </w:rPr>
        <w:t xml:space="preserve"> </w:t>
      </w:r>
      <w:r w:rsidR="00DC69D7" w:rsidRPr="00E14EC6">
        <w:rPr>
          <w:rFonts w:hint="eastAsia"/>
        </w:rPr>
        <w:t>有機化合物</w:t>
      </w:r>
      <w:r w:rsidR="00DC69D7" w:rsidRPr="00E14EC6">
        <w:rPr>
          <w:rFonts w:hint="eastAsia"/>
        </w:rPr>
        <w:t xml:space="preserve"> II</w:t>
      </w:r>
      <w:r w:rsidR="00DC69D7" w:rsidRPr="00E14EC6">
        <w:rPr>
          <w:rFonts w:eastAsia="新細明體" w:hint="eastAsia"/>
        </w:rPr>
        <w:t>（</w:t>
      </w:r>
      <w:r w:rsidR="00DC69D7" w:rsidRPr="00E14EC6">
        <w:rPr>
          <w:rFonts w:eastAsia="新細明體" w:hint="eastAsia"/>
        </w:rPr>
        <w:t>108</w:t>
      </w:r>
      <w:r w:rsidR="00DC69D7" w:rsidRPr="00E14EC6">
        <w:rPr>
          <w:rFonts w:eastAsia="新細明體" w:hint="eastAsia"/>
        </w:rPr>
        <w:t>課綱）</w:t>
      </w:r>
      <w:r w:rsidR="00DC69D7">
        <w:rPr>
          <w:rFonts w:eastAsia="新細明體"/>
        </w:rPr>
        <w:br/>
      </w:r>
      <w:r w:rsidR="00DC69D7" w:rsidRPr="00E14EC6">
        <w:rPr>
          <w:rFonts w:eastAsia="新細明體" w:hint="eastAsia"/>
        </w:rPr>
        <w:t>基礎化學（二）</w:t>
      </w:r>
      <w:r w:rsidR="00DC69D7" w:rsidRPr="00E14EC6">
        <w:rPr>
          <w:rFonts w:eastAsia="新細明體" w:hint="eastAsia"/>
        </w:rPr>
        <w:t xml:space="preserve">3-5 </w:t>
      </w:r>
      <w:r w:rsidR="00DC69D7" w:rsidRPr="00E14EC6">
        <w:rPr>
          <w:rFonts w:eastAsia="新細明體" w:hint="eastAsia"/>
        </w:rPr>
        <w:t>官能基與常見的有機化合物（</w:t>
      </w:r>
      <w:r w:rsidR="00DC69D7" w:rsidRPr="00E14EC6">
        <w:rPr>
          <w:rFonts w:eastAsia="新細明體" w:hint="eastAsia"/>
        </w:rPr>
        <w:t>99</w:t>
      </w:r>
      <w:r w:rsidR="00DC69D7" w:rsidRPr="00E14EC6">
        <w:rPr>
          <w:rFonts w:eastAsia="新細明體" w:hint="eastAsia"/>
        </w:rPr>
        <w:t>課綱）</w:t>
      </w:r>
    </w:p>
    <w:p w:rsidR="00D82FAF" w:rsidRPr="00333B40" w:rsidRDefault="00D82FAF" w:rsidP="006F01A3">
      <w:pPr>
        <w:pStyle w:val="af4"/>
        <w:ind w:left="1112" w:hanging="1112"/>
        <w:rPr>
          <w:rFonts w:cs="Arial"/>
        </w:rPr>
      </w:pPr>
      <w:r w:rsidRPr="00333B40">
        <w:rPr>
          <w:rFonts w:hint="eastAsia"/>
        </w:rPr>
        <w:tab/>
      </w:r>
      <w:r w:rsidRPr="00333B40">
        <w:rPr>
          <w:rFonts w:hint="eastAsia"/>
        </w:rPr>
        <w:t>解析：</w:t>
      </w:r>
      <w:r w:rsidR="00F85659">
        <w:pict>
          <v:shape id="_x0000_i1095" type="#_x0000_t75" style="width:61.65pt;height:32.25pt">
            <v:imagedata r:id="rId131" o:title="110-11A"/>
          </v:shape>
        </w:pict>
      </w:r>
      <w:r w:rsidR="00771776">
        <w:rPr>
          <w:rFonts w:hint="eastAsia"/>
        </w:rPr>
        <w:t>酯</w:t>
      </w:r>
      <w:r w:rsidRPr="00333B40">
        <w:rPr>
          <w:rFonts w:cs="Arial" w:hint="eastAsia"/>
        </w:rPr>
        <w:t>。</w:t>
      </w:r>
    </w:p>
    <w:p w:rsidR="00D82FAF" w:rsidRPr="006F01A3" w:rsidRDefault="00D82FAF" w:rsidP="006F01A3">
      <w:pPr>
        <w:pStyle w:val="af4"/>
        <w:ind w:left="1112" w:hanging="1112"/>
      </w:pPr>
      <w:r w:rsidRPr="00333B40">
        <w:rPr>
          <w:rFonts w:hint="eastAsia"/>
        </w:rPr>
        <w:t>12.</w:t>
      </w:r>
      <w:r w:rsidRPr="00333B40">
        <w:rPr>
          <w:rFonts w:hint="eastAsia"/>
        </w:rPr>
        <w:tab/>
      </w:r>
      <w:r w:rsidRPr="00333B40">
        <w:rPr>
          <w:rFonts w:hint="eastAsia"/>
        </w:rPr>
        <w:t>出處：</w:t>
      </w:r>
      <w:r w:rsidR="006F01A3" w:rsidRPr="00E14EC6">
        <w:rPr>
          <w:rFonts w:hint="eastAsia"/>
        </w:rPr>
        <w:t>選修化學</w:t>
      </w:r>
      <w:r w:rsidR="006F01A3" w:rsidRPr="00E14EC6">
        <w:rPr>
          <w:rFonts w:ascii="細明體" w:eastAsia="細明體" w:hAnsi="細明體" w:cs="細明體" w:hint="eastAsia"/>
        </w:rPr>
        <w:t>Ⅱ</w:t>
      </w:r>
      <w:r w:rsidR="006F01A3" w:rsidRPr="00E14EC6">
        <w:rPr>
          <w:rFonts w:hint="eastAsia"/>
        </w:rPr>
        <w:t xml:space="preserve"> 2-3 </w:t>
      </w:r>
      <w:r w:rsidR="006F01A3" w:rsidRPr="00E14EC6">
        <w:rPr>
          <w:rFonts w:hint="eastAsia"/>
        </w:rPr>
        <w:t>價鍵理論、選修化學</w:t>
      </w:r>
      <w:r w:rsidR="006F01A3" w:rsidRPr="00E14EC6">
        <w:rPr>
          <w:rFonts w:ascii="細明體" w:eastAsia="細明體" w:hAnsi="細明體" w:cs="細明體" w:hint="eastAsia"/>
        </w:rPr>
        <w:t>Ⅴ</w:t>
      </w:r>
      <w:r w:rsidR="006F01A3" w:rsidRPr="00E14EC6">
        <w:rPr>
          <w:rFonts w:hint="eastAsia"/>
        </w:rPr>
        <w:t xml:space="preserve">  2-3 </w:t>
      </w:r>
      <w:r w:rsidR="006F01A3" w:rsidRPr="00E14EC6">
        <w:rPr>
          <w:rFonts w:hint="eastAsia"/>
        </w:rPr>
        <w:t>醛與酮（</w:t>
      </w:r>
      <w:r w:rsidR="006F01A3" w:rsidRPr="00E14EC6">
        <w:rPr>
          <w:rFonts w:hint="eastAsia"/>
        </w:rPr>
        <w:t>108</w:t>
      </w:r>
      <w:r w:rsidR="006F01A3" w:rsidRPr="00E14EC6">
        <w:rPr>
          <w:rFonts w:hint="eastAsia"/>
        </w:rPr>
        <w:t>課綱）</w:t>
      </w:r>
      <w:r w:rsidR="006F01A3">
        <w:br/>
      </w:r>
      <w:r w:rsidR="006F01A3" w:rsidRPr="00E14EC6">
        <w:rPr>
          <w:rFonts w:hint="eastAsia"/>
        </w:rPr>
        <w:t>選修化學（上）</w:t>
      </w:r>
      <w:r w:rsidR="006F01A3" w:rsidRPr="00E14EC6">
        <w:rPr>
          <w:rFonts w:hint="eastAsia"/>
        </w:rPr>
        <w:t xml:space="preserve">2-3 </w:t>
      </w:r>
      <w:r w:rsidR="006F01A3" w:rsidRPr="00E14EC6">
        <w:rPr>
          <w:rFonts w:hint="eastAsia"/>
        </w:rPr>
        <w:t>價鍵理論、選修化學（下）</w:t>
      </w:r>
      <w:r w:rsidR="006F01A3" w:rsidRPr="00E14EC6">
        <w:rPr>
          <w:rFonts w:hint="eastAsia"/>
        </w:rPr>
        <w:t xml:space="preserve"> 7-5</w:t>
      </w:r>
      <w:r w:rsidR="006F01A3" w:rsidRPr="00E14EC6">
        <w:rPr>
          <w:rFonts w:hint="eastAsia"/>
        </w:rPr>
        <w:t>醛與酮</w:t>
      </w:r>
      <w:r w:rsidR="006F01A3" w:rsidRPr="00E14EC6">
        <w:t xml:space="preserve">  </w:t>
      </w:r>
      <w:r w:rsidR="006F01A3" w:rsidRPr="00E14EC6">
        <w:rPr>
          <w:rFonts w:hint="eastAsia"/>
        </w:rPr>
        <w:t>（</w:t>
      </w:r>
      <w:r w:rsidR="006F01A3" w:rsidRPr="00E14EC6">
        <w:rPr>
          <w:rFonts w:hint="eastAsia"/>
        </w:rPr>
        <w:t>99</w:t>
      </w:r>
      <w:r w:rsidR="006F01A3" w:rsidRPr="00E14EC6">
        <w:rPr>
          <w:rFonts w:hint="eastAsia"/>
        </w:rPr>
        <w:t>課綱）</w:t>
      </w:r>
    </w:p>
    <w:p w:rsidR="00D82FAF" w:rsidRDefault="00D82FAF" w:rsidP="006F01A3">
      <w:pPr>
        <w:pStyle w:val="af4"/>
        <w:ind w:left="1112" w:hanging="1112"/>
      </w:pPr>
      <w:r w:rsidRPr="00333B40">
        <w:rPr>
          <w:rFonts w:hint="eastAsia"/>
        </w:rPr>
        <w:tab/>
      </w:r>
      <w:r w:rsidRPr="00333B40">
        <w:rPr>
          <w:rFonts w:hint="eastAsia"/>
        </w:rPr>
        <w:t>解析：</w:t>
      </w:r>
      <w:r w:rsidR="006F01A3" w:rsidRPr="00E14EC6">
        <w:rPr>
          <w:rFonts w:hint="eastAsia"/>
        </w:rPr>
        <w:t>(A)</w:t>
      </w:r>
      <w:r w:rsidR="006F01A3" w:rsidRPr="00E14EC6">
        <w:rPr>
          <w:rFonts w:hint="eastAsia"/>
        </w:rPr>
        <w:t>有</w:t>
      </w:r>
      <w:r w:rsidR="006F01A3" w:rsidRPr="00E14EC6">
        <w:rPr>
          <w:rFonts w:hint="eastAsia"/>
        </w:rPr>
        <w:t>8</w:t>
      </w:r>
      <w:r w:rsidR="006F01A3" w:rsidRPr="00E14EC6">
        <w:rPr>
          <w:rFonts w:hint="eastAsia"/>
        </w:rPr>
        <w:t>個碳具</w:t>
      </w:r>
      <w:r w:rsidR="006F01A3" w:rsidRPr="00E14EC6">
        <w:rPr>
          <w:rFonts w:hint="eastAsia"/>
        </w:rPr>
        <w:t>sp</w:t>
      </w:r>
      <w:r w:rsidR="006F01A3" w:rsidRPr="00E14EC6">
        <w:rPr>
          <w:rFonts w:hint="eastAsia"/>
          <w:vertAlign w:val="superscript"/>
        </w:rPr>
        <w:t>2</w:t>
      </w:r>
      <w:r w:rsidR="006F01A3" w:rsidRPr="00E14EC6">
        <w:rPr>
          <w:rFonts w:hint="eastAsia"/>
        </w:rPr>
        <w:t>混成軌域</w:t>
      </w:r>
      <w:r w:rsidR="006F01A3" w:rsidRPr="00E14EC6">
        <w:rPr>
          <w:rFonts w:hint="eastAsia"/>
        </w:rPr>
        <w:t xml:space="preserve">    (B)DEHP</w:t>
      </w:r>
      <w:r w:rsidR="00771776">
        <w:rPr>
          <w:rFonts w:hint="eastAsia"/>
        </w:rPr>
        <w:t>無</w:t>
      </w:r>
      <w:r w:rsidR="00771776">
        <w:rPr>
          <w:rFonts w:hint="eastAsia"/>
        </w:rPr>
        <w:t>H</w:t>
      </w:r>
      <w:r w:rsidR="00771776">
        <w:rPr>
          <w:rFonts w:hint="eastAsia"/>
        </w:rPr>
        <w:t>接</w:t>
      </w:r>
      <w:r w:rsidR="00771776">
        <w:rPr>
          <w:rFonts w:hint="eastAsia"/>
        </w:rPr>
        <w:t>O</w:t>
      </w:r>
      <w:r w:rsidR="00771776">
        <w:rPr>
          <w:rFonts w:hint="eastAsia"/>
        </w:rPr>
        <w:t>的結構，</w:t>
      </w:r>
      <w:r w:rsidR="006F01A3" w:rsidRPr="00E14EC6">
        <w:rPr>
          <w:rFonts w:hint="eastAsia"/>
        </w:rPr>
        <w:t>沒有分子間氫鍵</w:t>
      </w:r>
    </w:p>
    <w:p w:rsidR="009C36D1" w:rsidRDefault="009C36D1" w:rsidP="009C36D1">
      <w:pPr>
        <w:pStyle w:val="B"/>
        <w:ind w:left="1523" w:hanging="395"/>
      </w:pPr>
      <w:r w:rsidRPr="00E14EC6">
        <w:rPr>
          <w:rFonts w:hint="eastAsia"/>
        </w:rPr>
        <w:t>(C)(D)DEHP</w:t>
      </w:r>
      <w:r w:rsidRPr="00E14EC6">
        <w:rPr>
          <w:rFonts w:hint="eastAsia"/>
        </w:rPr>
        <w:t>沒有醛基，不可與斐林或多侖反應</w:t>
      </w:r>
    </w:p>
    <w:p w:rsidR="009C36D1" w:rsidRPr="00333B40" w:rsidRDefault="009C36D1" w:rsidP="009C36D1">
      <w:pPr>
        <w:pStyle w:val="B"/>
        <w:ind w:left="1523" w:hanging="395"/>
      </w:pPr>
      <w:r>
        <w:rPr>
          <w:rFonts w:hint="eastAsia"/>
        </w:rPr>
        <w:t xml:space="preserve">(E) </w:t>
      </w:r>
      <w:r w:rsidR="00F85659">
        <w:rPr>
          <w:position w:val="-150"/>
        </w:rPr>
        <w:pict>
          <v:shape id="_x0000_i1096" type="#_x0000_t75" style="width:366.9pt;height:88.7pt">
            <v:imagedata r:id="rId132" o:title="110-12A"/>
          </v:shape>
        </w:pict>
      </w:r>
    </w:p>
    <w:p w:rsidR="00D82FAF" w:rsidRPr="009C36D1" w:rsidRDefault="00D82FAF" w:rsidP="009C36D1">
      <w:pPr>
        <w:pStyle w:val="af4"/>
        <w:ind w:left="1112" w:hanging="1112"/>
      </w:pPr>
      <w:r w:rsidRPr="00333B40">
        <w:rPr>
          <w:rFonts w:hint="eastAsia"/>
        </w:rPr>
        <w:t>13.</w:t>
      </w:r>
      <w:r w:rsidRPr="00333B40">
        <w:rPr>
          <w:rFonts w:hint="eastAsia"/>
        </w:rPr>
        <w:tab/>
      </w:r>
      <w:r w:rsidRPr="00C82A55">
        <w:rPr>
          <w:rFonts w:hint="eastAsia"/>
        </w:rPr>
        <w:t>出處：</w:t>
      </w:r>
      <w:r w:rsidR="009C36D1" w:rsidRPr="00E14EC6">
        <w:rPr>
          <w:rFonts w:hint="eastAsia"/>
        </w:rPr>
        <w:t>選修化學</w:t>
      </w:r>
      <w:r w:rsidR="009C36D1" w:rsidRPr="00E14EC6">
        <w:rPr>
          <w:rFonts w:ascii="細明體" w:eastAsia="細明體" w:hAnsi="細明體" w:cs="細明體" w:hint="eastAsia"/>
        </w:rPr>
        <w:t>Ⅰ</w:t>
      </w:r>
      <w:r w:rsidR="009C36D1" w:rsidRPr="00E14EC6">
        <w:rPr>
          <w:rFonts w:hint="eastAsia"/>
        </w:rPr>
        <w:t xml:space="preserve"> </w:t>
      </w:r>
      <w:r w:rsidR="009C36D1" w:rsidRPr="00E14EC6">
        <w:rPr>
          <w:rFonts w:eastAsia="新細明體" w:hint="eastAsia"/>
        </w:rPr>
        <w:t xml:space="preserve">2-3 </w:t>
      </w:r>
      <w:r w:rsidR="009C36D1" w:rsidRPr="00E14EC6">
        <w:rPr>
          <w:rFonts w:eastAsia="新細明體" w:hint="eastAsia"/>
        </w:rPr>
        <w:t>理想氣體方程式（</w:t>
      </w:r>
      <w:r w:rsidR="009C36D1" w:rsidRPr="00E14EC6">
        <w:rPr>
          <w:rFonts w:eastAsia="新細明體" w:hint="eastAsia"/>
        </w:rPr>
        <w:t>108</w:t>
      </w:r>
      <w:r w:rsidR="009C36D1" w:rsidRPr="00E14EC6">
        <w:rPr>
          <w:rFonts w:eastAsia="新細明體" w:hint="eastAsia"/>
        </w:rPr>
        <w:t>課綱）</w:t>
      </w:r>
      <w:r w:rsidR="009C36D1">
        <w:rPr>
          <w:rFonts w:eastAsia="新細明體"/>
        </w:rPr>
        <w:br/>
      </w:r>
      <w:r w:rsidR="009C36D1" w:rsidRPr="00E14EC6">
        <w:rPr>
          <w:rFonts w:hint="eastAsia"/>
        </w:rPr>
        <w:t>基礎化學（三）</w:t>
      </w:r>
      <w:r w:rsidR="009C36D1" w:rsidRPr="00E14EC6">
        <w:t xml:space="preserve">1-3 </w:t>
      </w:r>
      <w:r w:rsidR="009C36D1" w:rsidRPr="00E14EC6">
        <w:rPr>
          <w:rFonts w:hint="eastAsia"/>
        </w:rPr>
        <w:t>理想氣體</w:t>
      </w:r>
      <w:r w:rsidR="009C36D1" w:rsidRPr="00E14EC6">
        <w:rPr>
          <w:rFonts w:eastAsia="新細明體" w:hint="eastAsia"/>
        </w:rPr>
        <w:t>（</w:t>
      </w:r>
      <w:r w:rsidR="009C36D1" w:rsidRPr="00E14EC6">
        <w:rPr>
          <w:rFonts w:eastAsia="新細明體" w:hint="eastAsia"/>
        </w:rPr>
        <w:t>99</w:t>
      </w:r>
      <w:r w:rsidR="009C36D1" w:rsidRPr="00E14EC6">
        <w:rPr>
          <w:rFonts w:eastAsia="新細明體" w:hint="eastAsia"/>
        </w:rPr>
        <w:t>課綱）</w:t>
      </w:r>
    </w:p>
    <w:p w:rsidR="00D82FAF" w:rsidRPr="00333B40" w:rsidRDefault="00D82FAF" w:rsidP="00333B40">
      <w:pPr>
        <w:pStyle w:val="af4"/>
        <w:ind w:left="1112" w:hanging="1112"/>
      </w:pPr>
      <w:r w:rsidRPr="00333B40">
        <w:rPr>
          <w:rFonts w:hint="eastAsia"/>
        </w:rPr>
        <w:tab/>
      </w:r>
      <w:r w:rsidRPr="00333B40">
        <w:rPr>
          <w:rFonts w:hint="eastAsia"/>
        </w:rPr>
        <w:t>解析：</w:t>
      </w:r>
      <w:r w:rsidR="00D73F83">
        <w:rPr>
          <w:rFonts w:hint="eastAsia"/>
        </w:rPr>
        <w:t>(A)</w:t>
      </w:r>
      <w:r w:rsidR="00205CF5" w:rsidRPr="00E14EC6">
        <w:rPr>
          <w:rFonts w:hint="eastAsia"/>
        </w:rPr>
        <w:t>原子數</w:t>
      </w:r>
      <w:r w:rsidR="00D73F83">
        <w:rPr>
          <w:rFonts w:hint="eastAsia"/>
        </w:rPr>
        <w:t>，</w:t>
      </w:r>
      <w:r w:rsidR="00205CF5" w:rsidRPr="00E14EC6">
        <w:rPr>
          <w:rFonts w:hint="eastAsia"/>
        </w:rPr>
        <w:t>氮</w:t>
      </w:r>
      <w:r w:rsidR="00760845">
        <w:rPr>
          <w:rFonts w:hint="eastAsia"/>
        </w:rPr>
        <w:t>氣</w:t>
      </w:r>
      <w:r w:rsidR="00205CF5">
        <w:rPr>
          <w:rFonts w:hint="eastAsia"/>
        </w:rPr>
        <w:t>：</w:t>
      </w:r>
      <w:r w:rsidR="00205CF5" w:rsidRPr="00E14EC6">
        <w:rPr>
          <w:rFonts w:hint="eastAsia"/>
        </w:rPr>
        <w:t>氯</w:t>
      </w:r>
      <w:r w:rsidR="00760845">
        <w:rPr>
          <w:rFonts w:hint="eastAsia"/>
        </w:rPr>
        <w:t>氣</w:t>
      </w:r>
      <w:r w:rsidR="003D0153" w:rsidRPr="00D73F83">
        <w:rPr>
          <w:position w:val="-24"/>
        </w:rPr>
        <w:object w:dxaOrig="1760" w:dyaOrig="620">
          <v:shape id="_x0000_i1185" type="#_x0000_t75" style="width:88.15pt;height:30.55pt" o:ole="">
            <v:imagedata r:id="rId133" o:title=""/>
          </v:shape>
          <o:OLEObject Type="Embed" ProgID="Equation.DSMT4" ShapeID="_x0000_i1185" DrawAspect="Content" ObjectID="_1689771003" r:id="rId134"/>
        </w:object>
      </w:r>
      <w:r w:rsidR="00D73F83">
        <w:rPr>
          <w:rFonts w:hint="eastAsia"/>
        </w:rPr>
        <w:t>1</w:t>
      </w:r>
      <w:r w:rsidR="00D73F83">
        <w:rPr>
          <w:rFonts w:hint="eastAsia"/>
        </w:rPr>
        <w:t>：</w:t>
      </w:r>
      <w:r w:rsidR="00D73F83">
        <w:rPr>
          <w:rFonts w:hint="eastAsia"/>
        </w:rPr>
        <w:t>1</w:t>
      </w:r>
    </w:p>
    <w:p w:rsidR="00205CF5" w:rsidRPr="00E14EC6" w:rsidRDefault="00D73F83" w:rsidP="00205CF5">
      <w:pPr>
        <w:pStyle w:val="B"/>
        <w:ind w:left="1523" w:hanging="395"/>
      </w:pPr>
      <w:r>
        <w:rPr>
          <w:rFonts w:hint="eastAsia"/>
        </w:rPr>
        <w:t>(B)</w:t>
      </w:r>
      <w:r w:rsidR="00205CF5" w:rsidRPr="00E14EC6">
        <w:rPr>
          <w:rFonts w:hint="eastAsia"/>
        </w:rPr>
        <w:t>(C)</w:t>
      </w:r>
      <w:r w:rsidR="00205CF5" w:rsidRPr="00E14EC6">
        <w:rPr>
          <w:rFonts w:hint="eastAsia"/>
        </w:rPr>
        <w:t>分子數比</w:t>
      </w:r>
      <w:r w:rsidR="00A80E7D">
        <w:rPr>
          <w:rFonts w:hint="eastAsia"/>
        </w:rPr>
        <w:t>＝</w:t>
      </w:r>
      <w:r w:rsidR="00205CF5" w:rsidRPr="00E14EC6">
        <w:rPr>
          <w:rFonts w:hint="eastAsia"/>
        </w:rPr>
        <w:t>莫耳數比</w:t>
      </w:r>
      <w:r>
        <w:rPr>
          <w:rFonts w:hint="eastAsia"/>
        </w:rPr>
        <w:t>，</w:t>
      </w:r>
      <w:r w:rsidR="00205CF5" w:rsidRPr="00E14EC6">
        <w:rPr>
          <w:rFonts w:hint="eastAsia"/>
        </w:rPr>
        <w:t>氮</w:t>
      </w:r>
      <w:r w:rsidR="00760845">
        <w:rPr>
          <w:rFonts w:hint="eastAsia"/>
        </w:rPr>
        <w:t>氣</w:t>
      </w:r>
      <w:r>
        <w:rPr>
          <w:rFonts w:hint="eastAsia"/>
        </w:rPr>
        <w:t>：</w:t>
      </w:r>
      <w:r w:rsidR="00205CF5" w:rsidRPr="00E14EC6">
        <w:rPr>
          <w:rFonts w:hint="eastAsia"/>
        </w:rPr>
        <w:t>氯</w:t>
      </w:r>
      <w:r w:rsidR="00760845">
        <w:rPr>
          <w:rFonts w:hint="eastAsia"/>
        </w:rPr>
        <w:t>氣</w:t>
      </w:r>
      <w:r w:rsidR="003D0153" w:rsidRPr="00D73F83">
        <w:rPr>
          <w:position w:val="-24"/>
        </w:rPr>
        <w:object w:dxaOrig="1080" w:dyaOrig="620">
          <v:shape id="_x0000_i1183" type="#_x0000_t75" style="width:54.15pt;height:30.55pt" o:ole="">
            <v:imagedata r:id="rId135" o:title=""/>
          </v:shape>
          <o:OLEObject Type="Embed" ProgID="Equation.DSMT4" ShapeID="_x0000_i1183" DrawAspect="Content" ObjectID="_1689771004" r:id="rId136"/>
        </w:object>
      </w:r>
      <w:r>
        <w:rPr>
          <w:rFonts w:hint="eastAsia"/>
        </w:rPr>
        <w:t>1</w:t>
      </w:r>
      <w:r>
        <w:rPr>
          <w:rFonts w:hint="eastAsia"/>
        </w:rPr>
        <w:t>：</w:t>
      </w:r>
      <w:r>
        <w:rPr>
          <w:rFonts w:hint="eastAsia"/>
        </w:rPr>
        <w:t>1</w:t>
      </w:r>
      <w:bookmarkStart w:id="0" w:name="_GoBack"/>
      <w:bookmarkEnd w:id="0"/>
    </w:p>
    <w:p w:rsidR="00D73F83" w:rsidRDefault="00205CF5" w:rsidP="00205CF5">
      <w:pPr>
        <w:pStyle w:val="B"/>
        <w:ind w:left="1523" w:hanging="395"/>
      </w:pPr>
      <w:r w:rsidRPr="00E14EC6">
        <w:rPr>
          <w:rFonts w:hint="eastAsia"/>
        </w:rPr>
        <w:t>(D)</w:t>
      </w:r>
      <w:r w:rsidR="00760845" w:rsidRPr="00D73F83">
        <w:rPr>
          <w:position w:val="-24"/>
        </w:rPr>
        <w:object w:dxaOrig="1860" w:dyaOrig="620">
          <v:shape id="_x0000_i1099" type="#_x0000_t75" style="width:93.3pt;height:30.55pt" o:ole="">
            <v:imagedata r:id="rId137" o:title=""/>
          </v:shape>
          <o:OLEObject Type="Embed" ProgID="Equation.DSMT4" ShapeID="_x0000_i1099" DrawAspect="Content" ObjectID="_1689771005" r:id="rId138"/>
        </w:object>
      </w:r>
      <w:r w:rsidR="00D73F83">
        <w:rPr>
          <w:rFonts w:hint="eastAsia"/>
        </w:rPr>
        <w:t>，</w:t>
      </w:r>
      <w:r w:rsidR="00D73F83" w:rsidRPr="00D73F83">
        <w:rPr>
          <w:position w:val="-26"/>
        </w:rPr>
        <w:object w:dxaOrig="1060" w:dyaOrig="700">
          <v:shape id="_x0000_i1100" type="#_x0000_t75" style="width:53pt;height:35.15pt" o:ole="">
            <v:imagedata r:id="rId139" o:title=""/>
          </v:shape>
          <o:OLEObject Type="Embed" ProgID="Equation.DSMT4" ShapeID="_x0000_i1100" DrawAspect="Content" ObjectID="_1689771006" r:id="rId140"/>
        </w:object>
      </w:r>
      <w:r w:rsidR="00D73F83">
        <w:rPr>
          <w:rFonts w:hint="eastAsia"/>
        </w:rPr>
        <w:t>，</w:t>
      </w:r>
      <w:r w:rsidRPr="00E14EC6">
        <w:rPr>
          <w:rFonts w:hint="eastAsia"/>
        </w:rPr>
        <w:t>同溫時</w:t>
      </w:r>
      <w:r w:rsidR="00D73F83">
        <w:rPr>
          <w:rFonts w:hint="eastAsia"/>
        </w:rPr>
        <w:t>，</w:t>
      </w:r>
      <w:r w:rsidR="00D73F83" w:rsidRPr="00D73F83">
        <w:rPr>
          <w:position w:val="-28"/>
        </w:rPr>
        <w:object w:dxaOrig="920" w:dyaOrig="660">
          <v:shape id="_x0000_i1101" type="#_x0000_t75" style="width:45.5pt;height:32.85pt" o:ole="">
            <v:imagedata r:id="rId141" o:title=""/>
          </v:shape>
          <o:OLEObject Type="Embed" ProgID="Equation.DSMT4" ShapeID="_x0000_i1101" DrawAspect="Content" ObjectID="_1689771007" r:id="rId142"/>
        </w:object>
      </w:r>
    </w:p>
    <w:p w:rsidR="00205CF5" w:rsidRPr="00E14EC6" w:rsidRDefault="00D73F83" w:rsidP="00205CF5">
      <w:pPr>
        <w:pStyle w:val="B"/>
        <w:ind w:left="1523" w:hanging="395"/>
      </w:pPr>
      <w:r>
        <w:rPr>
          <w:rFonts w:hint="eastAsia"/>
        </w:rPr>
        <w:tab/>
      </w:r>
      <w:r w:rsidRPr="00D73F83">
        <w:rPr>
          <w:position w:val="-6"/>
        </w:rPr>
        <w:object w:dxaOrig="300" w:dyaOrig="240">
          <v:shape id="_x0000_i1102" type="#_x0000_t75" style="width:15pt;height:12.1pt" o:ole="">
            <v:imagedata r:id="rId143" o:title=""/>
          </v:shape>
          <o:OLEObject Type="Embed" ProgID="Equation.DSMT4" ShapeID="_x0000_i1102" DrawAspect="Content" ObjectID="_1689771008" r:id="rId144"/>
        </w:object>
      </w:r>
      <w:r w:rsidR="00760845">
        <w:rPr>
          <w:rFonts w:hint="eastAsia"/>
        </w:rPr>
        <w:t>平均</w:t>
      </w:r>
      <w:r w:rsidR="00205CF5" w:rsidRPr="00205CF5">
        <w:fldChar w:fldCharType="begin"/>
      </w:r>
      <w:r w:rsidR="00205CF5" w:rsidRPr="00205CF5">
        <w:instrText xml:space="preserve"> QUOTE </w:instrText>
      </w:r>
      <w:r w:rsidR="003D0153">
        <w:rPr>
          <w:position w:val="-29"/>
        </w:rPr>
        <w:pict>
          <v:shape id="_x0000_i1103" type="#_x0000_t75" style="width:34.55pt;height:36.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val=&quot;best-fit&quot; w:percent=&quot;128&quot;/&gt;&lt;w:doNotEmbedSystemFonts/&gt;&lt;w:bordersDontSurroundHeader/&gt;&lt;w:bordersDontSurroundFooter/&gt;&lt;w:stylePaneFormatFilter w:val=&quot;3801&quot;/&gt;&lt;w:defaultTabStop w:val=&quot;480&quot;/&gt;&lt;w:drawingGridHorizontalSpacing w:val=&quot;120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dontAllowFieldEndSelect/&gt;&lt;w:useWord2002TableStyleRules/&gt;&lt;w:useFELayout/&gt;&lt;/w:compat&gt;&lt;wsp:rsids&gt;&lt;wsp:rsidRoot wsp:val=&quot;001F4130&quot;/&gt;&lt;wsp:rsid wsp:val=&quot;00006CAC&quot;/&gt;&lt;wsp:rsid wsp:val=&quot;00014893&quot;/&gt;&lt;wsp:rsid wsp:val=&quot;00024014&quot;/&gt;&lt;wsp:rsid wsp:val=&quot;00030800&quot;/&gt;&lt;wsp:rsid wsp:val=&quot;000326BD&quot;/&gt;&lt;wsp:rsid wsp:val=&quot;00037E37&quot;/&gt;&lt;wsp:rsid wsp:val=&quot;0004210C&quot;/&gt;&lt;wsp:rsid wsp:val=&quot;00042299&quot;/&gt;&lt;wsp:rsid wsp:val=&quot;00046FCC&quot;/&gt;&lt;wsp:rsid wsp:val=&quot;000476D4&quot;/&gt;&lt;wsp:rsid wsp:val=&quot;00053797&quot;/&gt;&lt;wsp:rsid wsp:val=&quot;000553C0&quot;/&gt;&lt;wsp:rsid wsp:val=&quot;00055AC7&quot;/&gt;&lt;wsp:rsid wsp:val=&quot;0006600A&quot;/&gt;&lt;wsp:rsid wsp:val=&quot;00066098&quot;/&gt;&lt;wsp:rsid wsp:val=&quot;000703DB&quot;/&gt;&lt;wsp:rsid wsp:val=&quot;00075757&quot;/&gt;&lt;wsp:rsid wsp:val=&quot;00075F07&quot;/&gt;&lt;wsp:rsid wsp:val=&quot;000815E6&quot;/&gt;&lt;wsp:rsid wsp:val=&quot;00084B9F&quot;/&gt;&lt;wsp:rsid wsp:val=&quot;00086058&quot;/&gt;&lt;wsp:rsid wsp:val=&quot;0008784E&quot;/&gt;&lt;wsp:rsid wsp:val=&quot;0009011E&quot;/&gt;&lt;wsp:rsid wsp:val=&quot;0009088D&quot;/&gt;&lt;wsp:rsid wsp:val=&quot;000950F4&quot;/&gt;&lt;wsp:rsid wsp:val=&quot;00097015&quot;/&gt;&lt;wsp:rsid wsp:val=&quot;00097227&quot;/&gt;&lt;wsp:rsid wsp:val=&quot;000A336E&quot;/&gt;&lt;wsp:rsid wsp:val=&quot;000A33E2&quot;/&gt;&lt;wsp:rsid wsp:val=&quot;000A3CA0&quot;/&gt;&lt;wsp:rsid wsp:val=&quot;000B08E3&quot;/&gt;&lt;wsp:rsid wsp:val=&quot;000B4F99&quot;/&gt;&lt;wsp:rsid wsp:val=&quot;000C13E4&quot;/&gt;&lt;wsp:rsid wsp:val=&quot;000C1D0B&quot;/&gt;&lt;wsp:rsid wsp:val=&quot;000C3812&quot;/&gt;&lt;wsp:rsid wsp:val=&quot;000C3BBD&quot;/&gt;&lt;wsp:rsid wsp:val=&quot;000C40EF&quot;/&gt;&lt;wsp:rsid wsp:val=&quot;000C4527&quot;/&gt;&lt;wsp:rsid wsp:val=&quot;000D2E1C&quot;/&gt;&lt;wsp:rsid wsp:val=&quot;000E11F4&quot;/&gt;&lt;wsp:rsid wsp:val=&quot;000E1716&quot;/&gt;&lt;wsp:rsid wsp:val=&quot;000E277E&quot;/&gt;&lt;wsp:rsid wsp:val=&quot;000E27BD&quot;/&gt;&lt;wsp:rsid wsp:val=&quot;000F2ECE&quot;/&gt;&lt;wsp:rsid wsp:val=&quot;000F6278&quot;/&gt;&lt;wsp:rsid wsp:val=&quot;00105F54&quot;/&gt;&lt;wsp:rsid wsp:val=&quot;0010723D&quot;/&gt;&lt;wsp:rsid wsp:val=&quot;0010746B&quot;/&gt;&lt;wsp:rsid wsp:val=&quot;0011217E&quot;/&gt;&lt;wsp:rsid wsp:val=&quot;001166BF&quot;/&gt;&lt;wsp:rsid wsp:val=&quot;001225D3&quot;/&gt;&lt;wsp:rsid wsp:val=&quot;00124041&quot;/&gt;&lt;wsp:rsid wsp:val=&quot;0014010B&quot;/&gt;&lt;wsp:rsid wsp:val=&quot;00143FF7&quot;/&gt;&lt;wsp:rsid wsp:val=&quot;00146C01&quot;/&gt;&lt;wsp:rsid wsp:val=&quot;00151BD6&quot;/&gt;&lt;wsp:rsid wsp:val=&quot;0016035D&quot;/&gt;&lt;wsp:rsid wsp:val=&quot;0017102C&quot;/&gt;&lt;wsp:rsid wsp:val=&quot;00171E9C&quot;/&gt;&lt;wsp:rsid wsp:val=&quot;00174BA7&quot;/&gt;&lt;wsp:rsid wsp:val=&quot;00175486&quot;/&gt;&lt;wsp:rsid wsp:val=&quot;00190568&quot;/&gt;&lt;wsp:rsid wsp:val=&quot;001A7F60&quot;/&gt;&lt;wsp:rsid wsp:val=&quot;001B33DB&quot;/&gt;&lt;wsp:rsid wsp:val=&quot;001B3DC5&quot;/&gt;&lt;wsp:rsid wsp:val=&quot;001B5264&quot;/&gt;&lt;wsp:rsid wsp:val=&quot;001B7717&quot;/&gt;&lt;wsp:rsid wsp:val=&quot;001C0580&quot;/&gt;&lt;wsp:rsid wsp:val=&quot;001C7AB9&quot;/&gt;&lt;wsp:rsid wsp:val=&quot;001C7EB7&quot;/&gt;&lt;wsp:rsid wsp:val=&quot;001D2835&quot;/&gt;&lt;wsp:rsid wsp:val=&quot;001D3775&quot;/&gt;&lt;wsp:rsid wsp:val=&quot;001D4012&quot;/&gt;&lt;wsp:rsid wsp:val=&quot;001E1940&quot;/&gt;&lt;wsp:rsid wsp:val=&quot;001E2B5D&quot;/&gt;&lt;wsp:rsid wsp:val=&quot;001E325B&quot;/&gt;&lt;wsp:rsid wsp:val=&quot;001E4054&quot;/&gt;&lt;wsp:rsid wsp:val=&quot;001E6364&quot;/&gt;&lt;wsp:rsid wsp:val=&quot;001E7EFC&quot;/&gt;&lt;wsp:rsid wsp:val=&quot;001F4130&quot;/&gt;&lt;wsp:rsid wsp:val=&quot;00202166&quot;/&gt;&lt;wsp:rsid wsp:val=&quot;00203BD9&quot;/&gt;&lt;wsp:rsid wsp:val=&quot;00205CF5&quot;/&gt;&lt;wsp:rsid wsp:val=&quot;002071B1&quot;/&gt;&lt;wsp:rsid wsp:val=&quot;00207696&quot;/&gt;&lt;wsp:rsid wsp:val=&quot;00212D4E&quot;/&gt;&lt;wsp:rsid wsp:val=&quot;00215764&quot;/&gt;&lt;wsp:rsid wsp:val=&quot;0021634E&quot;/&gt;&lt;wsp:rsid wsp:val=&quot;0021773F&quot;/&gt;&lt;wsp:rsid wsp:val=&quot;00220440&quot;/&gt;&lt;wsp:rsid wsp:val=&quot;00221B0C&quot;/&gt;&lt;wsp:rsid wsp:val=&quot;0023313B&quot;/&gt;&lt;wsp:rsid wsp:val=&quot;002351FE&quot;/&gt;&lt;wsp:rsid wsp:val=&quot;00236AB3&quot;/&gt;&lt;wsp:rsid wsp:val=&quot;00240CEC&quot;/&gt;&lt;wsp:rsid wsp:val=&quot;00242475&quot;/&gt;&lt;wsp:rsid wsp:val=&quot;0024762C&quot;/&gt;&lt;wsp:rsid wsp:val=&quot;00250060&quot;/&gt;&lt;wsp:rsid wsp:val=&quot;00250242&quot;/&gt;&lt;wsp:rsid wsp:val=&quot;002519C2&quot;/&gt;&lt;wsp:rsid wsp:val=&quot;00261145&quot;/&gt;&lt;wsp:rsid wsp:val=&quot;002617CB&quot;/&gt;&lt;wsp:rsid wsp:val=&quot;0026446E&quot;/&gt;&lt;wsp:rsid wsp:val=&quot;00265F64&quot;/&gt;&lt;wsp:rsid wsp:val=&quot;002725B7&quot;/&gt;&lt;wsp:rsid wsp:val=&quot;00275A0A&quot;/&gt;&lt;wsp:rsid wsp:val=&quot;0027671B&quot;/&gt;&lt;wsp:rsid wsp:val=&quot;002804CA&quot;/&gt;&lt;wsp:rsid wsp:val=&quot;002823F7&quot;/&gt;&lt;wsp:rsid wsp:val=&quot;00284ADB&quot;/&gt;&lt;wsp:rsid wsp:val=&quot;002859FA&quot;/&gt;&lt;wsp:rsid wsp:val=&quot;0029134A&quot;/&gt;&lt;wsp:rsid wsp:val=&quot;00297951&quot;/&gt;&lt;wsp:rsid wsp:val=&quot;002A2DDC&quot;/&gt;&lt;wsp:rsid wsp:val=&quot;002A36B9&quot;/&gt;&lt;wsp:rsid wsp:val=&quot;002A462B&quot;/&gt;&lt;wsp:rsid wsp:val=&quot;002A4755&quot;/&gt;&lt;wsp:rsid wsp:val=&quot;002B0ACF&quot;/&gt;&lt;wsp:rsid wsp:val=&quot;002B4EAB&quot;/&gt;&lt;wsp:rsid wsp:val=&quot;002C1DE6&quot;/&gt;&lt;wsp:rsid wsp:val=&quot;002C1DFB&quot;/&gt;&lt;wsp:rsid wsp:val=&quot;002C27C6&quot;/&gt;&lt;wsp:rsid wsp:val=&quot;002C3F24&quot;/&gt;&lt;wsp:rsid wsp:val=&quot;002C5FE3&quot;/&gt;&lt;wsp:rsid wsp:val=&quot;002E0ECB&quot;/&gt;&lt;wsp:rsid wsp:val=&quot;002E225F&quot;/&gt;&lt;wsp:rsid wsp:val=&quot;002E3946&quot;/&gt;&lt;wsp:rsid wsp:val=&quot;002F0464&quot;/&gt;&lt;wsp:rsid wsp:val=&quot;002F205B&quot;/&gt;&lt;wsp:rsid wsp:val=&quot;002F2AE0&quot;/&gt;&lt;wsp:rsid wsp:val=&quot;00300E7E&quot;/&gt;&lt;wsp:rsid wsp:val=&quot;003025C9&quot;/&gt;&lt;wsp:rsid wsp:val=&quot;0030309A&quot;/&gt;&lt;wsp:rsid wsp:val=&quot;003101B4&quot;/&gt;&lt;wsp:rsid wsp:val=&quot;00323DC9&quot;/&gt;&lt;wsp:rsid wsp:val=&quot;00324502&quot;/&gt;&lt;wsp:rsid wsp:val=&quot;003253F2&quot;/&gt;&lt;wsp:rsid wsp:val=&quot;00325E40&quot;/&gt;&lt;wsp:rsid wsp:val=&quot;00327602&quot;/&gt;&lt;wsp:rsid wsp:val=&quot;00333B40&quot;/&gt;&lt;wsp:rsid wsp:val=&quot;00340B8C&quot;/&gt;&lt;wsp:rsid wsp:val=&quot;00343D4B&quot;/&gt;&lt;wsp:rsid wsp:val=&quot;003445C5&quot;/&gt;&lt;wsp:rsid wsp:val=&quot;00354840&quot;/&gt;&lt;wsp:rsid wsp:val=&quot;00357D83&quot;/&gt;&lt;wsp:rsid wsp:val=&quot;00363F37&quot;/&gt;&lt;wsp:rsid wsp:val=&quot;0036607E&quot;/&gt;&lt;wsp:rsid wsp:val=&quot;00370FE2&quot;/&gt;&lt;wsp:rsid wsp:val=&quot;00371D4A&quot;/&gt;&lt;wsp:rsid wsp:val=&quot;00371DFA&quot;/&gt;&lt;wsp:rsid wsp:val=&quot;00375513&quot;/&gt;&lt;wsp:rsid wsp:val=&quot;0037602F&quot;/&gt;&lt;wsp:rsid wsp:val=&quot;00376AA3&quot;/&gt;&lt;wsp:rsid wsp:val=&quot;00377113&quot;/&gt;&lt;wsp:rsid wsp:val=&quot;00380419&quot;/&gt;&lt;wsp:rsid wsp:val=&quot;00390C59&quot;/&gt;&lt;wsp:rsid wsp:val=&quot;0039249C&quot;/&gt;&lt;wsp:rsid wsp:val=&quot;00394928&quot;/&gt;&lt;wsp:rsid wsp:val=&quot;003A4F34&quot;/&gt;&lt;wsp:rsid wsp:val=&quot;003A7A49&quot;/&gt;&lt;wsp:rsid wsp:val=&quot;003B1B13&quot;/&gt;&lt;wsp:rsid wsp:val=&quot;003B1F26&quot;/&gt;&lt;wsp:rsid wsp:val=&quot;003B49A2&quot;/&gt;&lt;wsp:rsid wsp:val=&quot;003C005F&quot;/&gt;&lt;wsp:rsid wsp:val=&quot;003E03C4&quot;/&gt;&lt;wsp:rsid wsp:val=&quot;003E7C15&quot;/&gt;&lt;wsp:rsid wsp:val=&quot;003F33E4&quot;/&gt;&lt;wsp:rsid wsp:val=&quot;003F3F33&quot;/&gt;&lt;wsp:rsid wsp:val=&quot;003F7CFB&quot;/&gt;&lt;wsp:rsid wsp:val=&quot;003F7E40&quot;/&gt;&lt;wsp:rsid wsp:val=&quot;00413CC2&quot;/&gt;&lt;wsp:rsid wsp:val=&quot;004175BC&quot;/&gt;&lt;wsp:rsid wsp:val=&quot;00417A6C&quot;/&gt;&lt;wsp:rsid wsp:val=&quot;004264EC&quot;/&gt;&lt;wsp:rsid wsp:val=&quot;00433C98&quot;/&gt;&lt;wsp:rsid wsp:val=&quot;00433F91&quot;/&gt;&lt;wsp:rsid wsp:val=&quot;00436D6C&quot;/&gt;&lt;wsp:rsid wsp:val=&quot;00437AC2&quot;/&gt;&lt;wsp:rsid wsp:val=&quot;004402F9&quot;/&gt;&lt;wsp:rsid wsp:val=&quot;00440FBD&quot;/&gt;&lt;wsp:rsid wsp:val=&quot;004416C0&quot;/&gt;&lt;wsp:rsid wsp:val=&quot;004429AC&quot;/&gt;&lt;wsp:rsid wsp:val=&quot;004514F0&quot;/&gt;&lt;wsp:rsid wsp:val=&quot;004517E5&quot;/&gt;&lt;wsp:rsid wsp:val=&quot;004570D6&quot;/&gt;&lt;wsp:rsid wsp:val=&quot;0046024C&quot;/&gt;&lt;wsp:rsid wsp:val=&quot;00461538&quot;/&gt;&lt;wsp:rsid wsp:val=&quot;00464043&quot;/&gt;&lt;wsp:rsid wsp:val=&quot;00471475&quot;/&gt;&lt;wsp:rsid wsp:val=&quot;00471981&quot;/&gt;&lt;wsp:rsid wsp:val=&quot;00476391&quot;/&gt;&lt;wsp:rsid wsp:val=&quot;004779A1&quot;/&gt;&lt;wsp:rsid wsp:val=&quot;0048410C&quot;/&gt;&lt;wsp:rsid wsp:val=&quot;0048478F&quot;/&gt;&lt;wsp:rsid wsp:val=&quot;00487930&quot;/&gt;&lt;wsp:rsid wsp:val=&quot;00491C8F&quot;/&gt;&lt;wsp:rsid wsp:val=&quot;00497E70&quot;/&gt;&lt;wsp:rsid wsp:val=&quot;004A1FEF&quot;/&gt;&lt;wsp:rsid wsp:val=&quot;004A45DB&quot;/&gt;&lt;wsp:rsid wsp:val=&quot;004A4A3C&quot;/&gt;&lt;wsp:rsid wsp:val=&quot;004D25F2&quot;/&gt;&lt;wsp:rsid wsp:val=&quot;004D5D33&quot;/&gt;&lt;wsp:rsid wsp:val=&quot;004E2D5A&quot;/&gt;&lt;wsp:rsid wsp:val=&quot;004E32C6&quot;/&gt;&lt;wsp:rsid wsp:val=&quot;004E3C2F&quot;/&gt;&lt;wsp:rsid wsp:val=&quot;004F396A&quot;/&gt;&lt;wsp:rsid wsp:val=&quot;00501272&quot;/&gt;&lt;wsp:rsid wsp:val=&quot;00501BA1&quot;/&gt;&lt;wsp:rsid wsp:val=&quot;0050271F&quot;/&gt;&lt;wsp:rsid wsp:val=&quot;00504A52&quot;/&gt;&lt;wsp:rsid wsp:val=&quot;0051551E&quot;/&gt;&lt;wsp:rsid wsp:val=&quot;005202CD&quot;/&gt;&lt;wsp:rsid wsp:val=&quot;0052143C&quot;/&gt;&lt;wsp:rsid wsp:val=&quot;005347E9&quot;/&gt;&lt;wsp:rsid wsp:val=&quot;00534B69&quot;/&gt;&lt;wsp:rsid wsp:val=&quot;00541793&quot;/&gt;&lt;wsp:rsid wsp:val=&quot;00542926&quot;/&gt;&lt;wsp:rsid wsp:val=&quot;00545C5D&quot;/&gt;&lt;wsp:rsid wsp:val=&quot;00567E46&quot;/&gt;&lt;wsp:rsid wsp:val=&quot;00580136&quot;/&gt;&lt;wsp:rsid wsp:val=&quot;00594E98&quot;/&gt;&lt;wsp:rsid wsp:val=&quot;005A11C1&quot;/&gt;&lt;wsp:rsid wsp:val=&quot;005A566C&quot;/&gt;&lt;wsp:rsid wsp:val=&quot;005A62F6&quot;/&gt;&lt;wsp:rsid wsp:val=&quot;005A6AF3&quot;/&gt;&lt;wsp:rsid wsp:val=&quot;005B5536&quot;/&gt;&lt;wsp:rsid wsp:val=&quot;005B79AF&quot;/&gt;&lt;wsp:rsid wsp:val=&quot;005C1AE1&quot;/&gt;&lt;wsp:rsid wsp:val=&quot;005C46E5&quot;/&gt;&lt;wsp:rsid wsp:val=&quot;005D13F1&quot;/&gt;&lt;wsp:rsid wsp:val=&quot;005D17FF&quot;/&gt;&lt;wsp:rsid wsp:val=&quot;005D1C33&quot;/&gt;&lt;wsp:rsid wsp:val=&quot;005D5587&quot;/&gt;&lt;wsp:rsid wsp:val=&quot;005E192D&quot;/&gt;&lt;wsp:rsid wsp:val=&quot;005F6BDB&quot;/&gt;&lt;wsp:rsid wsp:val=&quot;00600167&quot;/&gt;&lt;wsp:rsid wsp:val=&quot;0060612E&quot;/&gt;&lt;wsp:rsid wsp:val=&quot;006079C9&quot;/&gt;&lt;wsp:rsid wsp:val=&quot;00612B9D&quot;/&gt;&lt;wsp:rsid wsp:val=&quot;006174AD&quot;/&gt;&lt;wsp:rsid wsp:val=&quot;006177D0&quot;/&gt;&lt;wsp:rsid wsp:val=&quot;006178C5&quot;/&gt;&lt;wsp:rsid wsp:val=&quot;006213D6&quot;/&gt;&lt;wsp:rsid wsp:val=&quot;00623A4F&quot;/&gt;&lt;wsp:rsid wsp:val=&quot;00625BBA&quot;/&gt;&lt;wsp:rsid wsp:val=&quot;00627F35&quot;/&gt;&lt;wsp:rsid wsp:val=&quot;00646226&quot;/&gt;&lt;wsp:rsid wsp:val=&quot;00647D77&quot;/&gt;&lt;wsp:rsid wsp:val=&quot;006505BB&quot;/&gt;&lt;wsp:rsid wsp:val=&quot;006530EA&quot;/&gt;&lt;wsp:rsid wsp:val=&quot;006541F0&quot;/&gt;&lt;wsp:rsid wsp:val=&quot;00654CF3&quot;/&gt;&lt;wsp:rsid wsp:val=&quot;00654D4E&quot;/&gt;&lt;wsp:rsid wsp:val=&quot;00656407&quot;/&gt;&lt;wsp:rsid wsp:val=&quot;006572DE&quot;/&gt;&lt;wsp:rsid wsp:val=&quot;006600CB&quot;/&gt;&lt;wsp:rsid wsp:val=&quot;00665B75&quot;/&gt;&lt;wsp:rsid wsp:val=&quot;006662C8&quot;/&gt;&lt;wsp:rsid wsp:val=&quot;006755B8&quot;/&gt;&lt;wsp:rsid wsp:val=&quot;006802B1&quot;/&gt;&lt;wsp:rsid wsp:val=&quot;00680601&quot;/&gt;&lt;wsp:rsid wsp:val=&quot;00683DCA&quot;/&gt;&lt;wsp:rsid wsp:val=&quot;006847A0&quot;/&gt;&lt;wsp:rsid wsp:val=&quot;00691D84&quot;/&gt;&lt;wsp:rsid wsp:val=&quot;00693C73&quot;/&gt;&lt;wsp:rsid wsp:val=&quot;006A79E3&quot;/&gt;&lt;wsp:rsid wsp:val=&quot;006B3DB2&quot;/&gt;&lt;wsp:rsid wsp:val=&quot;006B6C35&quot;/&gt;&lt;wsp:rsid wsp:val=&quot;006C11C4&quot;/&gt;&lt;wsp:rsid wsp:val=&quot;006C3FF2&quot;/&gt;&lt;wsp:rsid wsp:val=&quot;006C4DFD&quot;/&gt;&lt;wsp:rsid wsp:val=&quot;006C51AE&quot;/&gt;&lt;wsp:rsid wsp:val=&quot;006C5FC2&quot;/&gt;&lt;wsp:rsid wsp:val=&quot;006D4B8B&quot;/&gt;&lt;wsp:rsid wsp:val=&quot;006E11F0&quot;/&gt;&lt;wsp:rsid wsp:val=&quot;006F01A3&quot;/&gt;&lt;wsp:rsid wsp:val=&quot;006F44F7&quot;/&gt;&lt;wsp:rsid wsp:val=&quot;006F5096&quot;/&gt;&lt;wsp:rsid wsp:val=&quot;006F5125&quot;/&gt;&lt;wsp:rsid wsp:val=&quot;00705368&quot;/&gt;&lt;wsp:rsid wsp:val=&quot;00705BA4&quot;/&gt;&lt;wsp:rsid wsp:val=&quot;00715290&quot;/&gt;&lt;wsp:rsid wsp:val=&quot;00717495&quot;/&gt;&lt;wsp:rsid wsp:val=&quot;00720AD9&quot;/&gt;&lt;wsp:rsid wsp:val=&quot;00720B35&quot;/&gt;&lt;wsp:rsid wsp:val=&quot;00722296&quot;/&gt;&lt;wsp:rsid wsp:val=&quot;00733D93&quot;/&gt;&lt;wsp:rsid wsp:val=&quot;0073541A&quot;/&gt;&lt;wsp:rsid wsp:val=&quot;00737C1B&quot;/&gt;&lt;wsp:rsid wsp:val=&quot;00747683&quot;/&gt;&lt;wsp:rsid wsp:val=&quot;00750347&quot;/&gt;&lt;wsp:rsid wsp:val=&quot;00753A71&quot;/&gt;&lt;wsp:rsid wsp:val=&quot;00760A12&quot;/&gt;&lt;wsp:rsid wsp:val=&quot;00761E66&quot;/&gt;&lt;wsp:rsid wsp:val=&quot;00776046&quot;/&gt;&lt;wsp:rsid wsp:val=&quot;007807AA&quot;/&gt;&lt;wsp:rsid wsp:val=&quot;00784277&quot;/&gt;&lt;wsp:rsid wsp:val=&quot;00787062&quot;/&gt;&lt;wsp:rsid wsp:val=&quot;00787242&quot;/&gt;&lt;wsp:rsid wsp:val=&quot;007934C1&quot;/&gt;&lt;wsp:rsid wsp:val=&quot;00793B8C&quot;/&gt;&lt;wsp:rsid wsp:val=&quot;007A10DB&quot;/&gt;&lt;wsp:rsid wsp:val=&quot;007A41A6&quot;/&gt;&lt;wsp:rsid wsp:val=&quot;007B23BC&quot;/&gt;&lt;wsp:rsid wsp:val=&quot;007B2D18&quot;/&gt;&lt;wsp:rsid wsp:val=&quot;007C1505&quot;/&gt;&lt;wsp:rsid wsp:val=&quot;007C747B&quot;/&gt;&lt;wsp:rsid wsp:val=&quot;007D0372&quot;/&gt;&lt;wsp:rsid wsp:val=&quot;007D40F2&quot;/&gt;&lt;wsp:rsid wsp:val=&quot;007E322A&quot;/&gt;&lt;wsp:rsid wsp:val=&quot;007E6889&quot;/&gt;&lt;wsp:rsid wsp:val=&quot;007E7E10&quot;/&gt;&lt;wsp:rsid wsp:val=&quot;007F7C78&quot;/&gt;&lt;wsp:rsid wsp:val=&quot;0080080F&quot;/&gt;&lt;wsp:rsid wsp:val=&quot;00800D86&quot;/&gt;&lt;wsp:rsid wsp:val=&quot;008025D7&quot;/&gt;&lt;wsp:rsid wsp:val=&quot;00802F3F&quot;/&gt;&lt;wsp:rsid wsp:val=&quot;00810488&quot;/&gt;&lt;wsp:rsid wsp:val=&quot;00822A77&quot;/&gt;&lt;wsp:rsid wsp:val=&quot;00822D12&quot;/&gt;&lt;wsp:rsid wsp:val=&quot;008333A8&quot;/&gt;&lt;wsp:rsid wsp:val=&quot;00840383&quot;/&gt;&lt;wsp:rsid wsp:val=&quot;00850FDD&quot;/&gt;&lt;wsp:rsid wsp:val=&quot;008511DF&quot;/&gt;&lt;wsp:rsid wsp:val=&quot;008601E7&quot;/&gt;&lt;wsp:rsid wsp:val=&quot;0086056B&quot;/&gt;&lt;wsp:rsid wsp:val=&quot;008612E5&quot;/&gt;&lt;wsp:rsid wsp:val=&quot;00864256&quot;/&gt;&lt;wsp:rsid wsp:val=&quot;00865087&quot;/&gt;&lt;wsp:rsid wsp:val=&quot;008768C9&quot;/&gt;&lt;wsp:rsid wsp:val=&quot;0088451C&quot;/&gt;&lt;wsp:rsid wsp:val=&quot;008855E5&quot;/&gt;&lt;wsp:rsid wsp:val=&quot;00886B9E&quot;/&gt;&lt;wsp:rsid wsp:val=&quot;00886E7F&quot;/&gt;&lt;wsp:rsid wsp:val=&quot;00890F80&quot;/&gt;&lt;wsp:rsid wsp:val=&quot;00896D1E&quot;/&gt;&lt;wsp:rsid wsp:val=&quot;00897F6E&quot;/&gt;&lt;wsp:rsid wsp:val=&quot;008A06FC&quot;/&gt;&lt;wsp:rsid wsp:val=&quot;008A2C1A&quot;/&gt;&lt;wsp:rsid wsp:val=&quot;008A40E8&quot;/&gt;&lt;wsp:rsid wsp:val=&quot;008B2A68&quot;/&gt;&lt;wsp:rsid wsp:val=&quot;008B30EE&quot;/&gt;&lt;wsp:rsid wsp:val=&quot;008C3720&quot;/&gt;&lt;wsp:rsid wsp:val=&quot;008C4E6C&quot;/&gt;&lt;wsp:rsid wsp:val=&quot;008C56A1&quot;/&gt;&lt;wsp:rsid wsp:val=&quot;008D006D&quot;/&gt;&lt;wsp:rsid wsp:val=&quot;008D0586&quot;/&gt;&lt;wsp:rsid wsp:val=&quot;008D1323&quot;/&gt;&lt;wsp:rsid wsp:val=&quot;008D295C&quot;/&gt;&lt;wsp:rsid wsp:val=&quot;008E18D1&quot;/&gt;&lt;wsp:rsid wsp:val=&quot;008E762A&quot;/&gt;&lt;wsp:rsid wsp:val=&quot;008F47A2&quot;/&gt;&lt;wsp:rsid wsp:val=&quot;008F6F47&quot;/&gt;&lt;wsp:rsid wsp:val=&quot;008F7FBB&quot;/&gt;&lt;wsp:rsid wsp:val=&quot;009003A7&quot;/&gt;&lt;wsp:rsid wsp:val=&quot;009003FE&quot;/&gt;&lt;wsp:rsid wsp:val=&quot;009058EA&quot;/&gt;&lt;wsp:rsid wsp:val=&quot;00906B38&quot;/&gt;&lt;wsp:rsid wsp:val=&quot;00913649&quot;/&gt;&lt;wsp:rsid wsp:val=&quot;00916EA6&quot;/&gt;&lt;wsp:rsid wsp:val=&quot;00917644&quot;/&gt;&lt;wsp:rsid wsp:val=&quot;0093252B&quot;/&gt;&lt;wsp:rsid wsp:val=&quot;00935683&quot;/&gt;&lt;wsp:rsid wsp:val=&quot;009412CD&quot;/&gt;&lt;wsp:rsid wsp:val=&quot;00955968&quot;/&gt;&lt;wsp:rsid wsp:val=&quot;00957327&quot;/&gt;&lt;wsp:rsid wsp:val=&quot;0096119A&quot;/&gt;&lt;wsp:rsid wsp:val=&quot;00963914&quot;/&gt;&lt;wsp:rsid wsp:val=&quot;00970DD1&quot;/&gt;&lt;wsp:rsid wsp:val=&quot;009800E8&quot;/&gt;&lt;wsp:rsid wsp:val=&quot;00980B59&quot;/&gt;&lt;wsp:rsid wsp:val=&quot;00980F12&quot;/&gt;&lt;wsp:rsid wsp:val=&quot;009813F2&quot;/&gt;&lt;wsp:rsid wsp:val=&quot;00983D0D&quot;/&gt;&lt;wsp:rsid wsp:val=&quot;00984B8D&quot;/&gt;&lt;wsp:rsid wsp:val=&quot;009867D1&quot;/&gt;&lt;wsp:rsid wsp:val=&quot;00994F94&quot;/&gt;&lt;wsp:rsid wsp:val=&quot;009A78BF&quot;/&gt;&lt;wsp:rsid wsp:val=&quot;009B4460&quot;/&gt;&lt;wsp:rsid wsp:val=&quot;009B796C&quot;/&gt;&lt;wsp:rsid wsp:val=&quot;009C36D1&quot;/&gt;&lt;wsp:rsid wsp:val=&quot;009C5F76&quot;/&gt;&lt;wsp:rsid wsp:val=&quot;009C75B9&quot;/&gt;&lt;wsp:rsid wsp:val=&quot;009D0BF2&quot;/&gt;&lt;wsp:rsid wsp:val=&quot;009D1AF1&quot;/&gt;&lt;wsp:rsid wsp:val=&quot;009D6499&quot;/&gt;&lt;wsp:rsid wsp:val=&quot;009E568F&quot;/&gt;&lt;wsp:rsid wsp:val=&quot;009F7C67&quot;/&gt;&lt;wsp:rsid wsp:val=&quot;00A065D2&quot;/&gt;&lt;wsp:rsid wsp:val=&quot;00A14D2A&quot;/&gt;&lt;wsp:rsid wsp:val=&quot;00A156E1&quot;/&gt;&lt;wsp:rsid wsp:val=&quot;00A2074E&quot;/&gt;&lt;wsp:rsid wsp:val=&quot;00A2741D&quot;/&gt;&lt;wsp:rsid wsp:val=&quot;00A36BB1&quot;/&gt;&lt;wsp:rsid wsp:val=&quot;00A54351&quot;/&gt;&lt;wsp:rsid wsp:val=&quot;00A5450E&quot;/&gt;&lt;wsp:rsid wsp:val=&quot;00A553EE&quot;/&gt;&lt;wsp:rsid wsp:val=&quot;00A611B9&quot;/&gt;&lt;wsp:rsid wsp:val=&quot;00A6394A&quot;/&gt;&lt;wsp:rsid wsp:val=&quot;00A66799&quot;/&gt;&lt;wsp:rsid wsp:val=&quot;00A6781D&quot;/&gt;&lt;wsp:rsid wsp:val=&quot;00A742E6&quot;/&gt;&lt;wsp:rsid wsp:val=&quot;00A761A7&quot;/&gt;&lt;wsp:rsid wsp:val=&quot;00A83678&quot;/&gt;&lt;wsp:rsid wsp:val=&quot;00A8574E&quot;/&gt;&lt;wsp:rsid wsp:val=&quot;00A8715E&quot;/&gt;&lt;wsp:rsid wsp:val=&quot;00A91A68&quot;/&gt;&lt;wsp:rsid wsp:val=&quot;00A963B0&quot;/&gt;&lt;wsp:rsid wsp:val=&quot;00A96D14&quot;/&gt;&lt;wsp:rsid wsp:val=&quot;00AA04EE&quot;/&gt;&lt;wsp:rsid wsp:val=&quot;00AA0E9F&quot;/&gt;&lt;wsp:rsid wsp:val=&quot;00AA26FF&quot;/&gt;&lt;wsp:rsid wsp:val=&quot;00AA2795&quot;/&gt;&lt;wsp:rsid wsp:val=&quot;00AB1F29&quot;/&gt;&lt;wsp:rsid wsp:val=&quot;00AB3EFB&quot;/&gt;&lt;wsp:rsid wsp:val=&quot;00AB4226&quot;/&gt;&lt;wsp:rsid wsp:val=&quot;00AB609E&quot;/&gt;&lt;wsp:rsid wsp:val=&quot;00AC0332&quot;/&gt;&lt;wsp:rsid wsp:val=&quot;00AC04E6&quot;/&gt;&lt;wsp:rsid wsp:val=&quot;00AC05EE&quot;/&gt;&lt;wsp:rsid wsp:val=&quot;00AD0054&quot;/&gt;&lt;wsp:rsid wsp:val=&quot;00AD4D06&quot;/&gt;&lt;wsp:rsid wsp:val=&quot;00AD5F7F&quot;/&gt;&lt;wsp:rsid wsp:val=&quot;00AE4E86&quot;/&gt;&lt;wsp:rsid wsp:val=&quot;00AF20E0&quot;/&gt;&lt;wsp:rsid wsp:val=&quot;00AF4E14&quot;/&gt;&lt;wsp:rsid wsp:val=&quot;00AF5E32&quot;/&gt;&lt;wsp:rsid wsp:val=&quot;00AF6890&quot;/&gt;&lt;wsp:rsid wsp:val=&quot;00AF7131&quot;/&gt;&lt;wsp:rsid wsp:val=&quot;00AF7A48&quot;/&gt;&lt;wsp:rsid wsp:val=&quot;00B02042&quot;/&gt;&lt;wsp:rsid wsp:val=&quot;00B02493&quot;/&gt;&lt;wsp:rsid wsp:val=&quot;00B04FCF&quot;/&gt;&lt;wsp:rsid wsp:val=&quot;00B114F6&quot;/&gt;&lt;wsp:rsid wsp:val=&quot;00B1308E&quot;/&gt;&lt;wsp:rsid wsp:val=&quot;00B15BA0&quot;/&gt;&lt;wsp:rsid wsp:val=&quot;00B21B8E&quot;/&gt;&lt;wsp:rsid wsp:val=&quot;00B237B9&quot;/&gt;&lt;wsp:rsid wsp:val=&quot;00B238E7&quot;/&gt;&lt;wsp:rsid wsp:val=&quot;00B355F6&quot;/&gt;&lt;wsp:rsid wsp:val=&quot;00B36A5E&quot;/&gt;&lt;wsp:rsid wsp:val=&quot;00B3743F&quot;/&gt;&lt;wsp:rsid wsp:val=&quot;00B400DB&quot;/&gt;&lt;wsp:rsid wsp:val=&quot;00B429EA&quot;/&gt;&lt;wsp:rsid wsp:val=&quot;00B57FE2&quot;/&gt;&lt;wsp:rsid wsp:val=&quot;00B604BD&quot;/&gt;&lt;wsp:rsid wsp:val=&quot;00B62862&quot;/&gt;&lt;wsp:rsid wsp:val=&quot;00B65441&quot;/&gt;&lt;wsp:rsid wsp:val=&quot;00B828A2&quot;/&gt;&lt;wsp:rsid wsp:val=&quot;00B86418&quot;/&gt;&lt;wsp:rsid wsp:val=&quot;00B92DC7&quot;/&gt;&lt;wsp:rsid wsp:val=&quot;00B935E7&quot;/&gt;&lt;wsp:rsid wsp:val=&quot;00BA17F3&quot;/&gt;&lt;wsp:rsid wsp:val=&quot;00BA62E4&quot;/&gt;&lt;wsp:rsid wsp:val=&quot;00BB1476&quot;/&gt;&lt;wsp:rsid wsp:val=&quot;00BB46F4&quot;/&gt;&lt;wsp:rsid wsp:val=&quot;00BD1B1F&quot;/&gt;&lt;wsp:rsid wsp:val=&quot;00BD4768&quot;/&gt;&lt;wsp:rsid wsp:val=&quot;00BF0ABB&quot;/&gt;&lt;wsp:rsid wsp:val=&quot;00BF5A46&quot;/&gt;&lt;wsp:rsid wsp:val=&quot;00BF6EAC&quot;/&gt;&lt;wsp:rsid wsp:val=&quot;00C034FD&quot;/&gt;&lt;wsp:rsid wsp:val=&quot;00C03960&quot;/&gt;&lt;wsp:rsid wsp:val=&quot;00C040CF&quot;/&gt;&lt;wsp:rsid wsp:val=&quot;00C05312&quot;/&gt;&lt;wsp:rsid wsp:val=&quot;00C05D90&quot;/&gt;&lt;wsp:rsid wsp:val=&quot;00C12D56&quot;/&gt;&lt;wsp:rsid wsp:val=&quot;00C16D7D&quot;/&gt;&lt;wsp:rsid wsp:val=&quot;00C233AB&quot;/&gt;&lt;wsp:rsid wsp:val=&quot;00C236A8&quot;/&gt;&lt;wsp:rsid wsp:val=&quot;00C25FB9&quot;/&gt;&lt;wsp:rsid wsp:val=&quot;00C3462D&quot;/&gt;&lt;wsp:rsid wsp:val=&quot;00C47F1C&quot;/&gt;&lt;wsp:rsid wsp:val=&quot;00C513BC&quot;/&gt;&lt;wsp:rsid wsp:val=&quot;00C5313F&quot;/&gt;&lt;wsp:rsid wsp:val=&quot;00C559AA&quot;/&gt;&lt;wsp:rsid wsp:val=&quot;00C56098&quot;/&gt;&lt;wsp:rsid wsp:val=&quot;00C63E9C&quot;/&gt;&lt;wsp:rsid wsp:val=&quot;00C7020A&quot;/&gt;&lt;wsp:rsid wsp:val=&quot;00C720AB&quot;/&gt;&lt;wsp:rsid wsp:val=&quot;00C748C0&quot;/&gt;&lt;wsp:rsid wsp:val=&quot;00C775ED&quot;/&gt;&lt;wsp:rsid wsp:val=&quot;00C82A55&quot;/&gt;&lt;wsp:rsid wsp:val=&quot;00C86A4B&quot;/&gt;&lt;wsp:rsid wsp:val=&quot;00C93C83&quot;/&gt;&lt;wsp:rsid wsp:val=&quot;00C94024&quot;/&gt;&lt;wsp:rsid wsp:val=&quot;00C9736E&quot;/&gt;&lt;wsp:rsid wsp:val=&quot;00CA0D60&quot;/&gt;&lt;wsp:rsid wsp:val=&quot;00CA1BD6&quot;/&gt;&lt;wsp:rsid wsp:val=&quot;00CA25A3&quot;/&gt;&lt;wsp:rsid wsp:val=&quot;00CB6E13&quot;/&gt;&lt;wsp:rsid wsp:val=&quot;00CC3F26&quot;/&gt;&lt;wsp:rsid wsp:val=&quot;00CC677E&quot;/&gt;&lt;wsp:rsid wsp:val=&quot;00CD12CF&quot;/&gt;&lt;wsp:rsid wsp:val=&quot;00CD2F81&quot;/&gt;&lt;wsp:rsid wsp:val=&quot;00CE15BE&quot;/&gt;&lt;wsp:rsid wsp:val=&quot;00CE581F&quot;/&gt;&lt;wsp:rsid wsp:val=&quot;00CF0433&quot;/&gt;&lt;wsp:rsid wsp:val=&quot;00CF202A&quot;/&gt;&lt;wsp:rsid wsp:val=&quot;00CF3272&quot;/&gt;&lt;wsp:rsid wsp:val=&quot;00CF3C5E&quot;/&gt;&lt;wsp:rsid wsp:val=&quot;00CF4707&quot;/&gt;&lt;wsp:rsid wsp:val=&quot;00CF5595&quot;/&gt;&lt;wsp:rsid wsp:val=&quot;00CF5C3E&quot;/&gt;&lt;wsp:rsid wsp:val=&quot;00D05616&quot;/&gt;&lt;wsp:rsid wsp:val=&quot;00D10C87&quot;/&gt;&lt;wsp:rsid wsp:val=&quot;00D37DB7&quot;/&gt;&lt;wsp:rsid wsp:val=&quot;00D44E1C&quot;/&gt;&lt;wsp:rsid wsp:val=&quot;00D46242&quot;/&gt;&lt;wsp:rsid wsp:val=&quot;00D467C9&quot;/&gt;&lt;wsp:rsid wsp:val=&quot;00D467D0&quot;/&gt;&lt;wsp:rsid wsp:val=&quot;00D475CA&quot;/&gt;&lt;wsp:rsid wsp:val=&quot;00D621E0&quot;/&gt;&lt;wsp:rsid wsp:val=&quot;00D62C9A&quot;/&gt;&lt;wsp:rsid wsp:val=&quot;00D66D20&quot;/&gt;&lt;wsp:rsid wsp:val=&quot;00D71F9B&quot;/&gt;&lt;wsp:rsid wsp:val=&quot;00D7350D&quot;/&gt;&lt;wsp:rsid wsp:val=&quot;00D7429B&quot;/&gt;&lt;wsp:rsid wsp:val=&quot;00D82FAF&quot;/&gt;&lt;wsp:rsid wsp:val=&quot;00D870A5&quot;/&gt;&lt;wsp:rsid wsp:val=&quot;00D931EA&quot;/&gt;&lt;wsp:rsid wsp:val=&quot;00DB1DBA&quot;/&gt;&lt;wsp:rsid wsp:val=&quot;00DB2C0F&quot;/&gt;&lt;wsp:rsid wsp:val=&quot;00DB5124&quot;/&gt;&lt;wsp:rsid wsp:val=&quot;00DB59C2&quot;/&gt;&lt;wsp:rsid wsp:val=&quot;00DC1BD7&quot;/&gt;&lt;wsp:rsid wsp:val=&quot;00DC29AF&quot;/&gt;&lt;wsp:rsid wsp:val=&quot;00DC3807&quot;/&gt;&lt;wsp:rsid wsp:val=&quot;00DC4263&quot;/&gt;&lt;wsp:rsid wsp:val=&quot;00DC475C&quot;/&gt;&lt;wsp:rsid wsp:val=&quot;00DC69D7&quot;/&gt;&lt;wsp:rsid wsp:val=&quot;00DC77AE&quot;/&gt;&lt;wsp:rsid wsp:val=&quot;00DD4594&quot;/&gt;&lt;wsp:rsid wsp:val=&quot;00DD47CC&quot;/&gt;&lt;wsp:rsid wsp:val=&quot;00DE1402&quot;/&gt;&lt;wsp:rsid wsp:val=&quot;00DE7689&quot;/&gt;&lt;wsp:rsid wsp:val=&quot;00DF0D41&quot;/&gt;&lt;wsp:rsid wsp:val=&quot;00DF783E&quot;/&gt;&lt;wsp:rsid wsp:val=&quot;00E02905&quot;/&gt;&lt;wsp:rsid wsp:val=&quot;00E0323A&quot;/&gt;&lt;wsp:rsid wsp:val=&quot;00E040FD&quot;/&gt;&lt;wsp:rsid wsp:val=&quot;00E136BA&quot;/&gt;&lt;wsp:rsid wsp:val=&quot;00E13859&quot;/&gt;&lt;wsp:rsid wsp:val=&quot;00E14B4F&quot;/&gt;&lt;wsp:rsid wsp:val=&quot;00E16915&quot;/&gt;&lt;wsp:rsid wsp:val=&quot;00E1791B&quot;/&gt;&lt;wsp:rsid wsp:val=&quot;00E23DAD&quot;/&gt;&lt;wsp:rsid wsp:val=&quot;00E2645F&quot;/&gt;&lt;wsp:rsid wsp:val=&quot;00E30886&quot;/&gt;&lt;wsp:rsid wsp:val=&quot;00E34A0C&quot;/&gt;&lt;wsp:rsid wsp:val=&quot;00E3748F&quot;/&gt;&lt;wsp:rsid wsp:val=&quot;00E41445&quot;/&gt;&lt;wsp:rsid wsp:val=&quot;00E47466&quot;/&gt;&lt;wsp:rsid wsp:val=&quot;00E50FDE&quot;/&gt;&lt;wsp:rsid wsp:val=&quot;00E62623&quot;/&gt;&lt;wsp:rsid wsp:val=&quot;00E75D9A&quot;/&gt;&lt;wsp:rsid wsp:val=&quot;00E85D5C&quot;/&gt;&lt;wsp:rsid wsp:val=&quot;00E9446E&quot;/&gt;&lt;wsp:rsid wsp:val=&quot;00EA20FB&quot;/&gt;&lt;wsp:rsid wsp:val=&quot;00EA34D1&quot;/&gt;&lt;wsp:rsid wsp:val=&quot;00EA35D4&quot;/&gt;&lt;wsp:rsid wsp:val=&quot;00EB0289&quot;/&gt;&lt;wsp:rsid wsp:val=&quot;00EB5F0F&quot;/&gt;&lt;wsp:rsid wsp:val=&quot;00EC3287&quot;/&gt;&lt;wsp:rsid wsp:val=&quot;00EC523B&quot;/&gt;&lt;wsp:rsid wsp:val=&quot;00EC6966&quot;/&gt;&lt;wsp:rsid wsp:val=&quot;00ED2F5E&quot;/&gt;&lt;wsp:rsid wsp:val=&quot;00ED3CB0&quot;/&gt;&lt;wsp:rsid wsp:val=&quot;00ED3DA7&quot;/&gt;&lt;wsp:rsid wsp:val=&quot;00ED4FAE&quot;/&gt;&lt;wsp:rsid wsp:val=&quot;00ED6FC3&quot;/&gt;&lt;wsp:rsid wsp:val=&quot;00EF051B&quot;/&gt;&lt;wsp:rsid wsp:val=&quot;00EF42F7&quot;/&gt;&lt;wsp:rsid wsp:val=&quot;00EF6727&quot;/&gt;&lt;wsp:rsid wsp:val=&quot;00F13B8B&quot;/&gt;&lt;wsp:rsid wsp:val=&quot;00F2440E&quot;/&gt;&lt;wsp:rsid wsp:val=&quot;00F4296D&quot;/&gt;&lt;wsp:rsid wsp:val=&quot;00F42B05&quot;/&gt;&lt;wsp:rsid wsp:val=&quot;00F42DD1&quot;/&gt;&lt;wsp:rsid wsp:val=&quot;00F50C60&quot;/&gt;&lt;wsp:rsid wsp:val=&quot;00F560FF&quot;/&gt;&lt;wsp:rsid wsp:val=&quot;00F6023E&quot;/&gt;&lt;wsp:rsid wsp:val=&quot;00F64711&quot;/&gt;&lt;wsp:rsid wsp:val=&quot;00F66B97&quot;/&gt;&lt;wsp:rsid wsp:val=&quot;00F67D86&quot;/&gt;&lt;wsp:rsid wsp:val=&quot;00F71469&quot;/&gt;&lt;wsp:rsid wsp:val=&quot;00F722C5&quot;/&gt;&lt;wsp:rsid wsp:val=&quot;00F843A2&quot;/&gt;&lt;wsp:rsid wsp:val=&quot;00F978B1&quot;/&gt;&lt;wsp:rsid wsp:val=&quot;00FA3769&quot;/&gt;&lt;wsp:rsid wsp:val=&quot;00FB2B75&quot;/&gt;&lt;wsp:rsid wsp:val=&quot;00FB35E6&quot;/&gt;&lt;wsp:rsid wsp:val=&quot;00FB6FCA&quot;/&gt;&lt;wsp:rsid wsp:val=&quot;00FC32DE&quot;/&gt;&lt;wsp:rsid wsp:val=&quot;00FD07B5&quot;/&gt;&lt;wsp:rsid wsp:val=&quot;00FD2149&quot;/&gt;&lt;wsp:rsid wsp:val=&quot;00FE3105&quot;/&gt;&lt;wsp:rsid wsp:val=&quot;00FE6D4D&quot;/&gt;&lt;wsp:rsid wsp:val=&quot;00FF0A55&quot;/&gt;&lt;wsp:rsid wsp:val=&quot;00FF28B3&quot;/&gt;&lt;/wsp:rsids&gt;&lt;/w:docPr&gt;&lt;w:body&gt;&lt;wx:sect&gt;&lt;w:p wsp:rsidR=&quot;00000000&quot; wsp:rsidRDefault=&quot;00AB1F29&quot; wsp:rsidP=&quot;00AB1F29&quot;&gt;&lt;m:oMathPara&gt;&lt;m:oMath&gt;&lt;m:r&gt;&lt;m:rPr&gt;&lt;m:sty m:val=&quot;p&quot;/&gt;&lt;/m:rPr&gt;&lt;w:rPr&gt;&lt;w:rFonts w:ascii=&quot;Cambria Math&quot; w:h-ansi=&quot;Cambria Math&quot;/&gt;&lt;wx:font wx:val=&quot;Cambria Math&quot;/&gt;&lt;/w:rPr&gt;&lt;m:t&gt;v??/m:t&gt;&lt;/m:r&gt;&lt;m:f&gt;&lt;m:fPr&gt;&lt;m:ctrlPr&gt;&lt;w:rPr&gt;&lt;w:rFonts w:ascii=&quot;Cambp:ria Math&quot; w:h-ansi=&quot;Cambria Math&quot;/&gt;&lt;wx:font wx:val=&quot;Cambria Math&quot;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ad&gt;&lt;m:radPr&gt;&lt;m:degHide m:val=&quot;1&quot;/&gt;&lt;m:ctrlPr&gt;&lt;w:rPr&gt;&lt;w:rFonts w:ascii=&quot;Cambria Math&quot; w:h-ansi=&quot;Cambria Math&quot;/&gt;&lt;wx:font wx:val=&quot;Cambria Math&quot;/&gt;&lt;w:i/&gt;&lt;/w:rPr&gt;&lt;/m:ctrlPr&gt;&lt;/m:radPr&gt;&lt;m:deg/&gt;&lt;m:e&gt;&lt;m:r&gt;&lt;w:rPr&gt;&lt;w:rFonts w:ascii=&quot;Cambria Math&quot; w:h-ansi=&quot;Cambria Math&quot;/&gt;&lt;wx:font wx:val=&quot;Cambria Math&quot;/&gt;&lt;w:i/&gt;&lt;/w:rPr&gt;&lt;m:t&gt;M&lt;/m:t&gt;&lt;/m:r&gt;&lt;/m:e&gt;&lt;/m:rad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imagedata r:id="rId145" o:title="" chromakey="white"/>
          </v:shape>
        </w:pict>
      </w:r>
      <w:r w:rsidR="00205CF5" w:rsidRPr="00205CF5">
        <w:instrText xml:space="preserve"> </w:instrText>
      </w:r>
      <w:r w:rsidR="00205CF5" w:rsidRPr="00205CF5">
        <w:fldChar w:fldCharType="end"/>
      </w:r>
      <w:r w:rsidR="00205CF5" w:rsidRPr="00E14EC6">
        <w:rPr>
          <w:rFonts w:hint="eastAsia"/>
        </w:rPr>
        <w:t>速率比</w:t>
      </w:r>
      <w:r>
        <w:rPr>
          <w:rFonts w:hint="eastAsia"/>
        </w:rPr>
        <w:t>為</w:t>
      </w:r>
      <w:r w:rsidR="00205CF5" w:rsidRPr="00E14EC6">
        <w:rPr>
          <w:rFonts w:hint="eastAsia"/>
        </w:rPr>
        <w:t>氮</w:t>
      </w:r>
      <w:r w:rsidR="00760845">
        <w:rPr>
          <w:rFonts w:hint="eastAsia"/>
        </w:rPr>
        <w:t>氣</w:t>
      </w:r>
      <w:r>
        <w:rPr>
          <w:rFonts w:hint="eastAsia"/>
        </w:rPr>
        <w:t>：</w:t>
      </w:r>
      <w:r w:rsidR="00205CF5" w:rsidRPr="00E14EC6">
        <w:rPr>
          <w:rFonts w:hint="eastAsia"/>
        </w:rPr>
        <w:t>氯</w:t>
      </w:r>
      <w:r w:rsidR="00760845">
        <w:rPr>
          <w:rFonts w:hint="eastAsia"/>
        </w:rPr>
        <w:t>氣</w:t>
      </w:r>
      <w:r w:rsidRPr="00D73F83">
        <w:rPr>
          <w:position w:val="-28"/>
        </w:rPr>
        <w:object w:dxaOrig="1440" w:dyaOrig="660">
          <v:shape id="_x0000_i1104" type="#_x0000_t75" style="width:1in;height:32.85pt" o:ole="">
            <v:imagedata r:id="rId146" o:title=""/>
          </v:shape>
          <o:OLEObject Type="Embed" ProgID="Equation.DSMT4" ShapeID="_x0000_i1104" DrawAspect="Content" ObjectID="_1689771009" r:id="rId147"/>
        </w:object>
      </w:r>
      <w:r>
        <w:rPr>
          <w:rFonts w:hint="eastAsia"/>
        </w:rPr>
        <w:t>1</w:t>
      </w:r>
      <w:r>
        <w:rPr>
          <w:rFonts w:hint="eastAsia"/>
        </w:rPr>
        <w:t>：</w:t>
      </w:r>
      <w:r>
        <w:rPr>
          <w:rFonts w:hint="eastAsia"/>
        </w:rPr>
        <w:t>1</w:t>
      </w:r>
    </w:p>
    <w:p w:rsidR="00D82FAF" w:rsidRPr="00333B40" w:rsidRDefault="00205CF5" w:rsidP="00205CF5">
      <w:pPr>
        <w:pStyle w:val="B"/>
        <w:ind w:left="1523" w:hanging="395"/>
        <w:rPr>
          <w:rFonts w:cs="Arial"/>
        </w:rPr>
      </w:pPr>
      <w:r w:rsidRPr="00E14EC6">
        <w:rPr>
          <w:rFonts w:hint="eastAsia"/>
        </w:rPr>
        <w:t>(E)</w:t>
      </w:r>
      <w:r w:rsidR="00760845" w:rsidRPr="00D73F83">
        <w:rPr>
          <w:position w:val="-24"/>
        </w:rPr>
        <w:object w:dxaOrig="1040" w:dyaOrig="620">
          <v:shape id="_x0000_i1105" type="#_x0000_t75" style="width:51.85pt;height:30.55pt" o:ole="">
            <v:imagedata r:id="rId148" o:title=""/>
          </v:shape>
          <o:OLEObject Type="Embed" ProgID="Equation.DSMT4" ShapeID="_x0000_i1105" DrawAspect="Content" ObjectID="_1689771010" r:id="rId149"/>
        </w:object>
      </w:r>
      <w:r w:rsidR="00D73F83">
        <w:rPr>
          <w:rFonts w:hint="eastAsia"/>
        </w:rPr>
        <w:t>，</w:t>
      </w:r>
      <w:r w:rsidR="00760845" w:rsidRPr="00D73F83">
        <w:rPr>
          <w:position w:val="-12"/>
        </w:rPr>
        <w:object w:dxaOrig="760" w:dyaOrig="360">
          <v:shape id="_x0000_i1106" type="#_x0000_t75" style="width:38pt;height:17.3pt" o:ole="">
            <v:imagedata r:id="rId150" o:title=""/>
          </v:shape>
          <o:OLEObject Type="Embed" ProgID="Equation.DSMT4" ShapeID="_x0000_i1106" DrawAspect="Content" ObjectID="_1689771011" r:id="rId151"/>
        </w:object>
      </w:r>
      <w:r w:rsidR="00D73F83">
        <w:rPr>
          <w:rFonts w:hint="eastAsia"/>
        </w:rPr>
        <w:t>，同溫時</w:t>
      </w:r>
      <w:r w:rsidR="00760845">
        <w:rPr>
          <w:rFonts w:hint="eastAsia"/>
        </w:rPr>
        <w:t>，平均</w:t>
      </w:r>
      <w:r w:rsidR="00D73F83">
        <w:rPr>
          <w:rFonts w:hint="eastAsia"/>
        </w:rPr>
        <w:t>動能相同</w:t>
      </w:r>
      <w:r w:rsidR="00D82FAF" w:rsidRPr="00333B40">
        <w:rPr>
          <w:rFonts w:hint="eastAsia"/>
        </w:rPr>
        <w:t>。</w:t>
      </w:r>
    </w:p>
    <w:p w:rsidR="00D82FAF" w:rsidRPr="00F13858" w:rsidRDefault="00D82FAF" w:rsidP="00F13858">
      <w:pPr>
        <w:pStyle w:val="af4"/>
        <w:ind w:left="1112" w:hanging="1112"/>
      </w:pPr>
      <w:r w:rsidRPr="00333B40">
        <w:rPr>
          <w:rFonts w:hint="eastAsia"/>
        </w:rPr>
        <w:t>14.</w:t>
      </w:r>
      <w:r w:rsidRPr="00333B40">
        <w:rPr>
          <w:rFonts w:hint="eastAsia"/>
        </w:rPr>
        <w:tab/>
      </w:r>
      <w:r w:rsidRPr="00333B40">
        <w:rPr>
          <w:rFonts w:hint="eastAsia"/>
        </w:rPr>
        <w:t>出處：</w:t>
      </w:r>
      <w:r w:rsidR="00F13858" w:rsidRPr="00E14EC6">
        <w:rPr>
          <w:rFonts w:hint="eastAsia"/>
        </w:rPr>
        <w:t>選修化學</w:t>
      </w:r>
      <w:r w:rsidR="00F13858" w:rsidRPr="00E14EC6">
        <w:rPr>
          <w:rFonts w:ascii="細明體" w:eastAsia="細明體" w:hAnsi="細明體" w:cs="細明體" w:hint="eastAsia"/>
        </w:rPr>
        <w:t>Ⅲ</w:t>
      </w:r>
      <w:r w:rsidR="00F13858" w:rsidRPr="00E14EC6">
        <w:rPr>
          <w:rFonts w:hint="eastAsia"/>
        </w:rPr>
        <w:t xml:space="preserve"> </w:t>
      </w:r>
      <w:r w:rsidR="00760845">
        <w:rPr>
          <w:rFonts w:hint="eastAsia"/>
        </w:rPr>
        <w:t xml:space="preserve">1-3 </w:t>
      </w:r>
      <w:r w:rsidR="00760845">
        <w:rPr>
          <w:rFonts w:hint="eastAsia"/>
        </w:rPr>
        <w:t>勒沙特列原理、</w:t>
      </w:r>
      <w:r w:rsidR="00F13858" w:rsidRPr="00E14EC6">
        <w:rPr>
          <w:rFonts w:hint="eastAsia"/>
        </w:rPr>
        <w:t xml:space="preserve">3-6 </w:t>
      </w:r>
      <w:r w:rsidR="00F13858" w:rsidRPr="00E14EC6">
        <w:rPr>
          <w:rFonts w:hint="eastAsia"/>
        </w:rPr>
        <w:t>緩衝溶液</w:t>
      </w:r>
      <w:r w:rsidR="0066379B" w:rsidRPr="00E14EC6">
        <w:rPr>
          <w:rFonts w:hint="eastAsia"/>
        </w:rPr>
        <w:t>（</w:t>
      </w:r>
      <w:r w:rsidR="0066379B">
        <w:rPr>
          <w:rFonts w:hint="eastAsia"/>
        </w:rPr>
        <w:t>108</w:t>
      </w:r>
      <w:r w:rsidR="0066379B" w:rsidRPr="00E14EC6">
        <w:rPr>
          <w:rFonts w:hint="eastAsia"/>
        </w:rPr>
        <w:t>課綱）</w:t>
      </w:r>
      <w:r w:rsidR="00F13858">
        <w:br/>
      </w:r>
      <w:r w:rsidR="00F13858" w:rsidRPr="00E14EC6">
        <w:rPr>
          <w:rFonts w:hint="eastAsia"/>
        </w:rPr>
        <w:t>基礎化學（三）</w:t>
      </w:r>
      <w:r w:rsidR="00F13858" w:rsidRPr="00E14EC6">
        <w:rPr>
          <w:rFonts w:hint="eastAsia"/>
        </w:rPr>
        <w:t>3-3</w:t>
      </w:r>
      <w:r w:rsidR="006614D8">
        <w:rPr>
          <w:rFonts w:hint="eastAsia"/>
        </w:rPr>
        <w:t xml:space="preserve"> </w:t>
      </w:r>
      <w:r w:rsidR="00F13858" w:rsidRPr="00E14EC6">
        <w:rPr>
          <w:rFonts w:hint="eastAsia"/>
        </w:rPr>
        <w:t>影響平衡的因素、選修化學（上）</w:t>
      </w:r>
      <w:r w:rsidR="00F13858" w:rsidRPr="00E14EC6">
        <w:rPr>
          <w:rFonts w:hint="eastAsia"/>
        </w:rPr>
        <w:t>5</w:t>
      </w:r>
      <w:r w:rsidR="00F13858" w:rsidRPr="00E14EC6">
        <w:t>-4</w:t>
      </w:r>
      <w:r w:rsidR="006614D8">
        <w:rPr>
          <w:rFonts w:hint="eastAsia"/>
        </w:rPr>
        <w:t xml:space="preserve"> </w:t>
      </w:r>
      <w:r w:rsidR="00F13858" w:rsidRPr="00E14EC6">
        <w:t>緩衝溶液</w:t>
      </w:r>
      <w:r w:rsidR="00F13858" w:rsidRPr="00E14EC6">
        <w:rPr>
          <w:rFonts w:hint="eastAsia"/>
        </w:rPr>
        <w:t>（</w:t>
      </w:r>
      <w:r w:rsidR="00F13858" w:rsidRPr="00E14EC6">
        <w:rPr>
          <w:rFonts w:hint="eastAsia"/>
        </w:rPr>
        <w:t>99</w:t>
      </w:r>
      <w:r w:rsidR="00F13858" w:rsidRPr="00E14EC6">
        <w:rPr>
          <w:rFonts w:hint="eastAsia"/>
        </w:rPr>
        <w:t>課綱）</w:t>
      </w:r>
    </w:p>
    <w:p w:rsidR="00D82FAF" w:rsidRPr="00333B40" w:rsidRDefault="00D82FAF" w:rsidP="00333B40">
      <w:pPr>
        <w:pStyle w:val="Af0"/>
      </w:pPr>
      <w:r w:rsidRPr="00333B40">
        <w:rPr>
          <w:rFonts w:hint="eastAsia"/>
        </w:rPr>
        <w:tab/>
      </w:r>
      <w:r w:rsidRPr="00333B40">
        <w:rPr>
          <w:rFonts w:hint="eastAsia"/>
        </w:rPr>
        <w:t>解析：</w:t>
      </w:r>
      <w:r w:rsidR="00F13858">
        <w:rPr>
          <w:rFonts w:cs="Arial" w:hint="eastAsia"/>
        </w:rPr>
        <w:t>CH</w:t>
      </w:r>
      <w:r w:rsidR="00F13858" w:rsidRPr="00F13858">
        <w:rPr>
          <w:rFonts w:cs="Arial" w:hint="eastAsia"/>
          <w:vertAlign w:val="subscript"/>
        </w:rPr>
        <w:t>3</w:t>
      </w:r>
      <w:r w:rsidR="00F13858">
        <w:rPr>
          <w:rFonts w:cs="Arial" w:hint="eastAsia"/>
        </w:rPr>
        <w:t>COOH</w:t>
      </w:r>
      <w:r w:rsidR="00F13858" w:rsidRPr="00F13858">
        <w:rPr>
          <w:position w:val="-8"/>
        </w:rPr>
        <w:object w:dxaOrig="360" w:dyaOrig="279">
          <v:shape id="_x0000_i1107" type="#_x0000_t75" style="width:17.3pt;height:14.4pt" o:ole="">
            <v:imagedata r:id="rId152" o:title=""/>
          </v:shape>
          <o:OLEObject Type="Embed" ProgID="Equation.DSMT4" ShapeID="_x0000_i1107" DrawAspect="Content" ObjectID="_1689771012" r:id="rId153"/>
        </w:object>
      </w:r>
      <w:r w:rsidR="00F13858">
        <w:rPr>
          <w:rFonts w:hint="eastAsia"/>
        </w:rPr>
        <w:t>CH</w:t>
      </w:r>
      <w:r w:rsidR="00F13858" w:rsidRPr="00F13858">
        <w:rPr>
          <w:rFonts w:hint="eastAsia"/>
          <w:vertAlign w:val="subscript"/>
        </w:rPr>
        <w:t>3</w:t>
      </w:r>
      <w:r w:rsidR="00F13858">
        <w:rPr>
          <w:rFonts w:hint="eastAsia"/>
        </w:rPr>
        <w:t>COO</w:t>
      </w:r>
      <w:r w:rsidR="00F13858" w:rsidRPr="0086165A">
        <w:rPr>
          <w:rFonts w:hint="eastAsia"/>
          <w:vertAlign w:val="superscript"/>
        </w:rPr>
        <w:t>－</w:t>
      </w:r>
      <w:r w:rsidR="00F13858">
        <w:rPr>
          <w:rFonts w:hint="eastAsia"/>
        </w:rPr>
        <w:t>＋</w:t>
      </w:r>
      <w:r w:rsidR="00F13858">
        <w:rPr>
          <w:rFonts w:hint="eastAsia"/>
        </w:rPr>
        <w:t>H</w:t>
      </w:r>
      <w:r w:rsidR="00F13858" w:rsidRPr="0086165A">
        <w:rPr>
          <w:rFonts w:hint="eastAsia"/>
          <w:vertAlign w:val="superscript"/>
        </w:rPr>
        <w:t>＋</w:t>
      </w:r>
    </w:p>
    <w:p w:rsidR="00AF5E32" w:rsidRDefault="00333B40" w:rsidP="00333B40">
      <w:pPr>
        <w:pStyle w:val="af"/>
        <w:ind w:left="1101" w:hanging="741"/>
      </w:pPr>
      <w:r>
        <w:rPr>
          <w:rFonts w:cs="Arial" w:hint="eastAsia"/>
        </w:rPr>
        <w:tab/>
      </w:r>
      <w:r w:rsidR="0086165A" w:rsidRPr="00E14EC6">
        <w:rPr>
          <w:rFonts w:hint="eastAsia"/>
        </w:rPr>
        <w:t>甲視為</w:t>
      </w:r>
      <w:r w:rsidR="0086165A" w:rsidRPr="00E14EC6">
        <w:rPr>
          <w:rFonts w:hint="eastAsia"/>
        </w:rPr>
        <w:t>(1)</w:t>
      </w:r>
      <w:r w:rsidR="0086165A" w:rsidRPr="00E14EC6">
        <w:rPr>
          <w:rFonts w:hint="eastAsia"/>
        </w:rPr>
        <w:t>加入</w:t>
      </w:r>
      <w:r w:rsidR="0086165A" w:rsidRPr="00E14EC6">
        <w:rPr>
          <w:rFonts w:hint="eastAsia"/>
        </w:rPr>
        <w:t>0.1M CH</w:t>
      </w:r>
      <w:r w:rsidR="0086165A" w:rsidRPr="00E14EC6">
        <w:rPr>
          <w:rFonts w:hint="eastAsia"/>
          <w:vertAlign w:val="subscript"/>
        </w:rPr>
        <w:t>3</w:t>
      </w:r>
      <w:r w:rsidR="0086165A" w:rsidRPr="00E14EC6">
        <w:rPr>
          <w:rFonts w:hint="eastAsia"/>
        </w:rPr>
        <w:t>COO</w:t>
      </w:r>
      <w:r w:rsidR="0086165A" w:rsidRPr="0086165A">
        <w:rPr>
          <w:rFonts w:hint="eastAsia"/>
          <w:vertAlign w:val="superscript"/>
        </w:rPr>
        <w:t>－</w:t>
      </w:r>
      <w:r w:rsidR="0086165A" w:rsidRPr="00E14EC6">
        <w:rPr>
          <w:rFonts w:hint="eastAsia"/>
        </w:rPr>
        <w:t>同離子，平衡向左，</w:t>
      </w:r>
      <w:r w:rsidR="0086165A" w:rsidRPr="00E14EC6">
        <w:rPr>
          <w:rFonts w:hint="eastAsia"/>
        </w:rPr>
        <w:t>[CH</w:t>
      </w:r>
      <w:r w:rsidR="0086165A" w:rsidRPr="00E14EC6">
        <w:rPr>
          <w:rFonts w:hint="eastAsia"/>
          <w:vertAlign w:val="subscript"/>
        </w:rPr>
        <w:t>3</w:t>
      </w:r>
      <w:r w:rsidR="0086165A" w:rsidRPr="00E14EC6">
        <w:rPr>
          <w:rFonts w:hint="eastAsia"/>
        </w:rPr>
        <w:t>COOH]</w:t>
      </w:r>
      <w:r w:rsidR="0086165A" w:rsidRPr="00E14EC6">
        <w:rPr>
          <w:rFonts w:hint="eastAsia"/>
        </w:rPr>
        <w:t>上升</w:t>
      </w:r>
      <w:r w:rsidR="0086165A">
        <w:rPr>
          <w:rFonts w:hint="eastAsia"/>
        </w:rPr>
        <w:t>；</w:t>
      </w:r>
    </w:p>
    <w:p w:rsidR="0086165A" w:rsidRDefault="0086165A" w:rsidP="00333B40">
      <w:pPr>
        <w:pStyle w:val="af"/>
        <w:ind w:left="1101" w:hanging="741"/>
      </w:pPr>
      <w:r>
        <w:rPr>
          <w:rFonts w:hint="eastAsia"/>
        </w:rPr>
        <w:tab/>
      </w:r>
      <w:r w:rsidRPr="00E14EC6">
        <w:rPr>
          <w:rFonts w:hint="eastAsia"/>
        </w:rPr>
        <w:t>乙視為</w:t>
      </w:r>
      <w:r w:rsidRPr="00E14EC6">
        <w:rPr>
          <w:rFonts w:hint="eastAsia"/>
        </w:rPr>
        <w:t>(1)</w:t>
      </w:r>
      <w:r w:rsidRPr="00E14EC6">
        <w:rPr>
          <w:rFonts w:hint="eastAsia"/>
        </w:rPr>
        <w:t>加入氫離子</w:t>
      </w:r>
      <w:r>
        <w:rPr>
          <w:rFonts w:hint="eastAsia"/>
        </w:rPr>
        <w:t>（</w:t>
      </w:r>
      <w:r w:rsidRPr="00E14EC6">
        <w:rPr>
          <w:rFonts w:hint="eastAsia"/>
        </w:rPr>
        <w:t>同離子，且</w:t>
      </w:r>
      <w:r w:rsidRPr="00E14EC6">
        <w:rPr>
          <w:rFonts w:hint="eastAsia"/>
        </w:rPr>
        <w:t>[H</w:t>
      </w:r>
      <w:r>
        <w:rPr>
          <w:rFonts w:hint="eastAsia"/>
          <w:vertAlign w:val="superscript"/>
        </w:rPr>
        <w:t>＋</w:t>
      </w:r>
      <w:r w:rsidRPr="00E14EC6">
        <w:rPr>
          <w:rFonts w:hint="eastAsia"/>
        </w:rPr>
        <w:t>]</w:t>
      </w:r>
      <w:r>
        <w:rPr>
          <w:rFonts w:hint="eastAsia"/>
        </w:rPr>
        <w:t>＜</w:t>
      </w:r>
      <w:r w:rsidRPr="00E14EC6">
        <w:rPr>
          <w:rFonts w:hint="eastAsia"/>
        </w:rPr>
        <w:t>0.1</w:t>
      </w:r>
      <w:r>
        <w:rPr>
          <w:rFonts w:hint="eastAsia"/>
        </w:rPr>
        <w:t>）</w:t>
      </w:r>
      <w:r w:rsidRPr="00E14EC6">
        <w:rPr>
          <w:rFonts w:hint="eastAsia"/>
        </w:rPr>
        <w:t>，平衡向左，</w:t>
      </w:r>
      <w:r w:rsidRPr="00E14EC6">
        <w:rPr>
          <w:rFonts w:hint="eastAsia"/>
        </w:rPr>
        <w:t>[CH</w:t>
      </w:r>
      <w:r w:rsidRPr="00E14EC6">
        <w:rPr>
          <w:rFonts w:hint="eastAsia"/>
          <w:vertAlign w:val="subscript"/>
        </w:rPr>
        <w:t>3</w:t>
      </w:r>
      <w:r w:rsidRPr="00E14EC6">
        <w:rPr>
          <w:rFonts w:hint="eastAsia"/>
        </w:rPr>
        <w:t>COOH]</w:t>
      </w:r>
      <w:r w:rsidRPr="00E14EC6">
        <w:rPr>
          <w:rFonts w:hint="eastAsia"/>
        </w:rPr>
        <w:t>上升</w:t>
      </w:r>
      <w:r>
        <w:rPr>
          <w:rFonts w:hint="eastAsia"/>
        </w:rPr>
        <w:t>，</w:t>
      </w:r>
    </w:p>
    <w:p w:rsidR="0086165A" w:rsidRDefault="0086165A" w:rsidP="00333B40">
      <w:pPr>
        <w:pStyle w:val="af"/>
        <w:ind w:left="1101" w:hanging="741"/>
      </w:pPr>
      <w:r>
        <w:rPr>
          <w:rFonts w:hint="eastAsia"/>
        </w:rPr>
        <w:tab/>
      </w:r>
      <w:r w:rsidRPr="00E14EC6">
        <w:rPr>
          <w:rFonts w:hint="eastAsia"/>
        </w:rPr>
        <w:t>乙的同離子效應較小，故乙中</w:t>
      </w:r>
      <w:r w:rsidRPr="00E14EC6">
        <w:rPr>
          <w:rFonts w:hint="eastAsia"/>
        </w:rPr>
        <w:t>[CH</w:t>
      </w:r>
      <w:r w:rsidRPr="00E14EC6">
        <w:rPr>
          <w:rFonts w:hint="eastAsia"/>
          <w:vertAlign w:val="subscript"/>
        </w:rPr>
        <w:t>3</w:t>
      </w:r>
      <w:r w:rsidRPr="00E14EC6">
        <w:rPr>
          <w:rFonts w:hint="eastAsia"/>
        </w:rPr>
        <w:t>COOH]</w:t>
      </w:r>
      <w:r w:rsidRPr="00E14EC6">
        <w:rPr>
          <w:rFonts w:hint="eastAsia"/>
        </w:rPr>
        <w:t>上升較少</w:t>
      </w:r>
      <w:r>
        <w:rPr>
          <w:rFonts w:hint="eastAsia"/>
        </w:rPr>
        <w:t>；</w:t>
      </w:r>
    </w:p>
    <w:p w:rsidR="0086165A" w:rsidRDefault="0086165A" w:rsidP="00333B40">
      <w:pPr>
        <w:pStyle w:val="af"/>
        <w:ind w:left="1101" w:hanging="741"/>
      </w:pPr>
      <w:r>
        <w:rPr>
          <w:rFonts w:hint="eastAsia"/>
        </w:rPr>
        <w:tab/>
      </w:r>
      <w:r w:rsidRPr="00E14EC6">
        <w:rPr>
          <w:rFonts w:hint="eastAsia"/>
        </w:rPr>
        <w:t>丙視為</w:t>
      </w:r>
      <w:r w:rsidRPr="00E14EC6">
        <w:rPr>
          <w:rFonts w:hint="eastAsia"/>
        </w:rPr>
        <w:t>(1)</w:t>
      </w:r>
      <w:r w:rsidRPr="00E14EC6">
        <w:rPr>
          <w:rFonts w:hint="eastAsia"/>
        </w:rPr>
        <w:t>加入鹼</w:t>
      </w:r>
      <w:r w:rsidRPr="00E14EC6">
        <w:rPr>
          <w:rFonts w:hint="eastAsia"/>
        </w:rPr>
        <w:t>(HCOONa)</w:t>
      </w:r>
      <w:r w:rsidRPr="00E14EC6">
        <w:rPr>
          <w:rFonts w:hint="eastAsia"/>
        </w:rPr>
        <w:t>，可使氫離子濃度下降，平衡向右，</w:t>
      </w:r>
      <w:r w:rsidRPr="00E14EC6">
        <w:rPr>
          <w:rFonts w:hint="eastAsia"/>
        </w:rPr>
        <w:t>[CH</w:t>
      </w:r>
      <w:r w:rsidRPr="00E14EC6">
        <w:rPr>
          <w:rFonts w:hint="eastAsia"/>
          <w:vertAlign w:val="subscript"/>
        </w:rPr>
        <w:t>3</w:t>
      </w:r>
      <w:r w:rsidRPr="00E14EC6">
        <w:rPr>
          <w:rFonts w:hint="eastAsia"/>
        </w:rPr>
        <w:t>COOH]</w:t>
      </w:r>
      <w:r w:rsidRPr="00E14EC6">
        <w:rPr>
          <w:rFonts w:hint="eastAsia"/>
        </w:rPr>
        <w:t>下降</w:t>
      </w:r>
      <w:r>
        <w:rPr>
          <w:rFonts w:hint="eastAsia"/>
        </w:rPr>
        <w:t>。</w:t>
      </w:r>
    </w:p>
    <w:p w:rsidR="0086165A" w:rsidRPr="00333B40" w:rsidRDefault="0086165A" w:rsidP="00333B40">
      <w:pPr>
        <w:pStyle w:val="af"/>
        <w:ind w:left="1101" w:hanging="741"/>
      </w:pPr>
      <w:r>
        <w:rPr>
          <w:rFonts w:hint="eastAsia"/>
        </w:rPr>
        <w:tab/>
      </w:r>
      <w:r w:rsidRPr="00D73F83">
        <w:rPr>
          <w:position w:val="-6"/>
        </w:rPr>
        <w:object w:dxaOrig="300" w:dyaOrig="240">
          <v:shape id="_x0000_i1108" type="#_x0000_t75" style="width:15pt;height:12.1pt" o:ole="">
            <v:imagedata r:id="rId143" o:title=""/>
          </v:shape>
          <o:OLEObject Type="Embed" ProgID="Equation.DSMT4" ShapeID="_x0000_i1108" DrawAspect="Content" ObjectID="_1689771013" r:id="rId154"/>
        </w:object>
      </w:r>
      <w:r w:rsidRPr="00E14EC6">
        <w:rPr>
          <w:rFonts w:hint="eastAsia"/>
        </w:rPr>
        <w:t>[CH</w:t>
      </w:r>
      <w:r w:rsidRPr="00E14EC6">
        <w:rPr>
          <w:rFonts w:hint="eastAsia"/>
          <w:vertAlign w:val="subscript"/>
        </w:rPr>
        <w:t>3</w:t>
      </w:r>
      <w:r w:rsidRPr="00E14EC6">
        <w:rPr>
          <w:rFonts w:hint="eastAsia"/>
        </w:rPr>
        <w:t>COOH]</w:t>
      </w:r>
      <w:r w:rsidRPr="00E14EC6">
        <w:rPr>
          <w:rFonts w:hint="eastAsia"/>
        </w:rPr>
        <w:t>大小</w:t>
      </w:r>
      <w:r>
        <w:rPr>
          <w:rFonts w:hint="eastAsia"/>
        </w:rPr>
        <w:t>：</w:t>
      </w:r>
      <w:r w:rsidRPr="00E14EC6">
        <w:rPr>
          <w:rFonts w:hint="eastAsia"/>
        </w:rPr>
        <w:t>甲</w:t>
      </w:r>
      <w:r>
        <w:rPr>
          <w:rFonts w:hint="eastAsia"/>
        </w:rPr>
        <w:t>＞</w:t>
      </w:r>
      <w:r w:rsidRPr="00E14EC6">
        <w:rPr>
          <w:rFonts w:hint="eastAsia"/>
        </w:rPr>
        <w:t>乙</w:t>
      </w:r>
      <w:r>
        <w:rPr>
          <w:rFonts w:hint="eastAsia"/>
        </w:rPr>
        <w:t>＞</w:t>
      </w:r>
      <w:r w:rsidRPr="00E14EC6">
        <w:rPr>
          <w:rFonts w:hint="eastAsia"/>
        </w:rPr>
        <w:t>丙</w:t>
      </w:r>
      <w:r>
        <w:rPr>
          <w:rFonts w:hint="eastAsia"/>
        </w:rPr>
        <w:t>。</w:t>
      </w:r>
    </w:p>
    <w:p w:rsidR="00D82FAF" w:rsidRPr="00333B40" w:rsidRDefault="00122CBF" w:rsidP="00333B40">
      <w:pPr>
        <w:pStyle w:val="af4"/>
        <w:ind w:left="1112" w:hanging="1112"/>
      </w:pPr>
      <w:r>
        <w:br w:type="page"/>
      </w:r>
      <w:r w:rsidR="00D82FAF" w:rsidRPr="00333B40">
        <w:rPr>
          <w:rFonts w:hint="eastAsia"/>
        </w:rPr>
        <w:t>15.</w:t>
      </w:r>
      <w:r w:rsidR="00D82FAF" w:rsidRPr="00333B40">
        <w:rPr>
          <w:rFonts w:hint="eastAsia"/>
        </w:rPr>
        <w:tab/>
      </w:r>
      <w:r w:rsidR="00D82FAF" w:rsidRPr="00333B40">
        <w:rPr>
          <w:rFonts w:hint="eastAsia"/>
        </w:rPr>
        <w:t>出處：</w:t>
      </w:r>
      <w:r w:rsidR="0086165A" w:rsidRPr="00E14EC6">
        <w:rPr>
          <w:rFonts w:hint="eastAsia"/>
        </w:rPr>
        <w:t>選修化學</w:t>
      </w:r>
      <w:r w:rsidR="0086165A" w:rsidRPr="00E14EC6">
        <w:rPr>
          <w:rFonts w:ascii="細明體" w:eastAsia="細明體" w:hAnsi="細明體" w:cs="細明體" w:hint="eastAsia"/>
        </w:rPr>
        <w:t>Ⅴ</w:t>
      </w:r>
      <w:r w:rsidR="0086165A" w:rsidRPr="00E14EC6">
        <w:t xml:space="preserve"> </w:t>
      </w:r>
      <w:r w:rsidR="0086165A" w:rsidRPr="00E14EC6">
        <w:rPr>
          <w:rFonts w:hint="eastAsia"/>
        </w:rPr>
        <w:t xml:space="preserve">3-3 </w:t>
      </w:r>
      <w:r w:rsidR="0086165A" w:rsidRPr="00E14EC6">
        <w:rPr>
          <w:rFonts w:hint="eastAsia"/>
        </w:rPr>
        <w:t>生物體中的大分子</w:t>
      </w:r>
      <w:r w:rsidR="0086165A" w:rsidRPr="00E14EC6">
        <w:rPr>
          <w:rFonts w:hint="eastAsia"/>
        </w:rPr>
        <w:t>I</w:t>
      </w:r>
      <w:r w:rsidR="0086165A" w:rsidRPr="00E14EC6">
        <w:rPr>
          <w:rFonts w:eastAsia="新細明體" w:hint="eastAsia"/>
        </w:rPr>
        <w:t>（</w:t>
      </w:r>
      <w:r w:rsidR="0086165A" w:rsidRPr="00E14EC6">
        <w:rPr>
          <w:rFonts w:eastAsia="新細明體" w:hint="eastAsia"/>
        </w:rPr>
        <w:t>108</w:t>
      </w:r>
      <w:r w:rsidR="0086165A" w:rsidRPr="00E14EC6">
        <w:rPr>
          <w:rFonts w:eastAsia="新細明體" w:hint="eastAsia"/>
        </w:rPr>
        <w:t>課綱）</w:t>
      </w:r>
      <w:r w:rsidR="0086165A">
        <w:rPr>
          <w:rFonts w:eastAsia="新細明體"/>
        </w:rPr>
        <w:br/>
      </w:r>
      <w:r w:rsidR="0086165A" w:rsidRPr="00E14EC6">
        <w:rPr>
          <w:rFonts w:eastAsia="新細明體" w:hint="eastAsia"/>
        </w:rPr>
        <w:t>選修化學（下）</w:t>
      </w:r>
      <w:r w:rsidR="0086165A" w:rsidRPr="00E14EC6">
        <w:rPr>
          <w:rFonts w:eastAsia="新細明體" w:hint="eastAsia"/>
        </w:rPr>
        <w:t>8-2</w:t>
      </w:r>
      <w:r w:rsidR="0086165A">
        <w:rPr>
          <w:rFonts w:eastAsia="新細明體" w:hint="eastAsia"/>
        </w:rPr>
        <w:t xml:space="preserve"> </w:t>
      </w:r>
      <w:r w:rsidR="0086165A" w:rsidRPr="00E14EC6">
        <w:rPr>
          <w:rFonts w:eastAsia="新細明體" w:hint="eastAsia"/>
        </w:rPr>
        <w:t>生物體中的大分子（</w:t>
      </w:r>
      <w:r w:rsidR="0086165A" w:rsidRPr="00E14EC6">
        <w:rPr>
          <w:rFonts w:eastAsia="新細明體" w:hint="eastAsia"/>
        </w:rPr>
        <w:t>99</w:t>
      </w:r>
      <w:r w:rsidR="0086165A" w:rsidRPr="00E14EC6">
        <w:rPr>
          <w:rFonts w:eastAsia="新細明體" w:hint="eastAsia"/>
        </w:rPr>
        <w:t>課綱）</w:t>
      </w:r>
    </w:p>
    <w:p w:rsidR="00D82FAF" w:rsidRPr="00333B40" w:rsidRDefault="00D82FAF" w:rsidP="002742AE">
      <w:pPr>
        <w:pStyle w:val="af4"/>
        <w:ind w:left="1112" w:hanging="1112"/>
      </w:pPr>
      <w:r w:rsidRPr="00333B40">
        <w:rPr>
          <w:rFonts w:hint="eastAsia"/>
        </w:rPr>
        <w:tab/>
      </w:r>
      <w:r w:rsidRPr="00333B40">
        <w:rPr>
          <w:rFonts w:hint="eastAsia"/>
        </w:rPr>
        <w:t>解析：</w:t>
      </w:r>
      <w:r w:rsidR="002742AE" w:rsidRPr="00E14EC6">
        <w:rPr>
          <w:rFonts w:hint="eastAsia"/>
        </w:rPr>
        <w:t>胜肽是由胺基酸藉由醯胺鍵</w:t>
      </w:r>
      <w:r w:rsidR="002742AE">
        <w:rPr>
          <w:rFonts w:hint="eastAsia"/>
        </w:rPr>
        <w:t>（</w:t>
      </w:r>
      <w:r w:rsidR="002742AE" w:rsidRPr="00E14EC6">
        <w:rPr>
          <w:rFonts w:hint="eastAsia"/>
        </w:rPr>
        <w:t>肽鍵</w:t>
      </w:r>
      <w:r w:rsidR="002742AE">
        <w:rPr>
          <w:rFonts w:hint="eastAsia"/>
        </w:rPr>
        <w:t>）</w:t>
      </w:r>
      <w:r w:rsidR="002742AE" w:rsidRPr="00E14EC6">
        <w:rPr>
          <w:rFonts w:hint="eastAsia"/>
        </w:rPr>
        <w:t>結合，故切斷肽鍵</w:t>
      </w:r>
      <w:r w:rsidR="00F85659">
        <w:rPr>
          <w:noProof/>
          <w:position w:val="-30"/>
        </w:rPr>
        <w:pict>
          <v:shape id="_x0000_i1109" type="#_x0000_t75" style="width:46.65pt;height:44.35pt">
            <v:imagedata r:id="rId155" o:title="110-15A1"/>
          </v:shape>
        </w:pict>
      </w:r>
      <w:r w:rsidR="002742AE" w:rsidRPr="00E14EC6">
        <w:rPr>
          <w:rFonts w:hint="eastAsia"/>
        </w:rPr>
        <w:t>即可知道有幾個胺基酸</w:t>
      </w:r>
      <w:r w:rsidR="00F85659">
        <w:rPr>
          <w:noProof/>
          <w:position w:val="-70"/>
        </w:rPr>
        <w:pict>
          <v:shape id="_x0000_i1110" type="#_x0000_t75" style="width:169.35pt;height:86.4pt">
            <v:imagedata r:id="rId156" o:title="110-15A2"/>
          </v:shape>
        </w:pict>
      </w:r>
      <w:r w:rsidR="002742AE" w:rsidRPr="00E14EC6">
        <w:rPr>
          <w:rFonts w:hint="eastAsia"/>
        </w:rPr>
        <w:t>，由圖可知，此胜肽由</w:t>
      </w:r>
      <w:r w:rsidR="002742AE" w:rsidRPr="00E14EC6">
        <w:rPr>
          <w:rFonts w:hint="eastAsia"/>
        </w:rPr>
        <w:t>3</w:t>
      </w:r>
      <w:r w:rsidR="002742AE" w:rsidRPr="00E14EC6">
        <w:rPr>
          <w:rFonts w:hint="eastAsia"/>
        </w:rPr>
        <w:t>個胺基酸組成。</w:t>
      </w:r>
    </w:p>
    <w:p w:rsidR="001A7F60" w:rsidRPr="00333B40" w:rsidRDefault="001A7F60" w:rsidP="00421EC5">
      <w:pPr>
        <w:pStyle w:val="af4"/>
        <w:ind w:left="1112" w:hanging="1112"/>
      </w:pPr>
      <w:r w:rsidRPr="00333B40">
        <w:rPr>
          <w:rFonts w:hint="eastAsia"/>
        </w:rPr>
        <w:t>16.</w:t>
      </w:r>
      <w:r w:rsidRPr="00333B40">
        <w:rPr>
          <w:rFonts w:hint="eastAsia"/>
        </w:rPr>
        <w:tab/>
      </w:r>
      <w:r w:rsidRPr="00333B40">
        <w:rPr>
          <w:rFonts w:hint="eastAsia"/>
        </w:rPr>
        <w:t>出處：</w:t>
      </w:r>
      <w:r w:rsidR="00A17EB4" w:rsidRPr="00E14EC6">
        <w:rPr>
          <w:rFonts w:hint="eastAsia"/>
        </w:rPr>
        <w:t>選修化學</w:t>
      </w:r>
      <w:r w:rsidR="00A17EB4" w:rsidRPr="00E14EC6">
        <w:rPr>
          <w:rFonts w:ascii="細明體" w:eastAsia="細明體" w:hAnsi="細明體" w:cs="細明體" w:hint="eastAsia"/>
        </w:rPr>
        <w:t>Ⅴ</w:t>
      </w:r>
      <w:r w:rsidR="00A17EB4" w:rsidRPr="00E14EC6">
        <w:rPr>
          <w:rFonts w:hint="eastAsia"/>
        </w:rPr>
        <w:t xml:space="preserve"> 1-1 </w:t>
      </w:r>
      <w:r w:rsidR="00A17EB4" w:rsidRPr="00E14EC6">
        <w:rPr>
          <w:rFonts w:hint="eastAsia"/>
        </w:rPr>
        <w:t>有機化合物的組成（</w:t>
      </w:r>
      <w:r w:rsidR="00A17EB4" w:rsidRPr="00E14EC6">
        <w:rPr>
          <w:rFonts w:hint="eastAsia"/>
        </w:rPr>
        <w:t>108</w:t>
      </w:r>
      <w:r w:rsidR="00A17EB4" w:rsidRPr="00E14EC6">
        <w:rPr>
          <w:rFonts w:hint="eastAsia"/>
        </w:rPr>
        <w:t>課綱）</w:t>
      </w:r>
      <w:r w:rsidR="00A17EB4">
        <w:br/>
      </w:r>
      <w:r w:rsidR="00A17EB4" w:rsidRPr="00E14EC6">
        <w:rPr>
          <w:rFonts w:hint="eastAsia"/>
        </w:rPr>
        <w:t>選修化學（下）</w:t>
      </w:r>
      <w:r w:rsidR="00A17EB4" w:rsidRPr="00E14EC6">
        <w:rPr>
          <w:rFonts w:hint="eastAsia"/>
        </w:rPr>
        <w:t>7</w:t>
      </w:r>
      <w:r w:rsidR="00A17EB4" w:rsidRPr="00E14EC6">
        <w:t>-1</w:t>
      </w:r>
      <w:r w:rsidR="004413EF">
        <w:rPr>
          <w:rFonts w:hint="eastAsia"/>
        </w:rPr>
        <w:t xml:space="preserve"> </w:t>
      </w:r>
      <w:r w:rsidR="00A17EB4" w:rsidRPr="00E14EC6">
        <w:rPr>
          <w:rFonts w:hint="eastAsia"/>
        </w:rPr>
        <w:t>有機化合物的組成與構造（</w:t>
      </w:r>
      <w:r w:rsidR="00A17EB4" w:rsidRPr="00E14EC6">
        <w:rPr>
          <w:rFonts w:hint="eastAsia"/>
        </w:rPr>
        <w:t>99</w:t>
      </w:r>
      <w:r w:rsidR="00A17EB4" w:rsidRPr="00E14EC6">
        <w:rPr>
          <w:rFonts w:hint="eastAsia"/>
        </w:rPr>
        <w:t>課綱）</w:t>
      </w:r>
    </w:p>
    <w:p w:rsidR="001A7F60" w:rsidRDefault="001A7F60" w:rsidP="00A17EB4">
      <w:pPr>
        <w:pStyle w:val="af4"/>
        <w:ind w:left="1112" w:hanging="1112"/>
      </w:pPr>
      <w:r w:rsidRPr="00333B40">
        <w:rPr>
          <w:rFonts w:hint="eastAsia"/>
        </w:rPr>
        <w:tab/>
      </w:r>
      <w:r w:rsidRPr="00B65441">
        <w:rPr>
          <w:rFonts w:hint="eastAsia"/>
        </w:rPr>
        <w:t>解析：</w:t>
      </w:r>
      <w:r w:rsidR="0021634E" w:rsidRPr="00B65441">
        <w:rPr>
          <w:rFonts w:hint="eastAsia"/>
        </w:rPr>
        <w:tab/>
      </w:r>
      <w:r w:rsidR="00A17EB4" w:rsidRPr="00E14EC6">
        <w:rPr>
          <w:rFonts w:hint="eastAsia"/>
        </w:rPr>
        <w:t>計算各化合物的不飽和數</w:t>
      </w:r>
      <w:r w:rsidR="00A17EB4" w:rsidRPr="00E14EC6">
        <w:rPr>
          <w:rFonts w:hint="eastAsia"/>
        </w:rPr>
        <w:t>DBN</w:t>
      </w:r>
      <w:r w:rsidR="00A17EB4" w:rsidRPr="00D73F83">
        <w:rPr>
          <w:position w:val="-24"/>
        </w:rPr>
        <w:object w:dxaOrig="3680" w:dyaOrig="620">
          <v:shape id="_x0000_i1111" type="#_x0000_t75" style="width:184.3pt;height:30.55pt" o:ole="">
            <v:imagedata r:id="rId157" o:title=""/>
          </v:shape>
          <o:OLEObject Type="Embed" ProgID="Equation.DSMT4" ShapeID="_x0000_i1111" DrawAspect="Content" ObjectID="_1689771014" r:id="rId158"/>
        </w:object>
      </w:r>
      <w:r w:rsidR="00A17EB4">
        <w:rPr>
          <w:rFonts w:hint="eastAsia"/>
        </w:rPr>
        <w:t>（</w:t>
      </w:r>
      <w:r w:rsidR="00A17EB4" w:rsidRPr="00E14EC6">
        <w:rPr>
          <w:rFonts w:hint="eastAsia"/>
        </w:rPr>
        <w:t>多一個</w:t>
      </w:r>
      <w:r w:rsidR="00A17EB4" w:rsidRPr="00E14EC6">
        <w:rPr>
          <w:rFonts w:hint="eastAsia"/>
        </w:rPr>
        <w:t>N</w:t>
      </w:r>
      <w:r w:rsidR="00760845">
        <w:rPr>
          <w:rFonts w:hint="eastAsia"/>
        </w:rPr>
        <w:t>，</w:t>
      </w:r>
      <w:r w:rsidR="00A17EB4" w:rsidRPr="00E14EC6">
        <w:rPr>
          <w:rFonts w:hint="eastAsia"/>
        </w:rPr>
        <w:t>飽和氫數要</w:t>
      </w:r>
      <w:r w:rsidR="00A17EB4">
        <w:rPr>
          <w:rFonts w:hint="eastAsia"/>
        </w:rPr>
        <w:t>＋</w:t>
      </w:r>
      <w:r w:rsidR="00A17EB4" w:rsidRPr="00E14EC6">
        <w:rPr>
          <w:rFonts w:hint="eastAsia"/>
        </w:rPr>
        <w:t>1</w:t>
      </w:r>
      <w:r w:rsidR="00A17EB4">
        <w:rPr>
          <w:rFonts w:hint="eastAsia"/>
        </w:rPr>
        <w:t>）</w:t>
      </w:r>
    </w:p>
    <w:p w:rsidR="00A17EB4" w:rsidRPr="00E14EC6" w:rsidRDefault="00A17EB4" w:rsidP="00A17EB4">
      <w:pPr>
        <w:pStyle w:val="B"/>
        <w:ind w:left="1523" w:hanging="395"/>
      </w:pPr>
      <w:r w:rsidRPr="00E14EC6">
        <w:rPr>
          <w:rFonts w:hint="eastAsia"/>
        </w:rPr>
        <w:t>甲</w:t>
      </w:r>
      <w:r>
        <w:rPr>
          <w:rFonts w:hint="eastAsia"/>
        </w:rPr>
        <w:t>：</w:t>
      </w:r>
      <w:r w:rsidRPr="00E14EC6">
        <w:rPr>
          <w:rFonts w:hint="eastAsia"/>
        </w:rPr>
        <w:t>DBN</w:t>
      </w:r>
      <w:r w:rsidRPr="00D73F83">
        <w:rPr>
          <w:position w:val="-24"/>
        </w:rPr>
        <w:object w:dxaOrig="1440" w:dyaOrig="620">
          <v:shape id="_x0000_i1112" type="#_x0000_t75" style="width:1in;height:30.55pt" o:ole="">
            <v:imagedata r:id="rId159" o:title=""/>
          </v:shape>
          <o:OLEObject Type="Embed" ProgID="Equation.DSMT4" ShapeID="_x0000_i1112" DrawAspect="Content" ObjectID="_1689771015" r:id="rId160"/>
        </w:object>
      </w:r>
      <w:r w:rsidR="00A80E7D">
        <w:rPr>
          <w:rFonts w:hint="eastAsia"/>
        </w:rPr>
        <w:t>＝</w:t>
      </w:r>
      <w:r>
        <w:rPr>
          <w:rFonts w:hint="eastAsia"/>
        </w:rPr>
        <w:t>0</w:t>
      </w:r>
      <w:r w:rsidR="00191339">
        <w:rPr>
          <w:rFonts w:hint="eastAsia"/>
        </w:rPr>
        <w:t>，</w:t>
      </w:r>
      <w:r w:rsidRPr="00E14EC6">
        <w:rPr>
          <w:rFonts w:hint="eastAsia"/>
        </w:rPr>
        <w:t>結構中不含</w:t>
      </w:r>
      <w:r w:rsidRPr="00A17EB4">
        <w:rPr>
          <w:position w:val="-6"/>
        </w:rPr>
        <w:object w:dxaOrig="220" w:dyaOrig="220">
          <v:shape id="_x0000_i1113" type="#_x0000_t75" style="width:10.95pt;height:10.95pt" o:ole="">
            <v:imagedata r:id="rId161" o:title=""/>
          </v:shape>
          <o:OLEObject Type="Embed" ProgID="Equation.DSMT4" ShapeID="_x0000_i1113" DrawAspect="Content" ObjectID="_1689771016" r:id="rId162"/>
        </w:object>
      </w:r>
      <w:r>
        <w:rPr>
          <w:rFonts w:hint="eastAsia"/>
        </w:rPr>
        <w:t>鍵</w:t>
      </w:r>
      <w:r w:rsidRPr="00E14EC6">
        <w:rPr>
          <w:rFonts w:hint="eastAsia"/>
        </w:rPr>
        <w:t>及環，是鹵烷類</w:t>
      </w:r>
      <w:r>
        <w:rPr>
          <w:rFonts w:hint="eastAsia"/>
        </w:rPr>
        <w:t>。</w:t>
      </w:r>
    </w:p>
    <w:p w:rsidR="00A17EB4" w:rsidRPr="00E14EC6" w:rsidRDefault="00A17EB4" w:rsidP="00A17EB4">
      <w:pPr>
        <w:pStyle w:val="B"/>
        <w:ind w:left="1523" w:hanging="395"/>
      </w:pPr>
      <w:r w:rsidRPr="00E14EC6">
        <w:rPr>
          <w:rFonts w:hint="eastAsia"/>
        </w:rPr>
        <w:t>乙</w:t>
      </w:r>
      <w:r>
        <w:rPr>
          <w:rFonts w:hint="eastAsia"/>
        </w:rPr>
        <w:t>：</w:t>
      </w:r>
      <w:r w:rsidRPr="00E14EC6">
        <w:rPr>
          <w:rFonts w:hint="eastAsia"/>
        </w:rPr>
        <w:t>DBN</w:t>
      </w:r>
      <w:r w:rsidRPr="00D73F83">
        <w:rPr>
          <w:position w:val="-24"/>
        </w:rPr>
        <w:object w:dxaOrig="1380" w:dyaOrig="620">
          <v:shape id="_x0000_i1114" type="#_x0000_t75" style="width:69.1pt;height:30.55pt" o:ole="">
            <v:imagedata r:id="rId163" o:title=""/>
          </v:shape>
          <o:OLEObject Type="Embed" ProgID="Equation.DSMT4" ShapeID="_x0000_i1114" DrawAspect="Content" ObjectID="_1689771017" r:id="rId164"/>
        </w:object>
      </w:r>
      <w:r w:rsidR="00A80E7D">
        <w:rPr>
          <w:rFonts w:hint="eastAsia"/>
        </w:rPr>
        <w:t>＝</w:t>
      </w:r>
      <w:r>
        <w:rPr>
          <w:rFonts w:hint="eastAsia"/>
        </w:rPr>
        <w:t>0</w:t>
      </w:r>
      <w:r w:rsidR="00191339">
        <w:rPr>
          <w:rFonts w:hint="eastAsia"/>
        </w:rPr>
        <w:t>，</w:t>
      </w:r>
      <w:r w:rsidRPr="00E14EC6">
        <w:rPr>
          <w:rFonts w:hint="eastAsia"/>
        </w:rPr>
        <w:t>結構中不含</w:t>
      </w:r>
      <w:r w:rsidRPr="00A17EB4">
        <w:fldChar w:fldCharType="begin"/>
      </w:r>
      <w:r w:rsidRPr="00A17EB4">
        <w:instrText xml:space="preserve"> QUOTE </w:instrText>
      </w:r>
      <w:r w:rsidR="003D0153">
        <w:rPr>
          <w:position w:val="-9"/>
        </w:rPr>
        <w:pict>
          <v:shape id="_x0000_i1115" type="#_x0000_t75" style="width:22.45pt;height:17.8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val=&quot;best-fit&quot; w:percent=&quot;128&quot;/&gt;&lt;w:doNotEmbedSystemFonts/&gt;&lt;w:bordersDontSurroundHeader/&gt;&lt;w:bordersDontSurroundFooter/&gt;&lt;w:stylePaneFormatFilter w:val=&quot;3801&quot;/&gt;&lt;w:defaultTabStop w:val=&quot;480&quot;/&gt;&lt;w:drawingGridHorizontalSpacing w:val=&quot;120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dontAllowFieldEndSelect/&gt;&lt;w:useWord2002TableStyleRules/&gt;&lt;w:useFELayout/&gt;&lt;/w:compat&gt;&lt;wsp:rsids&gt;&lt;wsp:rsidRoot wsp:val=&quot;001F4130&quot;/&gt;&lt;wsp:rsid wsp:val=&quot;00006CAC&quot;/&gt;&lt;wsp:rsid wsp:val=&quot;00014893&quot;/&gt;&lt;wsp:rsid wsp:val=&quot;00024014&quot;/&gt;&lt;wsp:rsid wsp:val=&quot;00030800&quot;/&gt;&lt;wsp:rsid wsp:val=&quot;000326BD&quot;/&gt;&lt;wsp:rsid wsp:val=&quot;00037E37&quot;/&gt;&lt;wsp:rsid wsp:val=&quot;0004210C&quot;/&gt;&lt;wsp:rsid wsp:val=&quot;00042299&quot;/&gt;&lt;wsp:rsid wsp:val=&quot;00046FCC&quot;/&gt;&lt;wsp:rsid wsp:val=&quot;000476D4&quot;/&gt;&lt;wsp:rsid wsp:val=&quot;00053797&quot;/&gt;&lt;wsp:rsid wsp:val=&quot;000553C0&quot;/&gt;&lt;wsp:rsid wsp:val=&quot;00055AC7&quot;/&gt;&lt;wsp:rsid wsp:val=&quot;0006600A&quot;/&gt;&lt;wsp:rsid wsp:val=&quot;00066098&quot;/&gt;&lt;wsp:rsid wsp:val=&quot;000703DB&quot;/&gt;&lt;wsp:rsid wsp:val=&quot;00075757&quot;/&gt;&lt;wsp:rsid wsp:val=&quot;00075F07&quot;/&gt;&lt;wsp:rsid wsp:val=&quot;000815E6&quot;/&gt;&lt;wsp:rsid wsp:val=&quot;00084B9F&quot;/&gt;&lt;wsp:rsid wsp:val=&quot;00086058&quot;/&gt;&lt;wsp:rsid wsp:val=&quot;0008784E&quot;/&gt;&lt;wsp:rsid wsp:val=&quot;0009011E&quot;/&gt;&lt;wsp:rsid wsp:val=&quot;0009088D&quot;/&gt;&lt;wsp:rsid wsp:val=&quot;000950F4&quot;/&gt;&lt;wsp:rsid wsp:val=&quot;00097015&quot;/&gt;&lt;wsp:rsid wsp:val=&quot;00097227&quot;/&gt;&lt;wsp:rsid wsp:val=&quot;000A336E&quot;/&gt;&lt;wsp:rsid wsp:val=&quot;000A33E2&quot;/&gt;&lt;wsp:rsid wsp:val=&quot;000A3CA0&quot;/&gt;&lt;wsp:rsid wsp:val=&quot;000B08E3&quot;/&gt;&lt;wsp:rsid wsp:val=&quot;000B4F99&quot;/&gt;&lt;wsp:rsid wsp:val=&quot;000C13E4&quot;/&gt;&lt;wsp:rsid wsp:val=&quot;000C1D0B&quot;/&gt;&lt;wsp:rsid wsp:val=&quot;000C3812&quot;/&gt;&lt;wsp:rsid wsp:val=&quot;000C3BBD&quot;/&gt;&lt;wsp:rsid wsp:val=&quot;000C40EF&quot;/&gt;&lt;wsp:rsid wsp:val=&quot;000C4527&quot;/&gt;&lt;wsp:rsid wsp:val=&quot;000D2E1C&quot;/&gt;&lt;wsp:rsid wsp:val=&quot;000E11F4&quot;/&gt;&lt;wsp:rsid wsp:val=&quot;000E1716&quot;/&gt;&lt;wsp:rsid wsp:val=&quot;000E277E&quot;/&gt;&lt;wsp:rsid wsp:val=&quot;000E27BD&quot;/&gt;&lt;wsp:rsid wsp:val=&quot;000F2ECE&quot;/&gt;&lt;wsp:rsid wsp:val=&quot;000F6278&quot;/&gt;&lt;wsp:rsid wsp:val=&quot;00105F54&quot;/&gt;&lt;wsp:rsid wsp:val=&quot;0010723D&quot;/&gt;&lt;wsp:rsid wsp:val=&quot;0010746B&quot;/&gt;&lt;wsp:rsid wsp:val=&quot;0011217E&quot;/&gt;&lt;wsp:rsid wsp:val=&quot;001166BF&quot;/&gt;&lt;wsp:rsid wsp:val=&quot;001225D3&quot;/&gt;&lt;wsp:rsid wsp:val=&quot;00124041&quot;/&gt;&lt;wsp:rsid wsp:val=&quot;0014010B&quot;/&gt;&lt;wsp:rsid wsp:val=&quot;00143FF7&quot;/&gt;&lt;wsp:rsid wsp:val=&quot;00146C01&quot;/&gt;&lt;wsp:rsid wsp:val=&quot;00151BD6&quot;/&gt;&lt;wsp:rsid wsp:val=&quot;0016035D&quot;/&gt;&lt;wsp:rsid wsp:val=&quot;0017102C&quot;/&gt;&lt;wsp:rsid wsp:val=&quot;00171E9C&quot;/&gt;&lt;wsp:rsid wsp:val=&quot;00174BA7&quot;/&gt;&lt;wsp:rsid wsp:val=&quot;00175486&quot;/&gt;&lt;wsp:rsid wsp:val=&quot;00190568&quot;/&gt;&lt;wsp:rsid wsp:val=&quot;001A7F60&quot;/&gt;&lt;wsp:rsid wsp:val=&quot;001B33DB&quot;/&gt;&lt;wsp:rsid wsp:val=&quot;001B3DC5&quot;/&gt;&lt;wsp:rsid wsp:val=&quot;001B5264&quot;/&gt;&lt;wsp:rsid wsp:val=&quot;001B7717&quot;/&gt;&lt;wsp:rsid wsp:val=&quot;001C0580&quot;/&gt;&lt;wsp:rsid wsp:val=&quot;001C7AB9&quot;/&gt;&lt;wsp:rsid wsp:val=&quot;001C7EB7&quot;/&gt;&lt;wsp:rsid wsp:val=&quot;001D2835&quot;/&gt;&lt;wsp:rsid wsp:val=&quot;001D3775&quot;/&gt;&lt;wsp:rsid wsp:val=&quot;001D4012&quot;/&gt;&lt;wsp:rsid wsp:val=&quot;001E1940&quot;/&gt;&lt;wsp:rsid wsp:val=&quot;001E2B5D&quot;/&gt;&lt;wsp:rsid wsp:val=&quot;001E325B&quot;/&gt;&lt;wsp:rsid wsp:val=&quot;001E4054&quot;/&gt;&lt;wsp:rsid wsp:val=&quot;001E6364&quot;/&gt;&lt;wsp:rsid wsp:val=&quot;001E7EFC&quot;/&gt;&lt;wsp:rsid wsp:val=&quot;001F4130&quot;/&gt;&lt;wsp:rsid wsp:val=&quot;00202166&quot;/&gt;&lt;wsp:rsid wsp:val=&quot;00203BD9&quot;/&gt;&lt;wsp:rsid wsp:val=&quot;00205CF5&quot;/&gt;&lt;wsp:rsid wsp:val=&quot;002071B1&quot;/&gt;&lt;wsp:rsid wsp:val=&quot;00207696&quot;/&gt;&lt;wsp:rsid wsp:val=&quot;00212D4E&quot;/&gt;&lt;wsp:rsid wsp:val=&quot;00215764&quot;/&gt;&lt;wsp:rsid wsp:val=&quot;0021634E&quot;/&gt;&lt;wsp:rsid wsp:val=&quot;0021773F&quot;/&gt;&lt;wsp:rsid wsp:val=&quot;00220440&quot;/&gt;&lt;wsp:rsid wsp:val=&quot;00221B0C&quot;/&gt;&lt;wsp:rsid wsp:val=&quot;0023313B&quot;/&gt;&lt;wsp:rsid wsp:val=&quot;002351FE&quot;/&gt;&lt;wsp:rsid wsp:val=&quot;00236AB3&quot;/&gt;&lt;wsp:rsid wsp:val=&quot;00240CEC&quot;/&gt;&lt;wsp:rsid wsp:val=&quot;00242475&quot;/&gt;&lt;wsp:rsid wsp:val=&quot;0024762C&quot;/&gt;&lt;wsp:rsid wsp:val=&quot;00250060&quot;/&gt;&lt;wsp:rsid wsp:val=&quot;00250242&quot;/&gt;&lt;wsp:rsid wsp:val=&quot;002519C2&quot;/&gt;&lt;wsp:rsid wsp:val=&quot;00261145&quot;/&gt;&lt;wsp:rsid wsp:val=&quot;002617CB&quot;/&gt;&lt;wsp:rsid wsp:val=&quot;0026446E&quot;/&gt;&lt;wsp:rsid wsp:val=&quot;00265F64&quot;/&gt;&lt;wsp:rsid wsp:val=&quot;002725B7&quot;/&gt;&lt;wsp:rsid wsp:val=&quot;002742AE&quot;/&gt;&lt;wsp:rsid wsp:val=&quot;00275A0A&quot;/&gt;&lt;wsp:rsid wsp:val=&quot;0027671B&quot;/&gt;&lt;wsp:rsid wsp:val=&quot;002804CA&quot;/&gt;&lt;wsp:rsid wsp:val=&quot;002823F7&quot;/&gt;&lt;wsp:rsid wsp:val=&quot;00284ADB&quot;/&gt;&lt;wsp:rsid wsp:val=&quot;002859FA&quot;/&gt;&lt;wsp:rsid wsp:val=&quot;0029134A&quot;/&gt;&lt;wsp:rsid wsp:val=&quot;00297951&quot;/&gt;&lt;wsp:rsid wsp:val=&quot;002A2DDC&quot;/&gt;&lt;wsp:rsid wsp:val=&quot;002A36B9&quot;/&gt;&lt;wsp:rsid wsp:val=&quot;002A462B&quot;/&gt;&lt;wsp:rsid wsp:val=&quot;002A4755&quot;/&gt;&lt;wsp:rsid wsp:val=&quot;002B0ACF&quot;/&gt;&lt;wsp:rsid wsp:val=&quot;002B4EAB&quot;/&gt;&lt;wsp:rsid wsp:val=&quot;002C1DE6&quot;/&gt;&lt;wsp:rsid wsp:val=&quot;002C1DFB&quot;/&gt;&lt;wsp:rsid wsp:val=&quot;002C27C6&quot;/&gt;&lt;wsp:rsid wsp:val=&quot;002C3F24&quot;/&gt;&lt;wsp:rsid wsp:val=&quot;002C5FE3&quot;/&gt;&lt;wsp:rsid wsp:val=&quot;002E0ECB&quot;/&gt;&lt;wsp:rsid wsp:val=&quot;002E225F&quot;/&gt;&lt;wsp:rsid wsp:val=&quot;002E3946&quot;/&gt;&lt;wsp:rsid wsp:val=&quot;002F0464&quot;/&gt;&lt;wsp:rsid wsp:val=&quot;002F205B&quot;/&gt;&lt;wsp:rsid wsp:val=&quot;002F2AE0&quot;/&gt;&lt;wsp:rsid wsp:val=&quot;00300E7E&quot;/&gt;&lt;wsp:rsid wsp:val=&quot;003025C9&quot;/&gt;&lt;wsp:rsid wsp:val=&quot;0030309A&quot;/&gt;&lt;wsp:rsid wsp:val=&quot;003101B4&quot;/&gt;&lt;wsp:rsid wsp:val=&quot;00323DC9&quot;/&gt;&lt;wsp:rsid wsp:val=&quot;00324502&quot;/&gt;&lt;wsp:rsid wsp:val=&quot;003253F2&quot;/&gt;&lt;wsp:rsid wsp:val=&quot;00325E40&quot;/&gt;&lt;wsp:rsid wsp:val=&quot;00327602&quot;/&gt;&lt;wsp:rsid wsp:val=&quot;00333B40&quot;/&gt;&lt;wsp:rsid wsp:val=&quot;00340B8C&quot;/&gt;&lt;wsp:rsid wsp:val=&quot;00343D4B&quot;/&gt;&lt;wsp:rsid wsp:val=&quot;003445C5&quot;/&gt;&lt;wsp:rsid wsp:val=&quot;00354840&quot;/&gt;&lt;wsp:rsid wsp:val=&quot;00357D83&quot;/&gt;&lt;wsp:rsid wsp:val=&quot;00363F37&quot;/&gt;&lt;wsp:rsid wsp:val=&quot;0036607E&quot;/&gt;&lt;wsp:rsid wsp:val=&quot;00370FE2&quot;/&gt;&lt;wsp:rsid wsp:val=&quot;00371D4A&quot;/&gt;&lt;wsp:rsid wsp:val=&quot;00371DFA&quot;/&gt;&lt;wsp:rsid wsp:val=&quot;00375513&quot;/&gt;&lt;wsp:rsid wsp:val=&quot;0037602F&quot;/&gt;&lt;wsp:rsid wsp:val=&quot;00376AA3&quot;/&gt;&lt;wsp:rsid wsp:val=&quot;00377113&quot;/&gt;&lt;wsp:rsid wsp:val=&quot;00380419&quot;/&gt;&lt;wsp:rsid wsp:val=&quot;00390C59&quot;/&gt;&lt;wsp:rsid wsp:val=&quot;0039249C&quot;/&gt;&lt;wsp:rsid wsp:val=&quot;00394928&quot;/&gt;&lt;wsp:rsid wsp:val=&quot;003A4F34&quot;/&gt;&lt;wsp:rsid wsp:val=&quot;003A7A49&quot;/&gt;&lt;wsp:rsid wsp:val=&quot;003B1B13&quot;/&gt;&lt;wsp:rsid wsp:val=&quot;003B1F26&quot;/&gt;&lt;wsp:rsid wsp:val=&quot;003B49A2&quot;/&gt;&lt;wsp:rsid wsp:val=&quot;003C005F&quot;/&gt;&lt;wsp:rsid wsp:val=&quot;003E03C4&quot;/&gt;&lt;wsp:rsid wsp:val=&quot;003E7C15&quot;/&gt;&lt;wsp:rsid wsp:val=&quot;003F33E4&quot;/&gt;&lt;wsp:rsid wsp:val=&quot;003F3F33&quot;/&gt;&lt;wsp:rsid wsp:val=&quot;003F7CFB&quot;/&gt;&lt;wsp:rsid wsp:val=&quot;003F7E40&quot;/&gt;&lt;wsp:rsid wsp:val=&quot;00413CC2&quot;/&gt;&lt;wsp:rsid wsp:val=&quot;004175BC&quot;/&gt;&lt;wsp:rsid wsp:val=&quot;00417A6C&quot;/&gt;&lt;wsp:rsid wsp:val=&quot;004264EC&quot;/&gt;&lt;wsp:rsid wsp:val=&quot;00433C98&quot;/&gt;&lt;wsp:rsid wsp:val=&quot;00433F91&quot;/&gt;&lt;wsp:rsid wsp:val=&quot;00436D6C&quot;/&gt;&lt;wsp:rsid wsp:val=&quot;00437AC2&quot;/&gt;&lt;wsp:rsid wsp:val=&quot;004402F9&quot;/&gt;&lt;wsp:rsid wsp:val=&quot;00440FBD&quot;/&gt;&lt;wsp:rsid wsp:val=&quot;004416C0&quot;/&gt;&lt;wsp:rsid wsp:val=&quot;004429AC&quot;/&gt;&lt;wsp:rsid wsp:val=&quot;004514F0&quot;/&gt;&lt;wsp:rsid wsp:val=&quot;004517E5&quot;/&gt;&lt;wsp:rsid wsp:val=&quot;004570D6&quot;/&gt;&lt;wsp:rsid wsp:val=&quot;0046024C&quot;/&gt;&lt;wsp:rsid wsp:val=&quot;00461538&quot;/&gt;&lt;wsp:rsid wsp:val=&quot;00464043&quot;/&gt;&lt;wsp:rsid wsp:val=&quot;00471475&quot;/&gt;&lt;wsp:rsid wsp:val=&quot;00471981&quot;/&gt;&lt;wsp:rsid wsp:val=&quot;00476391&quot;/&gt;&lt;wsp:rsid wsp:val=&quot;004779A1&quot;/&gt;&lt;wsp:rsid wsp:val=&quot;0048410C&quot;/&gt;&lt;wsp:rsid wsp:val=&quot;0048478F&quot;/&gt;&lt;wsp:rsid wsp:val=&quot;00487930&quot;/&gt;&lt;wsp:rsid wsp:val=&quot;00491C8F&quot;/&gt;&lt;wsp:rsid wsp:val=&quot;00497E70&quot;/&gt;&lt;wsp:rsid wsp:val=&quot;004A1FEF&quot;/&gt;&lt;wsp:rsid wsp:val=&quot;004A45DB&quot;/&gt;&lt;wsp:rsid wsp:val=&quot;004A4A3C&quot;/&gt;&lt;wsp:rsid wsp:val=&quot;004D25F2&quot;/&gt;&lt;wsp:rsid wsp:val=&quot;004D5D33&quot;/&gt;&lt;wsp:rsid wsp:val=&quot;004E2D5A&quot;/&gt;&lt;wsp:rsid wsp:val=&quot;004E32C6&quot;/&gt;&lt;wsp:rsid wsp:val=&quot;004E3C2F&quot;/&gt;&lt;wsp:rsid wsp:val=&quot;004F396A&quot;/&gt;&lt;wsp:rsid wsp:val=&quot;00501272&quot;/&gt;&lt;wsp:rsid wsp:val=&quot;00501BA1&quot;/&gt;&lt;wsp:rsid wsp:val=&quot;0050271F&quot;/&gt;&lt;wsp:rsid wsp:val=&quot;00504A52&quot;/&gt;&lt;wsp:rsid wsp:val=&quot;0051551E&quot;/&gt;&lt;wsp:rsid wsp:val=&quot;005202CD&quot;/&gt;&lt;wsp:rsid wsp:val=&quot;0052143C&quot;/&gt;&lt;wsp:rsid wsp:val=&quot;005347E9&quot;/&gt;&lt;wsp:rsid wsp:val=&quot;00534B69&quot;/&gt;&lt;wsp:rsid wsp:val=&quot;00541793&quot;/&gt;&lt;wsp:rsid wsp:val=&quot;00542926&quot;/&gt;&lt;wsp:rsid wsp:val=&quot;00545C5D&quot;/&gt;&lt;wsp:rsid wsp:val=&quot;00567E46&quot;/&gt;&lt;wsp:rsid wsp:val=&quot;00580136&quot;/&gt;&lt;wsp:rsid wsp:val=&quot;00594E98&quot;/&gt;&lt;wsp:rsid wsp:val=&quot;005A11C1&quot;/&gt;&lt;wsp:rsid wsp:val=&quot;005A566C&quot;/&gt;&lt;wsp:rsid wsp:val=&quot;005A62F6&quot;/&gt;&lt;wsp:rsid wsp:val=&quot;005A6AF3&quot;/&gt;&lt;wsp:rsid wsp:val=&quot;005B5536&quot;/&gt;&lt;wsp:rsid wsp:val=&quot;005B79AF&quot;/&gt;&lt;wsp:rsid wsp:val=&quot;005C1AE1&quot;/&gt;&lt;wsp:rsid wsp:val=&quot;005C46E5&quot;/&gt;&lt;wsp:rsid wsp:val=&quot;005D13F1&quot;/&gt;&lt;wsp:rsid wsp:val=&quot;005D17FF&quot;/&gt;&lt;wsp:rsid wsp:val=&quot;005D1C33&quot;/&gt;&lt;wsp:rsid wsp:val=&quot;005D5587&quot;/&gt;&lt;wsp:rsid wsp:val=&quot;005E192D&quot;/&gt;&lt;wsp:rsid wsp:val=&quot;005F6BDB&quot;/&gt;&lt;wsp:rsid wsp:val=&quot;00600167&quot;/&gt;&lt;wsp:rsid wsp:val=&quot;0060612E&quot;/&gt;&lt;wsp:rsid wsp:val=&quot;006079C9&quot;/&gt;&lt;wsp:rsid wsp:val=&quot;00612B9D&quot;/&gt;&lt;wsp:rsid wsp:val=&quot;006174AD&quot;/&gt;&lt;wsp:rsid wsp:val=&quot;006177D0&quot;/&gt;&lt;wsp:rsid wsp:val=&quot;006178C5&quot;/&gt;&lt;wsp:rsid wsp:val=&quot;006213D6&quot;/&gt;&lt;wsp:rsid wsp:val=&quot;00623A4F&quot;/&gt;&lt;wsp:rsid wsp:val=&quot;00625BBA&quot;/&gt;&lt;wsp:rsid wsp:val=&quot;00627F35&quot;/&gt;&lt;wsp:rsid wsp:val=&quot;00646226&quot;/&gt;&lt;wsp:rsid wsp:val=&quot;00647D77&quot;/&gt;&lt;wsp:rsid wsp:val=&quot;006505BB&quot;/&gt;&lt;wsp:rsid wsp:val=&quot;006530EA&quot;/&gt;&lt;wsp:rsid wsp:val=&quot;006541F0&quot;/&gt;&lt;wsp:rsid wsp:val=&quot;00654CF3&quot;/&gt;&lt;wsp:rsid wsp:val=&quot;00654D4E&quot;/&gt;&lt;wsp:rsid wsp:val=&quot;00656407&quot;/&gt;&lt;wsp:rsid wsp:val=&quot;006572DE&quot;/&gt;&lt;wsp:rsid wsp:val=&quot;006600CB&quot;/&gt;&lt;wsp:rsid wsp:val=&quot;00665B75&quot;/&gt;&lt;wsp:rsid wsp:val=&quot;006662C8&quot;/&gt;&lt;wsp:rsid wsp:val=&quot;006755B8&quot;/&gt;&lt;wsp:rsid wsp:val=&quot;006802B1&quot;/&gt;&lt;wsp:rsid wsp:val=&quot;00680601&quot;/&gt;&lt;wsp:rsid wsp:val=&quot;00683DCA&quot;/&gt;&lt;wsp:rsid wsp:val=&quot;006847A0&quot;/&gt;&lt;wsp:rsid wsp:val=&quot;00691D84&quot;/&gt;&lt;wsp:rsid wsp:val=&quot;00693C73&quot;/&gt;&lt;wsp:rsid wsp:val=&quot;006A79E3&quot;/&gt;&lt;wsp:rsid wsp:val=&quot;006B3DB2&quot;/&gt;&lt;wsp:rsid wsp:val=&quot;006B6C35&quot;/&gt;&lt;wsp:rsid wsp:val=&quot;006C11C4&quot;/&gt;&lt;wsp:rsid wsp:val=&quot;006C3FF2&quot;/&gt;&lt;wsp:rsid wsp:val=&quot;006C4DFD&quot;/&gt;&lt;wsp:rsid wsp:val=&quot;006C51AE&quot;/&gt;&lt;wsp:rsid wsp:val=&quot;006C5FC2&quot;/&gt;&lt;wsp:rsid wsp:val=&quot;006D4B8B&quot;/&gt;&lt;wsp:rsid wsp:val=&quot;006E11F0&quot;/&gt;&lt;wsp:rsid wsp:val=&quot;006F01A3&quot;/&gt;&lt;wsp:rsid wsp:val=&quot;006F44F7&quot;/&gt;&lt;wsp:rsid wsp:val=&quot;006F5096&quot;/&gt;&lt;wsp:rsid wsp:val=&quot;006F5125&quot;/&gt;&lt;wsp:rsid wsp:val=&quot;00705368&quot;/&gt;&lt;wsp:rsid wsp:val=&quot;00705BA4&quot;/&gt;&lt;wsp:rsid wsp:val=&quot;00715290&quot;/&gt;&lt;wsp:rsid wsp:val=&quot;00717495&quot;/&gt;&lt;wsp:rsid wsp:val=&quot;00720AD9&quot;/&gt;&lt;wsp:rsid wsp:val=&quot;00720B35&quot;/&gt;&lt;wsp:rsid wsp:val=&quot;00722296&quot;/&gt;&lt;wsp:rsid wsp:val=&quot;00733D93&quot;/&gt;&lt;wsp:rsid wsp:val=&quot;0073541A&quot;/&gt;&lt;wsp:rsid wsp:val=&quot;00737C1B&quot;/&gt;&lt;wsp:rsid wsp:val=&quot;00747683&quot;/&gt;&lt;wsp:rsid wsp:val=&quot;00750347&quot;/&gt;&lt;wsp:rsid wsp:val=&quot;00753A71&quot;/&gt;&lt;wsp:rsid wsp:val=&quot;00760A12&quot;/&gt;&lt;wsp:rsid wsp:val=&quot;00761E66&quot;/&gt;&lt;wsp:rsid wsp:val=&quot;00776046&quot;/&gt;&lt;wsp:rsid wsp:val=&quot;007807AA&quot;/&gt;&lt;wsp:rsid wsp:val=&quot;00784277&quot;/&gt;&lt;wsp:rsid wsp:val=&quot;00787062&quot;/&gt;&lt;wsp:rsid wsp:val=&quot;00787242&quot;/&gt;&lt;wsp:rsid wsp:val=&quot;007934C1&quot;/&gt;&lt;wsp:rsid wsp:val=&quot;00793B8C&quot;/&gt;&lt;wsp:rsid wsp:val=&quot;007A10DB&quot;/&gt;&lt;wsp:rsid wsp:val=&quot;007A41A6&quot;/&gt;&lt;wsp:rsid wsp:val=&quot;007B23BC&quot;/&gt;&lt;wsp:rsid wsp:val=&quot;007B2D18&quot;/&gt;&lt;wsp:rsid wsp:val=&quot;007C1505&quot;/&gt;&lt;wsp:rsid wsp:val=&quot;007C747B&quot;/&gt;&lt;wsp:rsid wsp:val=&quot;007D0372&quot;/&gt;&lt;wsp:rsid wsp:val=&quot;007D40F2&quot;/&gt;&lt;wsp:rsid wsp:val=&quot;007E322A&quot;/&gt;&lt;wsp:rsid wsp:val=&quot;007E6889&quot;/&gt;&lt;wsp:rsid wsp:val=&quot;007E7E10&quot;/&gt;&lt;wsp:rsid wsp:val=&quot;007F7C78&quot;/&gt;&lt;wsp:rsid wsp:val=&quot;0080080F&quot;/&gt;&lt;wsp:rsid wsp:val=&quot;00800D86&quot;/&gt;&lt;wsp:rsid wsp:val=&quot;008025D7&quot;/&gt;&lt;wsp:rsid wsp:val=&quot;00802F3F&quot;/&gt;&lt;wsp:rsid wsp:val=&quot;00810488&quot;/&gt;&lt;wsp:rsid wsp:val=&quot;00822A77&quot;/&gt;&lt;wsp:rsid wsp:val=&quot;00822D12&quot;/&gt;&lt;wsp:rsid wsp:val=&quot;008333A8&quot;/&gt;&lt;wsp:rsid wsp:val=&quot;00840383&quot;/&gt;&lt;wsp:rsid wsp:val=&quot;00850FDD&quot;/&gt;&lt;wsp:rsid wsp:val=&quot;008511DF&quot;/&gt;&lt;wsp:rsid wsp:val=&quot;008601E7&quot;/&gt;&lt;wsp:rsid wsp:val=&quot;0086056B&quot;/&gt;&lt;wsp:rsid wsp:val=&quot;008612E5&quot;/&gt;&lt;wsp:rsid wsp:val=&quot;0086165A&quot;/&gt;&lt;wsp:rsid wsp:val=&quot;00864256&quot;/&gt;&lt;wsp:rsid wsp:val=&quot;00865087&quot;/&gt;&lt;wsp:rsid wsp:val=&quot;008768C9&quot;/&gt;&lt;wsp:rsid wsp:val=&quot;0088451C&quot;/&gt;&lt;wsp:rsid wsp:val=&quot;008855E5&quot;/&gt;&lt;wsp:rsid wsp:val=&quot;00886B9E&quot;/&gt;&lt;wsp:rsid wsp:val=&quot;00886E7F&quot;/&gt;&lt;wsp:rsid wsp:val=&quot;00890F80&quot;/&gt;&lt;wsp:rsid wsp:val=&quot;00896D1E&quot;/&gt;&lt;wsp:rsid wsp:val=&quot;00897F6E&quot;/&gt;&lt;wsp:rsid wsp:val=&quot;008A06FC&quot;/&gt;&lt;wsp:rsid wsp:val=&quot;008A2C1A&quot;/&gt;&lt;wsp:rsid wsp:val=&quot;008A40E8&quot;/&gt;&lt;wsp:rsid wsp:val=&quot;008B2A68&quot;/&gt;&lt;wsp:rsid wsp:val=&quot;008B30EE&quot;/&gt;&lt;wsp:rsid wsp:val=&quot;008C3720&quot;/&gt;&lt;wsp:rsid wsp:val=&quot;008C4E6C&quot;/&gt;&lt;wsp:rsid wsp:val=&quot;008C56A1&quot;/&gt;&lt;wsp:rsid wsp:val=&quot;008D006D&quot;/&gt;&lt;wsp:rsid wsp:val=&quot;008D0586&quot;/&gt;&lt;wsp:rsid wsp:val=&quot;008D1323&quot;/&gt;&lt;wsp:rsid wsp:val=&quot;008D295C&quot;/&gt;&lt;wsp:rsid wsp:val=&quot;008E18D1&quot;/&gt;&lt;wsp:rsid wsp:val=&quot;008E762A&quot;/&gt;&lt;wsp:rsid wsp:val=&quot;008F47A2&quot;/&gt;&lt;wsp:rsid wsp:val=&quot;008F6F47&quot;/&gt;&lt;wsp:rsid wsp:val=&quot;008F7FBB&quot;/&gt;&lt;wsp:rsid wsp:val=&quot;009003A7&quot;/&gt;&lt;wsp:rsid wsp:val=&quot;009003FE&quot;/&gt;&lt;wsp:rsid wsp:val=&quot;009058EA&quot;/&gt;&lt;wsp:rsid wsp:val=&quot;00906B38&quot;/&gt;&lt;wsp:rsid wsp:val=&quot;00913649&quot;/&gt;&lt;wsp:rsid wsp:val=&quot;00916EA6&quot;/&gt;&lt;wsp:rsid wsp:val=&quot;00917644&quot;/&gt;&lt;wsp:rsid wsp:val=&quot;0093252B&quot;/&gt;&lt;wsp:rsid wsp:val=&quot;00935683&quot;/&gt;&lt;wsp:rsid wsp:val=&quot;009412CD&quot;/&gt;&lt;wsp:rsid wsp:val=&quot;00955968&quot;/&gt;&lt;wsp:rsid wsp:val=&quot;00957327&quot;/&gt;&lt;wsp:rsid wsp:val=&quot;0096119A&quot;/&gt;&lt;wsp:rsid wsp:val=&quot;00963914&quot;/&gt;&lt;wsp:rsid wsp:val=&quot;00970DD1&quot;/&gt;&lt;wsp:rsid wsp:val=&quot;009800E8&quot;/&gt;&lt;wsp:rsid wsp:val=&quot;00980B59&quot;/&gt;&lt;wsp:rsid wsp:val=&quot;00980F12&quot;/&gt;&lt;wsp:rsid wsp:val=&quot;009813F2&quot;/&gt;&lt;wsp:rsid wsp:val=&quot;00983D0D&quot;/&gt;&lt;wsp:rsid wsp:val=&quot;00984B8D&quot;/&gt;&lt;wsp:rsid wsp:val=&quot;009867D1&quot;/&gt;&lt;wsp:rsid wsp:val=&quot;00994F94&quot;/&gt;&lt;wsp:rsid wsp:val=&quot;009A78BF&quot;/&gt;&lt;wsp:rsid wsp:val=&quot;009B4460&quot;/&gt;&lt;wsp:rsid wsp:val=&quot;009B796C&quot;/&gt;&lt;wsp:rsid wsp:val=&quot;009C36D1&quot;/&gt;&lt;wsp:rsid wsp:val=&quot;009C5F76&quot;/&gt;&lt;wsp:rsid wsp:val=&quot;009C75B9&quot;/&gt;&lt;wsp:rsid wsp:val=&quot;009D0BF2&quot;/&gt;&lt;wsp:rsid wsp:val=&quot;009D1AF1&quot;/&gt;&lt;wsp:rsid wsp:val=&quot;009D6499&quot;/&gt;&lt;wsp:rsid wsp:val=&quot;009E568F&quot;/&gt;&lt;wsp:rsid wsp:val=&quot;009F7C67&quot;/&gt;&lt;wsp:rsid wsp:val=&quot;00A065D2&quot;/&gt;&lt;wsp:rsid wsp:val=&quot;00A14D2A&quot;/&gt;&lt;wsp:rsid wsp:val=&quot;00A156E1&quot;/&gt;&lt;wsp:rsid wsp:val=&quot;00A17EB4&quot;/&gt;&lt;wsp:rsid wsp:val=&quot;00A2074E&quot;/&gt;&lt;wsp:rsid wsp:val=&quot;00A2741D&quot;/&gt;&lt;wsp:rsid wsp:val=&quot;00A36BB1&quot;/&gt;&lt;wsp:rsid wsp:val=&quot;00A54351&quot;/&gt;&lt;wsp:rsid wsp:val=&quot;00A5450E&quot;/&gt;&lt;wsp:rsid wsp:val=&quot;00A553EE&quot;/&gt;&lt;wsp:rsid wsp:val=&quot;00A611B9&quot;/&gt;&lt;wsp:rsid wsp:val=&quot;00A6394A&quot;/&gt;&lt;wsp:rsid wsp:val=&quot;00A66799&quot;/&gt;&lt;wsp:rsid wsp:val=&quot;00A6781D&quot;/&gt;&lt;wsp:rsid wsp:val=&quot;00A742E6&quot;/&gt;&lt;wsp:rsid wsp:val=&quot;00A761A7&quot;/&gt;&lt;wsp:rsid wsp:val=&quot;00A83678&quot;/&gt;&lt;wsp:rsid wsp:val=&quot;00A8574E&quot;/&gt;&lt;wsp:rsid wsp:val=&quot;00A8715E&quot;/&gt;&lt;wsp:rsid wsp:val=&quot;00A91A68&quot;/&gt;&lt;wsp:rsid wsp:val=&quot;00A963B0&quot;/&gt;&lt;wsp:rsid wsp:val=&quot;00A96D14&quot;/&gt;&lt;wsp:rsid wsp:val=&quot;00AA04EE&quot;/&gt;&lt;wsp:rsid wsp:val=&quot;00AA0E9F&quot;/&gt;&lt;wsp:rsid wsp:val=&quot;00AA26FF&quot;/&gt;&lt;wsp:rsid wsp:val=&quot;00AA2795&quot;/&gt;&lt;wsp:rsid wsp:val=&quot;00AB3EFB&quot;/&gt;&lt;wsp:rsid wsp:val=&quot;00AB4226&quot;/&gt;&lt;wsp:rsid wsp:val=&quot;00AB609E&quot;/&gt;&lt;wsp:rsid wsp:val=&quot;00AC0332&quot;/&gt;&lt;wsp:rsid wsp:val=&quot;00AC04E6&quot;/&gt;&lt;wsp:rsid wsp:val=&quot;00AC05EE&quot;/&gt;&lt;wsp:rsid wsp:val=&quot;00AD0054&quot;/&gt;&lt;wsp:rsid wsp:val=&quot;00AD4D06&quot;/&gt;&lt;wsp:rsid wsp:val=&quot;00AD5F7F&quot;/&gt;&lt;wsp:rsid wsp:val=&quot;00AE4E86&quot;/&gt;&lt;wsp:rsid wsp:val=&quot;00AF20E0&quot;/&gt;&lt;wsp:rsid wsp:val=&quot;00AF4E14&quot;/&gt;&lt;wsp:rsid wsp:val=&quot;00AF5E32&quot;/&gt;&lt;wsp:rsid wsp:val=&quot;00AF6890&quot;/&gt;&lt;wsp:rsid wsp:val=&quot;00AF7131&quot;/&gt;&lt;wsp:rsid wsp:val=&quot;00AF779D&quot;/&gt;&lt;wsp:rsid wsp:val=&quot;00AF7A48&quot;/&gt;&lt;wsp:rsid wsp:val=&quot;00B00746&quot;/&gt;&lt;wsp:rsid wsp:val=&quot;00B02042&quot;/&gt;&lt;wsp:rsid wsp:val=&quot;00B02493&quot;/&gt;&lt;wsp:rsid wsp:val=&quot;00B04FCF&quot;/&gt;&lt;wsp:rsid wsp:val=&quot;00B114F6&quot;/&gt;&lt;wsp:rsid wsp:val=&quot;00B1308E&quot;/&gt;&lt;wsp:rsid wsp:val=&quot;00B15BA0&quot;/&gt;&lt;wsp:rsid wsp:val=&quot;00B21B8E&quot;/&gt;&lt;wsp:rsid wsp:val=&quot;00B237B9&quot;/&gt;&lt;wsp:rsid wsp:val=&quot;00B238E7&quot;/&gt;&lt;wsp:rsid wsp:val=&quot;00B355F6&quot;/&gt;&lt;wsp:rsid wsp:val=&quot;00B36A5E&quot;/&gt;&lt;wsp:rsid wsp:val=&quot;00B3743F&quot;/&gt;&lt;wsp:rsid wsp:val=&quot;00B400DB&quot;/&gt;&lt;wsp:rsid wsp:val=&quot;00B429EA&quot;/&gt;&lt;wsp:rsid wsp:val=&quot;00B57FE2&quot;/&gt;&lt;wsp:rsid wsp:val=&quot;00B604BD&quot;/&gt;&lt;wsp:rsid wsp:val=&quot;00B62862&quot;/&gt;&lt;wsp:rsid wsp:val=&quot;00B65441&quot;/&gt;&lt;wsp:rsid wsp:val=&quot;00B828A2&quot;/&gt;&lt;wsp:rsid wsp:val=&quot;00B86418&quot;/&gt;&lt;wsp:rsid wsp:val=&quot;00B92DC7&quot;/&gt;&lt;wsp:rsid wsp:val=&quot;00B935E7&quot;/&gt;&lt;wsp:rsid wsp:val=&quot;00BA17F3&quot;/&gt;&lt;wsp:rsid wsp:val=&quot;00BA62E4&quot;/&gt;&lt;wsp:rsid wsp:val=&quot;00BB1476&quot;/&gt;&lt;wsp:rsid wsp:val=&quot;00BB46F4&quot;/&gt;&lt;wsp:rsid wsp:val=&quot;00BD1B1F&quot;/&gt;&lt;wsp:rsid wsp:val=&quot;00BD4768&quot;/&gt;&lt;wsp:rsid wsp:val=&quot;00BF0ABB&quot;/&gt;&lt;wsp:rsid wsp:val=&quot;00BF5A46&quot;/&gt;&lt;wsp:rsid wsp:val=&quot;00BF6EAC&quot;/&gt;&lt;wsp:rsid wsp:val=&quot;00C034FD&quot;/&gt;&lt;wsp:rsid wsp:val=&quot;00C03960&quot;/&gt;&lt;wsp:rsid wsp:val=&quot;00C040CF&quot;/&gt;&lt;wsp:rsid wsp:val=&quot;00C05312&quot;/&gt;&lt;wsp:rsid wsp:val=&quot;00C05D90&quot;/&gt;&lt;wsp:rsid wsp:val=&quot;00C12D56&quot;/&gt;&lt;wsp:rsid wsp:val=&quot;00C16D7D&quot;/&gt;&lt;wsp:rsid wsp:val=&quot;00C233AB&quot;/&gt;&lt;wsp:rsid wsp:val=&quot;00C236A8&quot;/&gt;&lt;wsp:rsid wsp:val=&quot;00C25FB9&quot;/&gt;&lt;wsp:rsid wsp:val=&quot;00C27D70&quot;/&gt;&lt;wsp:rsid wsp:val=&quot;00C3462D&quot;/&gt;&lt;wsp:rsid wsp:val=&quot;00C47F1C&quot;/&gt;&lt;wsp:rsid wsp:val=&quot;00C513BC&quot;/&gt;&lt;wsp:rsid wsp:val=&quot;00C5313F&quot;/&gt;&lt;wsp:rsid wsp:val=&quot;00C559AA&quot;/&gt;&lt;wsp:rsid wsp:val=&quot;00C56098&quot;/&gt;&lt;wsp:rsid wsp:val=&quot;00C63E9C&quot;/&gt;&lt;wsp:rsid wsp:val=&quot;00C7020A&quot;/&gt;&lt;wsp:rsid wsp:val=&quot;00C720AB&quot;/&gt;&lt;wsp:rsid wsp:val=&quot;00C748C0&quot;/&gt;&lt;wsp:rsid wsp:val=&quot;00C775ED&quot;/&gt;&lt;wsp:rsid wsp:val=&quot;00C82A55&quot;/&gt;&lt;wsp:rsid wsp:val=&quot;00C86A4B&quot;/&gt;&lt;wsp:rsid wsp:val=&quot;00C93C83&quot;/&gt;&lt;wsp:rsid wsp:val=&quot;00C94024&quot;/&gt;&lt;wsp:rsid wsp:val=&quot;00C9736E&quot;/&gt;&lt;wsp:rsid wsp:val=&quot;00CA0D60&quot;/&gt;&lt;wsp:rsid wsp:val=&quot;00CA1BD6&quot;/&gt;&lt;wsp:rsid wsp:val=&quot;00CA25A3&quot;/&gt;&lt;wsp:rsid wsp:val=&quot;00CB6E13&quot;/&gt;&lt;wsp:rsid wsp:val=&quot;00CC3F26&quot;/&gt;&lt;wsp:rsid wsp:val=&quot;00CC677E&quot;/&gt;&lt;wsp:rsid wsp:val=&quot;00CD12CF&quot;/&gt;&lt;wsp:rsid wsp:val=&quot;00CD2F81&quot;/&gt;&lt;wsp:rsid wsp:val=&quot;00CE15BE&quot;/&gt;&lt;wsp:rsid wsp:val=&quot;00CE581F&quot;/&gt;&lt;wsp:rsid wsp:val=&quot;00CF0433&quot;/&gt;&lt;wsp:rsid wsp:val=&quot;00CF202A&quot;/&gt;&lt;wsp:rsid wsp:val=&quot;00CF3272&quot;/&gt;&lt;wsp:rsid wsp:val=&quot;00CF3C5E&quot;/&gt;&lt;wsp:rsid wsp:val=&quot;00CF4707&quot;/&gt;&lt;wsp:rsid wsp:val=&quot;00CF5595&quot;/&gt;&lt;wsp:rsid wsp:val=&quot;00CF5C3E&quot;/&gt;&lt;wsp:rsid wsp:val=&quot;00D05616&quot;/&gt;&lt;wsp:rsid wsp:val=&quot;00D10C87&quot;/&gt;&lt;wsp:rsid wsp:val=&quot;00D37DB7&quot;/&gt;&lt;wsp:rsid wsp:val=&quot;00D44E1C&quot;/&gt;&lt;wsp:rsid wsp:val=&quot;00D46242&quot;/&gt;&lt;wsp:rsid wsp:val=&quot;00D467C9&quot;/&gt;&lt;wsp:rsid wsp:val=&quot;00D467D0&quot;/&gt;&lt;wsp:rsid wsp:val=&quot;00D475CA&quot;/&gt;&lt;wsp:rsid wsp:val=&quot;00D621E0&quot;/&gt;&lt;wsp:rsid wsp:val=&quot;00D62C9A&quot;/&gt;&lt;wsp:rsid wsp:val=&quot;00D66D20&quot;/&gt;&lt;wsp:rsid wsp:val=&quot;00D71F9B&quot;/&gt;&lt;wsp:rsid wsp:val=&quot;00D7350D&quot;/&gt;&lt;wsp:rsid wsp:val=&quot;00D73F83&quot;/&gt;&lt;wsp:rsid wsp:val=&quot;00D7429B&quot;/&gt;&lt;wsp:rsid wsp:val=&quot;00D82FAF&quot;/&gt;&lt;wsp:rsid wsp:val=&quot;00D870A5&quot;/&gt;&lt;wsp:rsid wsp:val=&quot;00D931EA&quot;/&gt;&lt;wsp:rsid wsp:val=&quot;00DB1DBA&quot;/&gt;&lt;wsp:rsid wsp:val=&quot;00DB2C0F&quot;/&gt;&lt;wsp:rsid wsp:val=&quot;00DB5124&quot;/&gt;&lt;wsp:rsid wsp:val=&quot;00DB59C2&quot;/&gt;&lt;wsp:rsid wsp:val=&quot;00DC1BD7&quot;/&gt;&lt;wsp:rsid wsp:val=&quot;00DC29AF&quot;/&gt;&lt;wsp:rsid wsp:val=&quot;00DC3807&quot;/&gt;&lt;wsp:rsid wsp:val=&quot;00DC4263&quot;/&gt;&lt;wsp:rsid wsp:val=&quot;00DC475C&quot;/&gt;&lt;wsp:rsid wsp:val=&quot;00DC69D7&quot;/&gt;&lt;wsp:rsid wsp:val=&quot;00DC77AE&quot;/&gt;&lt;wsp:rsid wsp:val=&quot;00DD4594&quot;/&gt;&lt;wsp:rsid wsp:val=&quot;00DD47CC&quot;/&gt;&lt;wsp:rsid wsp:val=&quot;00DE1402&quot;/&gt;&lt;wsp:rsid wsp:val=&quot;00DE7689&quot;/&gt;&lt;wsp:rsid wsp:val=&quot;00DF0D41&quot;/&gt;&lt;wsp:rsid wsp:val=&quot;00DF783E&quot;/&gt;&lt;wsp:rsid wsp:val=&quot;00E02905&quot;/&gt;&lt;wsp:rsid wsp:val=&quot;00E0323A&quot;/&gt;&lt;wsp:rsid wsp:val=&quot;00E040FD&quot;/&gt;&lt;wsp:rsid wsp:val=&quot;00E136BA&quot;/&gt;&lt;wsp:rsid wsp:val=&quot;00E13859&quot;/&gt;&lt;wsp:rsid wsp:val=&quot;00E14B4F&quot;/&gt;&lt;wsp:rsid wsp:val=&quot;00E16915&quot;/&gt;&lt;wsp:rsid wsp:val=&quot;00E1791B&quot;/&gt;&lt;wsp:rsid wsp:val=&quot;00E23DAD&quot;/&gt;&lt;wsp:rsid wsp:val=&quot;00E2645F&quot;/&gt;&lt;wsp:rsid wsp:val=&quot;00E30886&quot;/&gt;&lt;wsp:rsid wsp:val=&quot;00E34A0C&quot;/&gt;&lt;wsp:rsid wsp:val=&quot;00E3748F&quot;/&gt;&lt;wsp:rsid wsp:val=&quot;00E41445&quot;/&gt;&lt;wsp:rsid wsp:val=&quot;00E47466&quot;/&gt;&lt;wsp:rsid wsp:val=&quot;00E50FDE&quot;/&gt;&lt;wsp:rsid wsp:val=&quot;00E62623&quot;/&gt;&lt;wsp:rsid wsp:val=&quot;00E628B2&quot;/&gt;&lt;wsp:rsid wsp:val=&quot;00E75D9A&quot;/&gt;&lt;wsp:rsid wsp:val=&quot;00E85D5C&quot;/&gt;&lt;wsp:rsid wsp:val=&quot;00E9446E&quot;/&gt;&lt;wsp:rsid wsp:val=&quot;00EA20FB&quot;/&gt;&lt;wsp:rsid wsp:val=&quot;00EA34D1&quot;/&gt;&lt;wsp:rsid wsp:val=&quot;00EA35D4&quot;/&gt;&lt;wsp:rsid wsp:val=&quot;00EB0289&quot;/&gt;&lt;wsp:rsid wsp:val=&quot;00EB5F0F&quot;/&gt;&lt;wsp:rsid wsp:val=&quot;00EC3287&quot;/&gt;&lt;wsp:rsid wsp:val=&quot;00EC523B&quot;/&gt;&lt;wsp:rsid wsp:val=&quot;00EC6966&quot;/&gt;&lt;wsp:rsid wsp:val=&quot;00ED2F5E&quot;/&gt;&lt;wsp:rsid wsp:val=&quot;00ED3CB0&quot;/&gt;&lt;wsp:rsid wsp:val=&quot;00ED3DA7&quot;/&gt;&lt;wsp:rsid wsp:val=&quot;00ED4FAE&quot;/&gt;&lt;wsp:rsid wsp:val=&quot;00ED6FC3&quot;/&gt;&lt;wsp:rsid wsp:val=&quot;00EF051B&quot;/&gt;&lt;wsp:rsid wsp:val=&quot;00EF42F7&quot;/&gt;&lt;wsp:rsid wsp:val=&quot;00EF6727&quot;/&gt;&lt;wsp:rsid wsp:val=&quot;00F13858&quot;/&gt;&lt;wsp:rsid wsp:val=&quot;00F13B8B&quot;/&gt;&lt;wsp:rsid wsp:val=&quot;00F2440E&quot;/&gt;&lt;wsp:rsid wsp:val=&quot;00F4296D&quot;/&gt;&lt;wsp:rsid wsp:val=&quot;00F42B05&quot;/&gt;&lt;wsp:rsid wsp:val=&quot;00F42DD1&quot;/&gt;&lt;wsp:rsid wsp:val=&quot;00F50C60&quot;/&gt;&lt;wsp:rsid wsp:val=&quot;00F560FF&quot;/&gt;&lt;wsp:rsid wsp:val=&quot;00F6023E&quot;/&gt;&lt;wsp:rsid wsp:val=&quot;00F64711&quot;/&gt;&lt;wsp:rsid wsp:val=&quot;00F66B97&quot;/&gt;&lt;wsp:rsid wsp:val=&quot;00F67D86&quot;/&gt;&lt;wsp:rsid wsp:val=&quot;00F71469&quot;/&gt;&lt;wsp:rsid wsp:val=&quot;00F722C5&quot;/&gt;&lt;wsp:rsid wsp:val=&quot;00F843A2&quot;/&gt;&lt;wsp:rsid wsp:val=&quot;00F978B1&quot;/&gt;&lt;wsp:rsid wsp:val=&quot;00FA3769&quot;/&gt;&lt;wsp:rsid wsp:val=&quot;00FB2B75&quot;/&gt;&lt;wsp:rsid wsp:val=&quot;00FB35E6&quot;/&gt;&lt;wsp:rsid wsp:val=&quot;00FB6FCA&quot;/&gt;&lt;wsp:rsid wsp:val=&quot;00FC32DE&quot;/&gt;&lt;wsp:rsid wsp:val=&quot;00FD07B5&quot;/&gt;&lt;wsp:rsid wsp:val=&quot;00FD2149&quot;/&gt;&lt;wsp:rsid wsp:val=&quot;00FE3105&quot;/&gt;&lt;wsp:rsid wsp:val=&quot;00FE6D4D&quot;/&gt;&lt;wsp:rsid wsp:val=&quot;00FF0A55&quot;/&gt;&lt;wsp:rsid wsp:val=&quot;00FF28B3&quot;/&gt;&lt;/wsp:rsids&gt;&lt;/w:docPr&gt;&lt;w:body&gt;&lt;wx:sect&gt;&lt;w:p wsp:rsidR=&quot;00000000&quot; wsp:rsidRDefault=&quot;00B00746&quot; wsp:rsidP=&quot;00B00746&quot;&gt;&lt;m:oMathPara&gt;&lt;m:oMath&gt;&lt;m:r&gt;&lt;m:rPr&gt;&lt;m:sty m:val=&quot;p&quot;/&gt;&lt;/m:rPr&gt;&lt;w:rPr&gt;&lt;w:rFonts w:ascii=&quot;Cambria Math&quot; w:h-ansi=&quot;Cambria Math&quot;/&gt;&lt;wx:font wx:val=&quot;Cambria Math&quot;/&gt;&lt;/w:rPr&gt;&lt;m:t&gt;?&lt;/m:t&gt;&lt;/m:r&gt;&lt;m:r&gt;&lt;m:rPr&gt;&lt;m:sty m:val=&quot;p&quot;/&gt;&lt;/m:rPr&gt;&lt;w:rPr&gt;&lt;w:rFonts w:ascii=&quot;Cambr6ia Math&quot; w:h-ansi=&quot;Cambria Math&quot;/&gt;&lt;wx:font wx:val=&quot;蝝唳?擃HKSCS&quot;/&gt;&lt;/w:rPr&gt;&lt;m:t&gt;??/m:t&gt;&lt;/m:r&gt;&lt;/m:oMath&gt;&lt;/m:oMathPara&gt;&lt;/w:p&gt;&lt;w:sectPr wsp:rsidR=&quot;00000000&quot;&gt;&lt;w:pgSz w:w=&quot;12240&quot; w:h=&quot;15840&quot;/&gt;&lt;w:pgMar w:top=&quot;1440&quot; w:right=&quot;1800&quot; w:bottom=&quot;1440&quot; w:left=&quot;180&quot;Cambr6mbr6mbr6mbr6mbr6mbr6mbr6mbr60&quot; w:header=&quot;720&quot; w:footer=&quot;720&quot; w:gutter=&quot;0&quot;/&gt;&lt;w:cols w:space=&quot;720&quot;/&gt;&lt;/w:sectPr&gt;&lt;/wx:sect&gt;&lt;/w:body&gt;&lt;/w:wordDocument&gt;">
            <v:imagedata r:id="rId165" o:title="" chromakey="white"/>
          </v:shape>
        </w:pict>
      </w:r>
      <w:r w:rsidRPr="00A17EB4">
        <w:instrText xml:space="preserve"> </w:instrText>
      </w:r>
      <w:r w:rsidRPr="00A17EB4">
        <w:fldChar w:fldCharType="separate"/>
      </w:r>
      <w:r w:rsidRPr="00A17EB4">
        <w:rPr>
          <w:position w:val="-6"/>
        </w:rPr>
        <w:object w:dxaOrig="220" w:dyaOrig="220">
          <v:shape id="_x0000_i1116" type="#_x0000_t75" style="width:10.95pt;height:10.95pt" o:ole="">
            <v:imagedata r:id="rId161" o:title=""/>
          </v:shape>
          <o:OLEObject Type="Embed" ProgID="Equation.DSMT4" ShapeID="_x0000_i1116" DrawAspect="Content" ObjectID="_1689771018" r:id="rId166"/>
        </w:object>
      </w:r>
      <w:r>
        <w:rPr>
          <w:rFonts w:hint="eastAsia"/>
        </w:rPr>
        <w:t>鍵</w:t>
      </w:r>
      <w:r w:rsidRPr="00A17EB4">
        <w:fldChar w:fldCharType="end"/>
      </w:r>
      <w:r w:rsidRPr="00E14EC6">
        <w:rPr>
          <w:rFonts w:hint="eastAsia"/>
        </w:rPr>
        <w:t>及環，可能是醚或醇</w:t>
      </w:r>
      <w:r>
        <w:rPr>
          <w:rFonts w:hint="eastAsia"/>
        </w:rPr>
        <w:t>。</w:t>
      </w:r>
    </w:p>
    <w:p w:rsidR="00A17EB4" w:rsidRPr="00E14EC6" w:rsidRDefault="00A17EB4" w:rsidP="00A17EB4">
      <w:pPr>
        <w:pStyle w:val="B"/>
        <w:ind w:left="1523" w:hanging="395"/>
      </w:pPr>
      <w:r w:rsidRPr="00E14EC6">
        <w:rPr>
          <w:rFonts w:hint="eastAsia"/>
        </w:rPr>
        <w:t>丙</w:t>
      </w:r>
      <w:r>
        <w:rPr>
          <w:rFonts w:hint="eastAsia"/>
        </w:rPr>
        <w:t>：</w:t>
      </w:r>
      <w:r w:rsidRPr="00E14EC6">
        <w:rPr>
          <w:rFonts w:hint="eastAsia"/>
        </w:rPr>
        <w:t>DBN</w:t>
      </w:r>
      <w:r w:rsidRPr="00D73F83">
        <w:rPr>
          <w:position w:val="-24"/>
        </w:rPr>
        <w:object w:dxaOrig="1380" w:dyaOrig="620">
          <v:shape id="_x0000_i1117" type="#_x0000_t75" style="width:69.1pt;height:30.55pt" o:ole="">
            <v:imagedata r:id="rId167" o:title=""/>
          </v:shape>
          <o:OLEObject Type="Embed" ProgID="Equation.DSMT4" ShapeID="_x0000_i1117" DrawAspect="Content" ObjectID="_1689771019" r:id="rId168"/>
        </w:object>
      </w:r>
      <w:r w:rsidR="00A80E7D">
        <w:rPr>
          <w:rFonts w:hint="eastAsia"/>
        </w:rPr>
        <w:t>＝</w:t>
      </w:r>
      <w:r w:rsidRPr="00A17EB4">
        <w:fldChar w:fldCharType="begin"/>
      </w:r>
      <w:r w:rsidRPr="00A17EB4">
        <w:instrText xml:space="preserve"> QUOTE </w:instrText>
      </w:r>
      <w:r w:rsidR="003D0153">
        <w:rPr>
          <w:position w:val="-29"/>
        </w:rPr>
        <w:pict>
          <v:shape id="_x0000_i1118" type="#_x0000_t75" style="width:43.2pt;height:36.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val=&quot;best-fit&quot; w:percent=&quot;128&quot;/&gt;&lt;w:doNotEmbedSystemFonts/&gt;&lt;w:bordersDontSurroundHeader/&gt;&lt;w:bordersDontSurroundFooter/&gt;&lt;w:stylePaneFormatFilter w:val=&quot;3801&quot;/&gt;&lt;w:defaultTabStop w:val=&quot;480&quot;/&gt;&lt;w:drawingGridHorizontalSpacing w:val=&quot;120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dontAllowFieldEndSelect/&gt;&lt;w:useWord2002TableStyleRules/&gt;&lt;w:useFELayout/&gt;&lt;/w:compat&gt;&lt;wsp:rsids&gt;&lt;wsp:rsidRoot wsp:val=&quot;001F4130&quot;/&gt;&lt;wsp:rsid wsp:val=&quot;00006CAC&quot;/&gt;&lt;wsp:rsid wsp:val=&quot;00014893&quot;/&gt;&lt;wsp:rsid wsp:val=&quot;00024014&quot;/&gt;&lt;wsp:rsid wsp:val=&quot;00030800&quot;/&gt;&lt;wsp:rsid wsp:val=&quot;000326BD&quot;/&gt;&lt;wsp:rsid wsp:val=&quot;00037E37&quot;/&gt;&lt;wsp:rsid wsp:val=&quot;0004210C&quot;/&gt;&lt;wsp:rsid wsp:val=&quot;00042299&quot;/&gt;&lt;wsp:rsid wsp:val=&quot;00046FCC&quot;/&gt;&lt;wsp:rsid wsp:val=&quot;000476D4&quot;/&gt;&lt;wsp:rsid wsp:val=&quot;00053797&quot;/&gt;&lt;wsp:rsid wsp:val=&quot;000553C0&quot;/&gt;&lt;wsp:rsid wsp:val=&quot;00055AC7&quot;/&gt;&lt;wsp:rsid wsp:val=&quot;0006600A&quot;/&gt;&lt;wsp:rsid wsp:val=&quot;00066098&quot;/&gt;&lt;wsp:rsid wsp:val=&quot;000703DB&quot;/&gt;&lt;wsp:rsid wsp:val=&quot;00075757&quot;/&gt;&lt;wsp:rsid wsp:val=&quot;00075F07&quot;/&gt;&lt;wsp:rsid wsp:val=&quot;000815E6&quot;/&gt;&lt;wsp:rsid wsp:val=&quot;00084B9F&quot;/&gt;&lt;wsp:rsid wsp:val=&quot;00086058&quot;/&gt;&lt;wsp:rsid wsp:val=&quot;0008784E&quot;/&gt;&lt;wsp:rsid wsp:val=&quot;0009011E&quot;/&gt;&lt;wsp:rsid wsp:val=&quot;0009088D&quot;/&gt;&lt;wsp:rsid wsp:val=&quot;000950F4&quot;/&gt;&lt;wsp:rsid wsp:val=&quot;00097015&quot;/&gt;&lt;wsp:rsid wsp:val=&quot;00097227&quot;/&gt;&lt;wsp:rsid wsp:val=&quot;000A336E&quot;/&gt;&lt;wsp:rsid wsp:val=&quot;000A33E2&quot;/&gt;&lt;wsp:rsid wsp:val=&quot;000A3CA0&quot;/&gt;&lt;wsp:rsid wsp:val=&quot;000B08E3&quot;/&gt;&lt;wsp:rsid wsp:val=&quot;000B4F99&quot;/&gt;&lt;wsp:rsid wsp:val=&quot;000C13E4&quot;/&gt;&lt;wsp:rsid wsp:val=&quot;000C1D0B&quot;/&gt;&lt;wsp:rsid wsp:val=&quot;000C3812&quot;/&gt;&lt;wsp:rsid wsp:val=&quot;000C3BBD&quot;/&gt;&lt;wsp:rsid wsp:val=&quot;000C40EF&quot;/&gt;&lt;wsp:rsid wsp:val=&quot;000C4527&quot;/&gt;&lt;wsp:rsid wsp:val=&quot;000D2E1C&quot;/&gt;&lt;wsp:rsid wsp:val=&quot;000E11F4&quot;/&gt;&lt;wsp:rsid wsp:val=&quot;000E1716&quot;/&gt;&lt;wsp:rsid wsp:val=&quot;000E277E&quot;/&gt;&lt;wsp:rsid wsp:val=&quot;000E27BD&quot;/&gt;&lt;wsp:rsid wsp:val=&quot;000F2ECE&quot;/&gt;&lt;wsp:rsid wsp:val=&quot;000F6278&quot;/&gt;&lt;wsp:rsid wsp:val=&quot;00105F54&quot;/&gt;&lt;wsp:rsid wsp:val=&quot;0010723D&quot;/&gt;&lt;wsp:rsid wsp:val=&quot;0010746B&quot;/&gt;&lt;wsp:rsid wsp:val=&quot;0011217E&quot;/&gt;&lt;wsp:rsid wsp:val=&quot;001166BF&quot;/&gt;&lt;wsp:rsid wsp:val=&quot;001225D3&quot;/&gt;&lt;wsp:rsid wsp:val=&quot;00124041&quot;/&gt;&lt;wsp:rsid wsp:val=&quot;0014010B&quot;/&gt;&lt;wsp:rsid wsp:val=&quot;00143FF7&quot;/&gt;&lt;wsp:rsid wsp:val=&quot;00146C01&quot;/&gt;&lt;wsp:rsid wsp:val=&quot;00151BD6&quot;/&gt;&lt;wsp:rsid wsp:val=&quot;0016035D&quot;/&gt;&lt;wsp:rsid wsp:val=&quot;0017102C&quot;/&gt;&lt;wsp:rsid wsp:val=&quot;00171E9C&quot;/&gt;&lt;wsp:rsid wsp:val=&quot;00174BA7&quot;/&gt;&lt;wsp:rsid wsp:val=&quot;00175486&quot;/&gt;&lt;wsp:rsid wsp:val=&quot;00190568&quot;/&gt;&lt;wsp:rsid wsp:val=&quot;001A7F60&quot;/&gt;&lt;wsp:rsid wsp:val=&quot;001B33DB&quot;/&gt;&lt;wsp:rsid wsp:val=&quot;001B3DC5&quot;/&gt;&lt;wsp:rsid wsp:val=&quot;001B5264&quot;/&gt;&lt;wsp:rsid wsp:val=&quot;001B7717&quot;/&gt;&lt;wsp:rsid wsp:val=&quot;001C0580&quot;/&gt;&lt;wsp:rsid wsp:val=&quot;001C7AB9&quot;/&gt;&lt;wsp:rsid wsp:val=&quot;001C7EB7&quot;/&gt;&lt;wsp:rsid wsp:val=&quot;001D2835&quot;/&gt;&lt;wsp:rsid wsp:val=&quot;001D3775&quot;/&gt;&lt;wsp:rsid wsp:val=&quot;001D4012&quot;/&gt;&lt;wsp:rsid wsp:val=&quot;001E1940&quot;/&gt;&lt;wsp:rsid wsp:val=&quot;001E2B5D&quot;/&gt;&lt;wsp:rsid wsp:val=&quot;001E325B&quot;/&gt;&lt;wsp:rsid wsp:val=&quot;001E4054&quot;/&gt;&lt;wsp:rsid wsp:val=&quot;001E6364&quot;/&gt;&lt;wsp:rsid wsp:val=&quot;001E7EFC&quot;/&gt;&lt;wsp:rsid wsp:val=&quot;001F4130&quot;/&gt;&lt;wsp:rsid wsp:val=&quot;00202166&quot;/&gt;&lt;wsp:rsid wsp:val=&quot;00203BD9&quot;/&gt;&lt;wsp:rsid wsp:val=&quot;00205CF5&quot;/&gt;&lt;wsp:rsid wsp:val=&quot;002071B1&quot;/&gt;&lt;wsp:rsid wsp:val=&quot;00207696&quot;/&gt;&lt;wsp:rsid wsp:val=&quot;00212D4E&quot;/&gt;&lt;wsp:rsid wsp:val=&quot;00215764&quot;/&gt;&lt;wsp:rsid wsp:val=&quot;0021634E&quot;/&gt;&lt;wsp:rsid wsp:val=&quot;0021773F&quot;/&gt;&lt;wsp:rsid wsp:val=&quot;00220440&quot;/&gt;&lt;wsp:rsid wsp:val=&quot;00221B0C&quot;/&gt;&lt;wsp:rsid wsp:val=&quot;0023313B&quot;/&gt;&lt;wsp:rsid wsp:val=&quot;002351FE&quot;/&gt;&lt;wsp:rsid wsp:val=&quot;00236AB3&quot;/&gt;&lt;wsp:rsid wsp:val=&quot;00240CEC&quot;/&gt;&lt;wsp:rsid wsp:val=&quot;00242475&quot;/&gt;&lt;wsp:rsid wsp:val=&quot;0024762C&quot;/&gt;&lt;wsp:rsid wsp:val=&quot;00250060&quot;/&gt;&lt;wsp:rsid wsp:val=&quot;00250242&quot;/&gt;&lt;wsp:rsid wsp:val=&quot;002519C2&quot;/&gt;&lt;wsp:rsid wsp:val=&quot;00261145&quot;/&gt;&lt;wsp:rsid wsp:val=&quot;002617CB&quot;/&gt;&lt;wsp:rsid wsp:val=&quot;0026446E&quot;/&gt;&lt;wsp:rsid wsp:val=&quot;00265F64&quot;/&gt;&lt;wsp:rsid wsp:val=&quot;002725B7&quot;/&gt;&lt;wsp:rsid wsp:val=&quot;002742AE&quot;/&gt;&lt;wsp:rsid wsp:val=&quot;00275A0A&quot;/&gt;&lt;wsp:rsid wsp:val=&quot;0027671B&quot;/&gt;&lt;wsp:rsid wsp:val=&quot;002804CA&quot;/&gt;&lt;wsp:rsid wsp:val=&quot;002823F7&quot;/&gt;&lt;wsp:rsid wsp:val=&quot;00284ADB&quot;/&gt;&lt;wsp:rsid wsp:val=&quot;002859FA&quot;/&gt;&lt;wsp:rsid wsp:val=&quot;0029134A&quot;/&gt;&lt;wsp:rsid wsp:val=&quot;00297951&quot;/&gt;&lt;wsp:rsid wsp:val=&quot;002A2DDC&quot;/&gt;&lt;wsp:rsid wsp:val=&quot;002A36B9&quot;/&gt;&lt;wsp:rsid wsp:val=&quot;002A462B&quot;/&gt;&lt;wsp:rsid wsp:val=&quot;002A4755&quot;/&gt;&lt;wsp:rsid wsp:val=&quot;002B0ACF&quot;/&gt;&lt;wsp:rsid wsp:val=&quot;002B4EAB&quot;/&gt;&lt;wsp:rsid wsp:val=&quot;002C1DE6&quot;/&gt;&lt;wsp:rsid wsp:val=&quot;002C1DFB&quot;/&gt;&lt;wsp:rsid wsp:val=&quot;002C27C6&quot;/&gt;&lt;wsp:rsid wsp:val=&quot;002C3F24&quot;/&gt;&lt;wsp:rsid wsp:val=&quot;002C5FE3&quot;/&gt;&lt;wsp:rsid wsp:val=&quot;002E0ECB&quot;/&gt;&lt;wsp:rsid wsp:val=&quot;002E225F&quot;/&gt;&lt;wsp:rsid wsp:val=&quot;002E3946&quot;/&gt;&lt;wsp:rsid wsp:val=&quot;002F0464&quot;/&gt;&lt;wsp:rsid wsp:val=&quot;002F205B&quot;/&gt;&lt;wsp:rsid wsp:val=&quot;002F2AE0&quot;/&gt;&lt;wsp:rsid wsp:val=&quot;00300E7E&quot;/&gt;&lt;wsp:rsid wsp:val=&quot;003025C9&quot;/&gt;&lt;wsp:rsid wsp:val=&quot;0030309A&quot;/&gt;&lt;wsp:rsid wsp:val=&quot;003101B4&quot;/&gt;&lt;wsp:rsid wsp:val=&quot;00323DC9&quot;/&gt;&lt;wsp:rsid wsp:val=&quot;00324502&quot;/&gt;&lt;wsp:rsid wsp:val=&quot;003253F2&quot;/&gt;&lt;wsp:rsid wsp:val=&quot;00325E40&quot;/&gt;&lt;wsp:rsid wsp:val=&quot;00327602&quot;/&gt;&lt;wsp:rsid wsp:val=&quot;00333B40&quot;/&gt;&lt;wsp:rsid wsp:val=&quot;00340B8C&quot;/&gt;&lt;wsp:rsid wsp:val=&quot;00343D4B&quot;/&gt;&lt;wsp:rsid wsp:val=&quot;003445C5&quot;/&gt;&lt;wsp:rsid wsp:val=&quot;00354840&quot;/&gt;&lt;wsp:rsid wsp:val=&quot;00357D83&quot;/&gt;&lt;wsp:rsid wsp:val=&quot;00363F37&quot;/&gt;&lt;wsp:rsid wsp:val=&quot;0036607E&quot;/&gt;&lt;wsp:rsid wsp:val=&quot;00370FE2&quot;/&gt;&lt;wsp:rsid wsp:val=&quot;00371D4A&quot;/&gt;&lt;wsp:rsid wsp:val=&quot;00371DFA&quot;/&gt;&lt;wsp:rsid wsp:val=&quot;00375513&quot;/&gt;&lt;wsp:rsid wsp:val=&quot;0037602F&quot;/&gt;&lt;wsp:rsid wsp:val=&quot;00376AA3&quot;/&gt;&lt;wsp:rsid wsp:val=&quot;00377113&quot;/&gt;&lt;wsp:rsid wsp:val=&quot;00380419&quot;/&gt;&lt;wsp:rsid wsp:val=&quot;00390C59&quot;/&gt;&lt;wsp:rsid wsp:val=&quot;0039249C&quot;/&gt;&lt;wsp:rsid wsp:val=&quot;00394928&quot;/&gt;&lt;wsp:rsid wsp:val=&quot;003A4F34&quot;/&gt;&lt;wsp:rsid wsp:val=&quot;003A7A49&quot;/&gt;&lt;wsp:rsid wsp:val=&quot;003B1B13&quot;/&gt;&lt;wsp:rsid wsp:val=&quot;003B1F26&quot;/&gt;&lt;wsp:rsid wsp:val=&quot;003B49A2&quot;/&gt;&lt;wsp:rsid wsp:val=&quot;003C005F&quot;/&gt;&lt;wsp:rsid wsp:val=&quot;003E03C4&quot;/&gt;&lt;wsp:rsid wsp:val=&quot;003E7C15&quot;/&gt;&lt;wsp:rsid wsp:val=&quot;003F33E4&quot;/&gt;&lt;wsp:rsid wsp:val=&quot;003F3F33&quot;/&gt;&lt;wsp:rsid wsp:val=&quot;003F7CFB&quot;/&gt;&lt;wsp:rsid wsp:val=&quot;003F7E40&quot;/&gt;&lt;wsp:rsid wsp:val=&quot;00413CC2&quot;/&gt;&lt;wsp:rsid wsp:val=&quot;004175BC&quot;/&gt;&lt;wsp:rsid wsp:val=&quot;00417A6C&quot;/&gt;&lt;wsp:rsid wsp:val=&quot;004264EC&quot;/&gt;&lt;wsp:rsid wsp:val=&quot;00433C98&quot;/&gt;&lt;wsp:rsid wsp:val=&quot;00433F91&quot;/&gt;&lt;wsp:rsid wsp:val=&quot;00436D6C&quot;/&gt;&lt;wsp:rsid wsp:val=&quot;00437AC2&quot;/&gt;&lt;wsp:rsid wsp:val=&quot;004402F9&quot;/&gt;&lt;wsp:rsid wsp:val=&quot;00440FBD&quot;/&gt;&lt;wsp:rsid wsp:val=&quot;004416C0&quot;/&gt;&lt;wsp:rsid wsp:val=&quot;004429AC&quot;/&gt;&lt;wsp:rsid wsp:val=&quot;004514F0&quot;/&gt;&lt;wsp:rsid wsp:val=&quot;004517E5&quot;/&gt;&lt;wsp:rsid wsp:val=&quot;004570D6&quot;/&gt;&lt;wsp:rsid wsp:val=&quot;0046024C&quot;/&gt;&lt;wsp:rsid wsp:val=&quot;00461538&quot;/&gt;&lt;wsp:rsid wsp:val=&quot;00464043&quot;/&gt;&lt;wsp:rsid wsp:val=&quot;00471475&quot;/&gt;&lt;wsp:rsid wsp:val=&quot;00471981&quot;/&gt;&lt;wsp:rsid wsp:val=&quot;00476391&quot;/&gt;&lt;wsp:rsid wsp:val=&quot;004779A1&quot;/&gt;&lt;wsp:rsid wsp:val=&quot;0048410C&quot;/&gt;&lt;wsp:rsid wsp:val=&quot;0048478F&quot;/&gt;&lt;wsp:rsid wsp:val=&quot;00487930&quot;/&gt;&lt;wsp:rsid wsp:val=&quot;00491C8F&quot;/&gt;&lt;wsp:rsid wsp:val=&quot;00497E70&quot;/&gt;&lt;wsp:rsid wsp:val=&quot;004A1FEF&quot;/&gt;&lt;wsp:rsid wsp:val=&quot;004A45DB&quot;/&gt;&lt;wsp:rsid wsp:val=&quot;004A4A3C&quot;/&gt;&lt;wsp:rsid wsp:val=&quot;004D25F2&quot;/&gt;&lt;wsp:rsid wsp:val=&quot;004D5D33&quot;/&gt;&lt;wsp:rsid wsp:val=&quot;004E2D5A&quot;/&gt;&lt;wsp:rsid wsp:val=&quot;004E32C6&quot;/&gt;&lt;wsp:rsid wsp:val=&quot;004E3C2F&quot;/&gt;&lt;wsp:rsid wsp:val=&quot;004F396A&quot;/&gt;&lt;wsp:rsid wsp:val=&quot;00501272&quot;/&gt;&lt;wsp:rsid wsp:val=&quot;00501BA1&quot;/&gt;&lt;wsp:rsid wsp:val=&quot;0050271F&quot;/&gt;&lt;wsp:rsid wsp:val=&quot;00504A52&quot;/&gt;&lt;wsp:rsid wsp:val=&quot;0051551E&quot;/&gt;&lt;wsp:rsid wsp:val=&quot;005202CD&quot;/&gt;&lt;wsp:rsid wsp:val=&quot;0052143C&quot;/&gt;&lt;wsp:rsid wsp:val=&quot;005347E9&quot;/&gt;&lt;wsp:rsid wsp:val=&quot;00534B69&quot;/&gt;&lt;wsp:rsid wsp:val=&quot;00541793&quot;/&gt;&lt;wsp:rsid wsp:val=&quot;00542926&quot;/&gt;&lt;wsp:rsid wsp:val=&quot;00545C5D&quot;/&gt;&lt;wsp:rsid wsp:val=&quot;00567E46&quot;/&gt;&lt;wsp:rsid wsp:val=&quot;00580136&quot;/&gt;&lt;wsp:rsid wsp:val=&quot;00594E98&quot;/&gt;&lt;wsp:rsid wsp:val=&quot;005A11C1&quot;/&gt;&lt;wsp:rsid wsp:val=&quot;005A566C&quot;/&gt;&lt;wsp:rsid wsp:val=&quot;005A62F6&quot;/&gt;&lt;wsp:rsid wsp:val=&quot;005A6AF3&quot;/&gt;&lt;wsp:rsid wsp:val=&quot;005B5536&quot;/&gt;&lt;wsp:rsid wsp:val=&quot;005B79AF&quot;/&gt;&lt;wsp:rsid wsp:val=&quot;005C1AE1&quot;/&gt;&lt;wsp:rsid wsp:val=&quot;005C46E5&quot;/&gt;&lt;wsp:rsid wsp:val=&quot;005D13F1&quot;/&gt;&lt;wsp:rsid wsp:val=&quot;005D17FF&quot;/&gt;&lt;wsp:rsid wsp:val=&quot;005D1C33&quot;/&gt;&lt;wsp:rsid wsp:val=&quot;005D5587&quot;/&gt;&lt;wsp:rsid wsp:val=&quot;005E192D&quot;/&gt;&lt;wsp:rsid wsp:val=&quot;005F6BDB&quot;/&gt;&lt;wsp:rsid wsp:val=&quot;00600167&quot;/&gt;&lt;wsp:rsid wsp:val=&quot;0060612E&quot;/&gt;&lt;wsp:rsid wsp:val=&quot;006079C9&quot;/&gt;&lt;wsp:rsid wsp:val=&quot;00612B9D&quot;/&gt;&lt;wsp:rsid wsp:val=&quot;006174AD&quot;/&gt;&lt;wsp:rsid wsp:val=&quot;006177D0&quot;/&gt;&lt;wsp:rsid wsp:val=&quot;006178C5&quot;/&gt;&lt;wsp:rsid wsp:val=&quot;006213D6&quot;/&gt;&lt;wsp:rsid wsp:val=&quot;00623A4F&quot;/&gt;&lt;wsp:rsid wsp:val=&quot;00625BBA&quot;/&gt;&lt;wsp:rsid wsp:val=&quot;00627F35&quot;/&gt;&lt;wsp:rsid wsp:val=&quot;00646226&quot;/&gt;&lt;wsp:rsid wsp:val=&quot;00647D77&quot;/&gt;&lt;wsp:rsid wsp:val=&quot;006505BB&quot;/&gt;&lt;wsp:rsid wsp:val=&quot;006530EA&quot;/&gt;&lt;wsp:rsid wsp:val=&quot;006541F0&quot;/&gt;&lt;wsp:rsid wsp:val=&quot;00654CF3&quot;/&gt;&lt;wsp:rsid wsp:val=&quot;00654D4E&quot;/&gt;&lt;wsp:rsid wsp:val=&quot;00656407&quot;/&gt;&lt;wsp:rsid wsp:val=&quot;006572DE&quot;/&gt;&lt;wsp:rsid wsp:val=&quot;006600CB&quot;/&gt;&lt;wsp:rsid wsp:val=&quot;00665B75&quot;/&gt;&lt;wsp:rsid wsp:val=&quot;006662C8&quot;/&gt;&lt;wsp:rsid wsp:val=&quot;006755B8&quot;/&gt;&lt;wsp:rsid wsp:val=&quot;006802B1&quot;/&gt;&lt;wsp:rsid wsp:val=&quot;00680601&quot;/&gt;&lt;wsp:rsid wsp:val=&quot;00683DCA&quot;/&gt;&lt;wsp:rsid wsp:val=&quot;006847A0&quot;/&gt;&lt;wsp:rsid wsp:val=&quot;00691D84&quot;/&gt;&lt;wsp:rsid wsp:val=&quot;00693C73&quot;/&gt;&lt;wsp:rsid wsp:val=&quot;006A79E3&quot;/&gt;&lt;wsp:rsid wsp:val=&quot;006B3DB2&quot;/&gt;&lt;wsp:rsid wsp:val=&quot;006B6C35&quot;/&gt;&lt;wsp:rsid wsp:val=&quot;006C11C4&quot;/&gt;&lt;wsp:rsid wsp:val=&quot;006C3FF2&quot;/&gt;&lt;wsp:rsid wsp:val=&quot;006C4DFD&quot;/&gt;&lt;wsp:rsid wsp:val=&quot;006C51AE&quot;/&gt;&lt;wsp:rsid wsp:val=&quot;006C5FC2&quot;/&gt;&lt;wsp:rsid wsp:val=&quot;006D4B8B&quot;/&gt;&lt;wsp:rsid wsp:val=&quot;006E11F0&quot;/&gt;&lt;wsp:rsid wsp:val=&quot;006F01A3&quot;/&gt;&lt;wsp:rsid wsp:val=&quot;006F44F7&quot;/&gt;&lt;wsp:rsid wsp:val=&quot;006F5096&quot;/&gt;&lt;wsp:rsid wsp:val=&quot;006F5125&quot;/&gt;&lt;wsp:rsid wsp:val=&quot;00705368&quot;/&gt;&lt;wsp:rsid wsp:val=&quot;00705BA4&quot;/&gt;&lt;wsp:rsid wsp:val=&quot;00715290&quot;/&gt;&lt;wsp:rsid wsp:val=&quot;00717495&quot;/&gt;&lt;wsp:rsid wsp:val=&quot;00720AD9&quot;/&gt;&lt;wsp:rsid wsp:val=&quot;00720B35&quot;/&gt;&lt;wsp:rsid wsp:val=&quot;00722296&quot;/&gt;&lt;wsp:rsid wsp:val=&quot;00733D93&quot;/&gt;&lt;wsp:rsid wsp:val=&quot;0073541A&quot;/&gt;&lt;wsp:rsid wsp:val=&quot;00737C1B&quot;/&gt;&lt;wsp:rsid wsp:val=&quot;00747683&quot;/&gt;&lt;wsp:rsid wsp:val=&quot;00750347&quot;/&gt;&lt;wsp:rsid wsp:val=&quot;00753A71&quot;/&gt;&lt;wsp:rsid wsp:val=&quot;00760A12&quot;/&gt;&lt;wsp:rsid wsp:val=&quot;00761E66&quot;/&gt;&lt;wsp:rsid wsp:val=&quot;00776046&quot;/&gt;&lt;wsp:rsid wsp:val=&quot;007807AA&quot;/&gt;&lt;wsp:rsid wsp:val=&quot;00784277&quot;/&gt;&lt;wsp:rsid wsp:val=&quot;00787062&quot;/&gt;&lt;wsp:rsid wsp:val=&quot;00787242&quot;/&gt;&lt;wsp:rsid wsp:val=&quot;00791BDE&quot;/&gt;&lt;wsp:rsid wsp:val=&quot;007934C1&quot;/&gt;&lt;wsp:rsid wsp:val=&quot;00793B8C&quot;/&gt;&lt;wsp:rsid wsp:val=&quot;007A10DB&quot;/&gt;&lt;wsp:rsid wsp:val=&quot;007A41A6&quot;/&gt;&lt;wsp:rsid wsp:val=&quot;007B23BC&quot;/&gt;&lt;wsp:rsid wsp:val=&quot;007B2D18&quot;/&gt;&lt;wsp:rsid wsp:val=&quot;007C1505&quot;/&gt;&lt;wsp:rsid wsp:val=&quot;007C747B&quot;/&gt;&lt;wsp:rsid wsp:val=&quot;007D0372&quot;/&gt;&lt;wsp:rsid wsp:val=&quot;007D40F2&quot;/&gt;&lt;wsp:rsid wsp:val=&quot;007E322A&quot;/&gt;&lt;wsp:rsid wsp:val=&quot;007E6889&quot;/&gt;&lt;wsp:rsid wsp:val=&quot;007E7E10&quot;/&gt;&lt;wsp:rsid wsp:val=&quot;007F7C78&quot;/&gt;&lt;wsp:rsid wsp:val=&quot;0080080F&quot;/&gt;&lt;wsp:rsid wsp:val=&quot;00800D86&quot;/&gt;&lt;wsp:rsid wsp:val=&quot;008025D7&quot;/&gt;&lt;wsp:rsid wsp:val=&quot;00802F3F&quot;/&gt;&lt;wsp:rsid wsp:val=&quot;00810488&quot;/&gt;&lt;wsp:rsid wsp:val=&quot;00822A77&quot;/&gt;&lt;wsp:rsid wsp:val=&quot;00822D12&quot;/&gt;&lt;wsp:rsid wsp:val=&quot;008333A8&quot;/&gt;&lt;wsp:rsid wsp:val=&quot;00840383&quot;/&gt;&lt;wsp:rsid wsp:val=&quot;00850FDD&quot;/&gt;&lt;wsp:rsid wsp:val=&quot;008511DF&quot;/&gt;&lt;wsp:rsid wsp:val=&quot;008601E7&quot;/&gt;&lt;wsp:rsid wsp:val=&quot;0086056B&quot;/&gt;&lt;wsp:rsid wsp:val=&quot;008612E5&quot;/&gt;&lt;wsp:rsid wsp:val=&quot;0086165A&quot;/&gt;&lt;wsp:rsid wsp:val=&quot;00864256&quot;/&gt;&lt;wsp:rsid wsp:val=&quot;00865087&quot;/&gt;&lt;wsp:rsid wsp:val=&quot;008768C9&quot;/&gt;&lt;wsp:rsid wsp:val=&quot;0088451C&quot;/&gt;&lt;wsp:rsid wsp:val=&quot;008855E5&quot;/&gt;&lt;wsp:rsid wsp:val=&quot;00886B9E&quot;/&gt;&lt;wsp:rsid wsp:val=&quot;00886E7F&quot;/&gt;&lt;wsp:rsid wsp:val=&quot;00890F80&quot;/&gt;&lt;wsp:rsid wsp:val=&quot;00896D1E&quot;/&gt;&lt;wsp:rsid wsp:val=&quot;00897F6E&quot;/&gt;&lt;wsp:rsid wsp:val=&quot;008A06FC&quot;/&gt;&lt;wsp:rsid wsp:val=&quot;008A2C1A&quot;/&gt;&lt;wsp:rsid wsp:val=&quot;008A40E8&quot;/&gt;&lt;wsp:rsid wsp:val=&quot;008B2A68&quot;/&gt;&lt;wsp:rsid wsp:val=&quot;008B30EE&quot;/&gt;&lt;wsp:rsid wsp:val=&quot;008C3720&quot;/&gt;&lt;wsp:rsid wsp:val=&quot;008C4E6C&quot;/&gt;&lt;wsp:rsid wsp:val=&quot;008C56A1&quot;/&gt;&lt;wsp:rsid wsp:val=&quot;008D006D&quot;/&gt;&lt;wsp:rsid wsp:val=&quot;008D0586&quot;/&gt;&lt;wsp:rsid wsp:val=&quot;008D1323&quot;/&gt;&lt;wsp:rsid wsp:val=&quot;008D295C&quot;/&gt;&lt;wsp:rsid wsp:val=&quot;008E18D1&quot;/&gt;&lt;wsp:rsid wsp:val=&quot;008E762A&quot;/&gt;&lt;wsp:rsid wsp:val=&quot;008F47A2&quot;/&gt;&lt;wsp:rsid wsp:val=&quot;008F6F47&quot;/&gt;&lt;wsp:rsid wsp:val=&quot;008F7FBB&quot;/&gt;&lt;wsp:rsid wsp:val=&quot;009003A7&quot;/&gt;&lt;wsp:rsid wsp:val=&quot;009003FE&quot;/&gt;&lt;wsp:rsid wsp:val=&quot;009058EA&quot;/&gt;&lt;wsp:rsid wsp:val=&quot;00906B38&quot;/&gt;&lt;wsp:rsid wsp:val=&quot;00913649&quot;/&gt;&lt;wsp:rsid wsp:val=&quot;00916EA6&quot;/&gt;&lt;wsp:rsid wsp:val=&quot;00917644&quot;/&gt;&lt;wsp:rsid wsp:val=&quot;0093252B&quot;/&gt;&lt;wsp:rsid wsp:val=&quot;00935683&quot;/&gt;&lt;wsp:rsid wsp:val=&quot;009412CD&quot;/&gt;&lt;wsp:rsid wsp:val=&quot;00955968&quot;/&gt;&lt;wsp:rsid wsp:val=&quot;00957327&quot;/&gt;&lt;wsp:rsid wsp:val=&quot;0096119A&quot;/&gt;&lt;wsp:rsid wsp:val=&quot;00963914&quot;/&gt;&lt;wsp:rsid wsp:val=&quot;00970DD1&quot;/&gt;&lt;wsp:rsid wsp:val=&quot;009800E8&quot;/&gt;&lt;wsp:rsid wsp:val=&quot;00980B59&quot;/&gt;&lt;wsp:rsid wsp:val=&quot;00980F12&quot;/&gt;&lt;wsp:rsid wsp:val=&quot;009813F2&quot;/&gt;&lt;wsp:rsid wsp:val=&quot;00983D0D&quot;/&gt;&lt;wsp:rsid wsp:val=&quot;00984B8D&quot;/&gt;&lt;wsp:rsid wsp:val=&quot;009867D1&quot;/&gt;&lt;wsp:rsid wsp:val=&quot;00994F94&quot;/&gt;&lt;wsp:rsid wsp:val=&quot;009A78BF&quot;/&gt;&lt;wsp:rsid wsp:val=&quot;009B4460&quot;/&gt;&lt;wsp:rsid wsp:val=&quot;009B796C&quot;/&gt;&lt;wsp:rsid wsp:val=&quot;009C36D1&quot;/&gt;&lt;wsp:rsid wsp:val=&quot;009C5F76&quot;/&gt;&lt;wsp:rsid wsp:val=&quot;009C75B9&quot;/&gt;&lt;wsp:rsid wsp:val=&quot;009D0BF2&quot;/&gt;&lt;wsp:rsid wsp:val=&quot;009D1AF1&quot;/&gt;&lt;wsp:rsid wsp:val=&quot;009D6499&quot;/&gt;&lt;wsp:rsid wsp:val=&quot;009E568F&quot;/&gt;&lt;wsp:rsid wsp:val=&quot;009F7C67&quot;/&gt;&lt;wsp:rsid wsp:val=&quot;00A065D2&quot;/&gt;&lt;wsp:rsid wsp:val=&quot;00A14D2A&quot;/&gt;&lt;wsp:rsid wsp:val=&quot;00A156E1&quot;/&gt;&lt;wsp:rsid wsp:val=&quot;00A17EB4&quot;/&gt;&lt;wsp:rsid wsp:val=&quot;00A2074E&quot;/&gt;&lt;wsp:rsid wsp:val=&quot;00A2741D&quot;/&gt;&lt;wsp:rsid wsp:val=&quot;00A36BB1&quot;/&gt;&lt;wsp:rsid wsp:val=&quot;00A54351&quot;/&gt;&lt;wsp:rsid wsp:val=&quot;00A5450E&quot;/&gt;&lt;wsp:rsid wsp:val=&quot;00A553EE&quot;/&gt;&lt;wsp:rsid wsp:val=&quot;00A611B9&quot;/&gt;&lt;wsp:rsid wsp:val=&quot;00A6394A&quot;/&gt;&lt;wsp:rsid wsp:val=&quot;00A66799&quot;/&gt;&lt;wsp:rsid wsp:val=&quot;00A6781D&quot;/&gt;&lt;wsp:rsid wsp:val=&quot;00A742E6&quot;/&gt;&lt;wsp:rsid wsp:val=&quot;00A761A7&quot;/&gt;&lt;wsp:rsid wsp:val=&quot;00A83678&quot;/&gt;&lt;wsp:rsid wsp:val=&quot;00A8574E&quot;/&gt;&lt;wsp:rsid wsp:val=&quot;00A8715E&quot;/&gt;&lt;wsp:rsid wsp:val=&quot;00A91A68&quot;/&gt;&lt;wsp:rsid wsp:val=&quot;00A963B0&quot;/&gt;&lt;wsp:rsid wsp:val=&quot;00A96D14&quot;/&gt;&lt;wsp:rsid wsp:val=&quot;00AA04EE&quot;/&gt;&lt;wsp:rsid wsp:val=&quot;00AA0E9F&quot;/&gt;&lt;wsp:rsid wsp:val=&quot;00AA26FF&quot;/&gt;&lt;wsp:rsid wsp:val=&quot;00AA2795&quot;/&gt;&lt;wsp:rsid wsp:val=&quot;00AB3EFB&quot;/&gt;&lt;wsp:rsid wsp:val=&quot;00AB4226&quot;/&gt;&lt;wsp:rsid wsp:val=&quot;00AB609E&quot;/&gt;&lt;wsp:rsid wsp:val=&quot;00AC0332&quot;/&gt;&lt;wsp:rsid wsp:val=&quot;00AC04E6&quot;/&gt;&lt;wsp:rsid wsp:val=&quot;00AC05EE&quot;/&gt;&lt;wsp:rsid wsp:val=&quot;00AD0054&quot;/&gt;&lt;wsp:rsid wsp:val=&quot;00AD4D06&quot;/&gt;&lt;wsp:rsid wsp:val=&quot;00AD5F7F&quot;/&gt;&lt;wsp:rsid wsp:val=&quot;00AE4E86&quot;/&gt;&lt;wsp:rsid wsp:val=&quot;00AF20E0&quot;/&gt;&lt;wsp:rsid wsp:val=&quot;00AF4E14&quot;/&gt;&lt;wsp:rsid wsp:val=&quot;00AF5E32&quot;/&gt;&lt;wsp:rsid wsp:val=&quot;00AF6890&quot;/&gt;&lt;wsp:rsid wsp:val=&quot;00AF7131&quot;/&gt;&lt;wsp:rsid wsp:val=&quot;00AF779D&quot;/&gt;&lt;wsp:rsid wsp:val=&quot;00AF7A48&quot;/&gt;&lt;wsp:rsid wsp:val=&quot;00B02042&quot;/&gt;&lt;wsp:rsid wsp:val=&quot;00B02493&quot;/&gt;&lt;wsp:rsid wsp:val=&quot;00B04FCF&quot;/&gt;&lt;wsp:rsid wsp:val=&quot;00B114F6&quot;/&gt;&lt;wsp:rsid wsp:val=&quot;00B1308E&quot;/&gt;&lt;wsp:rsid wsp:val=&quot;00B15BA0&quot;/&gt;&lt;wsp:rsid wsp:val=&quot;00B21B8E&quot;/&gt;&lt;wsp:rsid wsp:val=&quot;00B237B9&quot;/&gt;&lt;wsp:rsid wsp:val=&quot;00B238E7&quot;/&gt;&lt;wsp:rsid wsp:val=&quot;00B355F6&quot;/&gt;&lt;wsp:rsid wsp:val=&quot;00B36A5E&quot;/&gt;&lt;wsp:rsid wsp:val=&quot;00B3743F&quot;/&gt;&lt;wsp:rsid wsp:val=&quot;00B400DB&quot;/&gt;&lt;wsp:rsid wsp:val=&quot;00B429EA&quot;/&gt;&lt;wsp:rsid wsp:val=&quot;00B57FE2&quot;/&gt;&lt;wsp:rsid wsp:val=&quot;00B604BD&quot;/&gt;&lt;wsp:rsid wsp:val=&quot;00B62862&quot;/&gt;&lt;wsp:rsid wsp:val=&quot;00B65441&quot;/&gt;&lt;wsp:rsid wsp:val=&quot;00B828A2&quot;/&gt;&lt;wsp:rsid wsp:val=&quot;00B86418&quot;/&gt;&lt;wsp:rsid wsp:val=&quot;00B92DC7&quot;/&gt;&lt;wsp:rsid wsp:val=&quot;00B935E7&quot;/&gt;&lt;wsp:rsid wsp:val=&quot;00BA17F3&quot;/&gt;&lt;wsp:rsid wsp:val=&quot;00BA62E4&quot;/&gt;&lt;wsp:rsid wsp:val=&quot;00BB1476&quot;/&gt;&lt;wsp:rsid wsp:val=&quot;00BB46F4&quot;/&gt;&lt;wsp:rsid wsp:val=&quot;00BD1B1F&quot;/&gt;&lt;wsp:rsid wsp:val=&quot;00BD4768&quot;/&gt;&lt;wsp:rsid wsp:val=&quot;00BF0ABB&quot;/&gt;&lt;wsp:rsid wsp:val=&quot;00BF5A46&quot;/&gt;&lt;wsp:rsid wsp:val=&quot;00BF6EAC&quot;/&gt;&lt;wsp:rsid wsp:val=&quot;00C034FD&quot;/&gt;&lt;wsp:rsid wsp:val=&quot;00C03960&quot;/&gt;&lt;wsp:rsid wsp:val=&quot;00C040CF&quot;/&gt;&lt;wsp:rsid wsp:val=&quot;00C05312&quot;/&gt;&lt;wsp:rsid wsp:val=&quot;00C05D90&quot;/&gt;&lt;wsp:rsid wsp:val=&quot;00C12D56&quot;/&gt;&lt;wsp:rsid wsp:val=&quot;00C16D7D&quot;/&gt;&lt;wsp:rsid wsp:val=&quot;00C233AB&quot;/&gt;&lt;wsp:rsid wsp:val=&quot;00C236A8&quot;/&gt;&lt;wsp:rsid wsp:val=&quot;00C25FB9&quot;/&gt;&lt;wsp:rsid wsp:val=&quot;00C27D70&quot;/&gt;&lt;wsp:rsid wsp:val=&quot;00C3462D&quot;/&gt;&lt;wsp:rsid wsp:val=&quot;00C47F1C&quot;/&gt;&lt;wsp:rsid wsp:val=&quot;00C513BC&quot;/&gt;&lt;wsp:rsid wsp:val=&quot;00C5313F&quot;/&gt;&lt;wsp:rsid wsp:val=&quot;00C559AA&quot;/&gt;&lt;wsp:rsid wsp:val=&quot;00C56098&quot;/&gt;&lt;wsp:rsid wsp:val=&quot;00C63E9C&quot;/&gt;&lt;wsp:rsid wsp:val=&quot;00C7020A&quot;/&gt;&lt;wsp:rsid wsp:val=&quot;00C720AB&quot;/&gt;&lt;wsp:rsid wsp:val=&quot;00C748C0&quot;/&gt;&lt;wsp:rsid wsp:val=&quot;00C775ED&quot;/&gt;&lt;wsp:rsid wsp:val=&quot;00C82A55&quot;/&gt;&lt;wsp:rsid wsp:val=&quot;00C86A4B&quot;/&gt;&lt;wsp:rsid wsp:val=&quot;00C93C83&quot;/&gt;&lt;wsp:rsid wsp:val=&quot;00C94024&quot;/&gt;&lt;wsp:rsid wsp:val=&quot;00C9736E&quot;/&gt;&lt;wsp:rsid wsp:val=&quot;00CA0D60&quot;/&gt;&lt;wsp:rsid wsp:val=&quot;00CA1BD6&quot;/&gt;&lt;wsp:rsid wsp:val=&quot;00CA25A3&quot;/&gt;&lt;wsp:rsid wsp:val=&quot;00CB6E13&quot;/&gt;&lt;wsp:rsid wsp:val=&quot;00CC3F26&quot;/&gt;&lt;wsp:rsid wsp:val=&quot;00CC677E&quot;/&gt;&lt;wsp:rsid wsp:val=&quot;00CD12CF&quot;/&gt;&lt;wsp:rsid wsp:val=&quot;00CD2F81&quot;/&gt;&lt;wsp:rsid wsp:val=&quot;00CE15BE&quot;/&gt;&lt;wsp:rsid wsp:val=&quot;00CE581F&quot;/&gt;&lt;wsp:rsid wsp:val=&quot;00CF0433&quot;/&gt;&lt;wsp:rsid wsp:val=&quot;00CF202A&quot;/&gt;&lt;wsp:rsid wsp:val=&quot;00CF3272&quot;/&gt;&lt;wsp:rsid wsp:val=&quot;00CF3C5E&quot;/&gt;&lt;wsp:rsid wsp:val=&quot;00CF4707&quot;/&gt;&lt;wsp:rsid wsp:val=&quot;00CF5595&quot;/&gt;&lt;wsp:rsid wsp:val=&quot;00CF5C3E&quot;/&gt;&lt;wsp:rsid wsp:val=&quot;00D05616&quot;/&gt;&lt;wsp:rsid wsp:val=&quot;00D10C87&quot;/&gt;&lt;wsp:rsid wsp:val=&quot;00D37DB7&quot;/&gt;&lt;wsp:rsid wsp:val=&quot;00D44E1C&quot;/&gt;&lt;wsp:rsid wsp:val=&quot;00D46242&quot;/&gt;&lt;wsp:rsid wsp:val=&quot;00D467C9&quot;/&gt;&lt;wsp:rsid wsp:val=&quot;00D467D0&quot;/&gt;&lt;wsp:rsid wsp:val=&quot;00D475CA&quot;/&gt;&lt;wsp:rsid wsp:val=&quot;00D621E0&quot;/&gt;&lt;wsp:rsid wsp:val=&quot;00D62C9A&quot;/&gt;&lt;wsp:rsid wsp:val=&quot;00D66D20&quot;/&gt;&lt;wsp:rsid wsp:val=&quot;00D71F9B&quot;/&gt;&lt;wsp:rsid wsp:val=&quot;00D7350D&quot;/&gt;&lt;wsp:rsid wsp:val=&quot;00D73F83&quot;/&gt;&lt;wsp:rsid wsp:val=&quot;00D7429B&quot;/&gt;&lt;wsp:rsid wsp:val=&quot;00D82FAF&quot;/&gt;&lt;wsp:rsid wsp:val=&quot;00D870A5&quot;/&gt;&lt;wsp:rsid wsp:val=&quot;00D931EA&quot;/&gt;&lt;wsp:rsid wsp:val=&quot;00DB1DBA&quot;/&gt;&lt;wsp:rsid wsp:val=&quot;00DB2C0F&quot;/&gt;&lt;wsp:rsid wsp:val=&quot;00DB5124&quot;/&gt;&lt;wsp:rsid wsp:val=&quot;00DB59C2&quot;/&gt;&lt;wsp:rsid wsp:val=&quot;00DC1BD7&quot;/&gt;&lt;wsp:rsid wsp:val=&quot;00DC29AF&quot;/&gt;&lt;wsp:rsid wsp:val=&quot;00DC3807&quot;/&gt;&lt;wsp:rsid wsp:val=&quot;00DC4263&quot;/&gt;&lt;wsp:rsid wsp:val=&quot;00DC475C&quot;/&gt;&lt;wsp:rsid wsp:val=&quot;00DC69D7&quot;/&gt;&lt;wsp:rsid wsp:val=&quot;00DC77AE&quot;/&gt;&lt;wsp:rsid wsp:val=&quot;00DD4594&quot;/&gt;&lt;wsp:rsid wsp:val=&quot;00DD47CC&quot;/&gt;&lt;wsp:rsid wsp:val=&quot;00DE1402&quot;/&gt;&lt;wsp:rsid wsp:val=&quot;00DE7689&quot;/&gt;&lt;wsp:rsid wsp:val=&quot;00DF0D41&quot;/&gt;&lt;wsp:rsid wsp:val=&quot;00DF783E&quot;/&gt;&lt;wsp:rsid wsp:val=&quot;00E02905&quot;/&gt;&lt;wsp:rsid wsp:val=&quot;00E0323A&quot;/&gt;&lt;wsp:rsid wsp:val=&quot;00E040FD&quot;/&gt;&lt;wsp:rsid wsp:val=&quot;00E136BA&quot;/&gt;&lt;wsp:rsid wsp:val=&quot;00E13859&quot;/&gt;&lt;wsp:rsid wsp:val=&quot;00E14B4F&quot;/&gt;&lt;wsp:rsid wsp:val=&quot;00E16915&quot;/&gt;&lt;wsp:rsid wsp:val=&quot;00E1791B&quot;/&gt;&lt;wsp:rsid wsp:val=&quot;00E23DAD&quot;/&gt;&lt;wsp:rsid wsp:val=&quot;00E2645F&quot;/&gt;&lt;wsp:rsid wsp:val=&quot;00E30886&quot;/&gt;&lt;wsp:rsid wsp:val=&quot;00E34A0C&quot;/&gt;&lt;wsp:rsid wsp:val=&quot;00E3748F&quot;/&gt;&lt;wsp:rsid wsp:val=&quot;00E41445&quot;/&gt;&lt;wsp:rsid wsp:val=&quot;00E47466&quot;/&gt;&lt;wsp:rsid wsp:val=&quot;00E50FDE&quot;/&gt;&lt;wsp:rsid wsp:val=&quot;00E62623&quot;/&gt;&lt;wsp:rsid wsp:val=&quot;00E628B2&quot;/&gt;&lt;wsp:rsid wsp:val=&quot;00E75D9A&quot;/&gt;&lt;wsp:rsid wsp:val=&quot;00E85D5C&quot;/&gt;&lt;wsp:rsid wsp:val=&quot;00E9446E&quot;/&gt;&lt;wsp:rsid wsp:val=&quot;00EA20FB&quot;/&gt;&lt;wsp:rsid wsp:val=&quot;00EA34D1&quot;/&gt;&lt;wsp:rsid wsp:val=&quot;00EA35D4&quot;/&gt;&lt;wsp:rsid wsp:val=&quot;00EB0289&quot;/&gt;&lt;wsp:rsid wsp:val=&quot;00EB5F0F&quot;/&gt;&lt;wsp:rsid wsp:val=&quot;00EC3287&quot;/&gt;&lt;wsp:rsid wsp:val=&quot;00EC523B&quot;/&gt;&lt;wsp:rsid wsp:val=&quot;00EC6966&quot;/&gt;&lt;wsp:rsid wsp:val=&quot;00ED2F5E&quot;/&gt;&lt;wsp:rsid wsp:val=&quot;00ED3CB0&quot;/&gt;&lt;wsp:rsid wsp:val=&quot;00ED3DA7&quot;/&gt;&lt;wsp:rsid wsp:val=&quot;00ED4FAE&quot;/&gt;&lt;wsp:rsid wsp:val=&quot;00ED6FC3&quot;/&gt;&lt;wsp:rsid wsp:val=&quot;00EF051B&quot;/&gt;&lt;wsp:rsid wsp:val=&quot;00EF42F7&quot;/&gt;&lt;wsp:rsid wsp:val=&quot;00EF6727&quot;/&gt;&lt;wsp:rsid wsp:val=&quot;00F13858&quot;/&gt;&lt;wsp:rsid wsp:val=&quot;00F13B8B&quot;/&gt;&lt;wsp:rsid wsp:val=&quot;00F2440E&quot;/&gt;&lt;wsp:rsid wsp:val=&quot;00F4296D&quot;/&gt;&lt;wsp:rsid wsp:val=&quot;00F42B05&quot;/&gt;&lt;wsp:rsid wsp:val=&quot;00F42DD1&quot;/&gt;&lt;wsp:rsid wsp:val=&quot;00F50C60&quot;/&gt;&lt;wsp:rsid wsp:val=&quot;00F560FF&quot;/&gt;&lt;wsp:rsid wsp:val=&quot;00F6023E&quot;/&gt;&lt;wsp:rsid wsp:val=&quot;00F64711&quot;/&gt;&lt;wsp:rsid wsp:val=&quot;00F66B97&quot;/&gt;&lt;wsp:rsid wsp:val=&quot;00F67D86&quot;/&gt;&lt;wsp:rsid wsp:val=&quot;00F71469&quot;/&gt;&lt;wsp:rsid wsp:val=&quot;00F722C5&quot;/&gt;&lt;wsp:rsid wsp:val=&quot;00F843A2&quot;/&gt;&lt;wsp:rsid wsp:val=&quot;00F978B1&quot;/&gt;&lt;wsp:rsid wsp:val=&quot;00FA3769&quot;/&gt;&lt;wsp:rsid wsp:val=&quot;00FB2B75&quot;/&gt;&lt;wsp:rsid wsp:val=&quot;00FB35E6&quot;/&gt;&lt;wsp:rsid wsp:val=&quot;00FB6FCA&quot;/&gt;&lt;wsp:rsid wsp:val=&quot;00FC32DE&quot;/&gt;&lt;wsp:rsid wsp:val=&quot;00FD07B5&quot;/&gt;&lt;wsp:rsid wsp:val=&quot;00FD2149&quot;/&gt;&lt;wsp:rsid wsp:val=&quot;00FE3105&quot;/&gt;&lt;wsp:rsid wsp:val=&quot;00FE6D4D&quot;/&gt;&lt;wsp:rsid wsp:val=&quot;00FF0A55&quot;/&gt;&lt;wsp:rsid wsp:val=&quot;00FF28B3&quot;/&gt;&lt;/wsp:rsids&gt;&lt;/w:docPr&gt;&lt;w:body&gt;&lt;wx:sect&gt;&lt;w:p wsp:rsidR=&quot;00000000&quot; wsp:rsidRDefault=&quot;00791BDE&quot; wsp:rsidP=&quot;00791BDE&quot;&gt;&lt;m:oMathPara&gt;&lt;m:oMath&gt;&lt;m:f&gt;&lt;m:fPr&gt;&lt;m:ctrlPr&gt;&lt;w:rPr&gt;&lt;w:rFonts w:ascii=&quot;Cambria Math&quot; w:h-ansi=&quot;Cambria Math&quot;/&gt;&lt;wx:font wx:val=&quot;Cambria Math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(14+1)-13&lt;/m:t&gt;&lt;/m:r&gt;&lt;/m:num&gt;&lt;m:den&gt;&lt;m:r&gt;&lt;w:rPr&gt;&lt;w:rFonts w:ascii=&quot;Cambria Math&quot; w:h-ansi=&quot;Cambria Math&quot;/&gt;&lt;wx:font wx:val=&quot;Cambria Math&quot;/&gt;&lt;w:i/&gt;&lt;/w:rPr&gt;&lt;m:t&gt;2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imagedata r:id="rId169" o:title="" chromakey="white"/>
          </v:shape>
        </w:pict>
      </w:r>
      <w:r w:rsidRPr="00A17EB4">
        <w:instrText xml:space="preserve"> </w:instrText>
      </w:r>
      <w:r w:rsidRPr="00A17EB4">
        <w:fldChar w:fldCharType="end"/>
      </w:r>
      <w:r w:rsidRPr="00E14EC6">
        <w:rPr>
          <w:rFonts w:hint="eastAsia"/>
        </w:rPr>
        <w:t>1</w:t>
      </w:r>
      <w:r w:rsidRPr="00E14EC6">
        <w:rPr>
          <w:rFonts w:hint="eastAsia"/>
        </w:rPr>
        <w:t>，結構中可能含有</w:t>
      </w:r>
      <w:r w:rsidRPr="00E14EC6">
        <w:rPr>
          <w:rFonts w:hint="eastAsia"/>
        </w:rPr>
        <w:t>1</w:t>
      </w:r>
      <w:r w:rsidRPr="00E14EC6">
        <w:rPr>
          <w:rFonts w:hint="eastAsia"/>
        </w:rPr>
        <w:t>個</w:t>
      </w:r>
      <w:r w:rsidRPr="00A17EB4">
        <w:fldChar w:fldCharType="begin"/>
      </w:r>
      <w:r w:rsidRPr="00A17EB4">
        <w:instrText xml:space="preserve"> QUOTE </w:instrText>
      </w:r>
      <w:r w:rsidR="003D0153">
        <w:rPr>
          <w:position w:val="-9"/>
        </w:rPr>
        <w:pict>
          <v:shape id="_x0000_i1119" type="#_x0000_t75" style="width:22.45pt;height:17.8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val=&quot;best-fit&quot; w:percent=&quot;128&quot;/&gt;&lt;w:doNotEmbedSystemFonts/&gt;&lt;w:bordersDontSurroundHeader/&gt;&lt;w:bordersDontSurroundFooter/&gt;&lt;w:stylePaneFormatFilter w:val=&quot;3801&quot;/&gt;&lt;w:defaultTabStop w:val=&quot;480&quot;/&gt;&lt;w:drawingGridHorizontalSpacing w:val=&quot;120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dontAllowFieldEndSelect/&gt;&lt;w:useWord2002TableStyleRules/&gt;&lt;w:useFELayout/&gt;&lt;/w:compat&gt;&lt;wsp:rsids&gt;&lt;wsp:rsidRoot wsp:val=&quot;001F4130&quot;/&gt;&lt;wsp:rsid wsp:val=&quot;00006CAC&quot;/&gt;&lt;wsp:rsid wsp:val=&quot;00014893&quot;/&gt;&lt;wsp:rsid wsp:val=&quot;00024014&quot;/&gt;&lt;wsp:rsid wsp:val=&quot;00030800&quot;/&gt;&lt;wsp:rsid wsp:val=&quot;000326BD&quot;/&gt;&lt;wsp:rsid wsp:val=&quot;00037E37&quot;/&gt;&lt;wsp:rsid wsp:val=&quot;0004210C&quot;/&gt;&lt;wsp:rsid wsp:val=&quot;00042299&quot;/&gt;&lt;wsp:rsid wsp:val=&quot;00046FCC&quot;/&gt;&lt;wsp:rsid wsp:val=&quot;000476D4&quot;/&gt;&lt;wsp:rsid wsp:val=&quot;00053797&quot;/&gt;&lt;wsp:rsid wsp:val=&quot;000553C0&quot;/&gt;&lt;wsp:rsid wsp:val=&quot;00055AC7&quot;/&gt;&lt;wsp:rsid wsp:val=&quot;0006600A&quot;/&gt;&lt;wsp:rsid wsp:val=&quot;00066098&quot;/&gt;&lt;wsp:rsid wsp:val=&quot;000703DB&quot;/&gt;&lt;wsp:rsid wsp:val=&quot;00075757&quot;/&gt;&lt;wsp:rsid wsp:val=&quot;00075F07&quot;/&gt;&lt;wsp:rsid wsp:val=&quot;000815E6&quot;/&gt;&lt;wsp:rsid wsp:val=&quot;00084B9F&quot;/&gt;&lt;wsp:rsid wsp:val=&quot;00086058&quot;/&gt;&lt;wsp:rsid wsp:val=&quot;0008784E&quot;/&gt;&lt;wsp:rsid wsp:val=&quot;0009011E&quot;/&gt;&lt;wsp:rsid wsp:val=&quot;0009088D&quot;/&gt;&lt;wsp:rsid wsp:val=&quot;000950F4&quot;/&gt;&lt;wsp:rsid wsp:val=&quot;00097015&quot;/&gt;&lt;wsp:rsid wsp:val=&quot;00097227&quot;/&gt;&lt;wsp:rsid wsp:val=&quot;000A336E&quot;/&gt;&lt;wsp:rsid wsp:val=&quot;000A33E2&quot;/&gt;&lt;wsp:rsid wsp:val=&quot;000A3CA0&quot;/&gt;&lt;wsp:rsid wsp:val=&quot;000B08E3&quot;/&gt;&lt;wsp:rsid wsp:val=&quot;000B4F99&quot;/&gt;&lt;wsp:rsid wsp:val=&quot;000C13E4&quot;/&gt;&lt;wsp:rsid wsp:val=&quot;000C1D0B&quot;/&gt;&lt;wsp:rsid wsp:val=&quot;000C3812&quot;/&gt;&lt;wsp:rsid wsp:val=&quot;000C3BBD&quot;/&gt;&lt;wsp:rsid wsp:val=&quot;000C40EF&quot;/&gt;&lt;wsp:rsid wsp:val=&quot;000C4527&quot;/&gt;&lt;wsp:rsid wsp:val=&quot;000D2E1C&quot;/&gt;&lt;wsp:rsid wsp:val=&quot;000E11F4&quot;/&gt;&lt;wsp:rsid wsp:val=&quot;000E1716&quot;/&gt;&lt;wsp:rsid wsp:val=&quot;000E277E&quot;/&gt;&lt;wsp:rsid wsp:val=&quot;000E27BD&quot;/&gt;&lt;wsp:rsid wsp:val=&quot;000F2ECE&quot;/&gt;&lt;wsp:rsid wsp:val=&quot;000F6278&quot;/&gt;&lt;wsp:rsid wsp:val=&quot;00105F54&quot;/&gt;&lt;wsp:rsid wsp:val=&quot;0010723D&quot;/&gt;&lt;wsp:rsid wsp:val=&quot;0010746B&quot;/&gt;&lt;wsp:rsid wsp:val=&quot;0011217E&quot;/&gt;&lt;wsp:rsid wsp:val=&quot;001166BF&quot;/&gt;&lt;wsp:rsid wsp:val=&quot;001225D3&quot;/&gt;&lt;wsp:rsid wsp:val=&quot;00124041&quot;/&gt;&lt;wsp:rsid wsp:val=&quot;0014010B&quot;/&gt;&lt;wsp:rsid wsp:val=&quot;00143FF7&quot;/&gt;&lt;wsp:rsid wsp:val=&quot;00146C01&quot;/&gt;&lt;wsp:rsid wsp:val=&quot;00151BD6&quot;/&gt;&lt;wsp:rsid wsp:val=&quot;0016035D&quot;/&gt;&lt;wsp:rsid wsp:val=&quot;0017102C&quot;/&gt;&lt;wsp:rsid wsp:val=&quot;00171E9C&quot;/&gt;&lt;wsp:rsid wsp:val=&quot;00174BA7&quot;/&gt;&lt;wsp:rsid wsp:val=&quot;00175486&quot;/&gt;&lt;wsp:rsid wsp:val=&quot;00190568&quot;/&gt;&lt;wsp:rsid wsp:val=&quot;001A7F60&quot;/&gt;&lt;wsp:rsid wsp:val=&quot;001B33DB&quot;/&gt;&lt;wsp:rsid wsp:val=&quot;001B3DC5&quot;/&gt;&lt;wsp:rsid wsp:val=&quot;001B5264&quot;/&gt;&lt;wsp:rsid wsp:val=&quot;001B7717&quot;/&gt;&lt;wsp:rsid wsp:val=&quot;001C0580&quot;/&gt;&lt;wsp:rsid wsp:val=&quot;001C7AB9&quot;/&gt;&lt;wsp:rsid wsp:val=&quot;001C7EB7&quot;/&gt;&lt;wsp:rsid wsp:val=&quot;001D2835&quot;/&gt;&lt;wsp:rsid wsp:val=&quot;001D3775&quot;/&gt;&lt;wsp:rsid wsp:val=&quot;001D4012&quot;/&gt;&lt;wsp:rsid wsp:val=&quot;001E1940&quot;/&gt;&lt;wsp:rsid wsp:val=&quot;001E2B5D&quot;/&gt;&lt;wsp:rsid wsp:val=&quot;001E325B&quot;/&gt;&lt;wsp:rsid wsp:val=&quot;001E4054&quot;/&gt;&lt;wsp:rsid wsp:val=&quot;001E6364&quot;/&gt;&lt;wsp:rsid wsp:val=&quot;001E7EFC&quot;/&gt;&lt;wsp:rsid wsp:val=&quot;001F4130&quot;/&gt;&lt;wsp:rsid wsp:val=&quot;00202166&quot;/&gt;&lt;wsp:rsid wsp:val=&quot;00203BD9&quot;/&gt;&lt;wsp:rsid wsp:val=&quot;00205CF5&quot;/&gt;&lt;wsp:rsid wsp:val=&quot;002071B1&quot;/&gt;&lt;wsp:rsid wsp:val=&quot;00207696&quot;/&gt;&lt;wsp:rsid wsp:val=&quot;00212D4E&quot;/&gt;&lt;wsp:rsid wsp:val=&quot;00215764&quot;/&gt;&lt;wsp:rsid wsp:val=&quot;0021634E&quot;/&gt;&lt;wsp:rsid wsp:val=&quot;0021773F&quot;/&gt;&lt;wsp:rsid wsp:val=&quot;00220440&quot;/&gt;&lt;wsp:rsid wsp:val=&quot;00221B0C&quot;/&gt;&lt;wsp:rsid wsp:val=&quot;0023313B&quot;/&gt;&lt;wsp:rsid wsp:val=&quot;002351FE&quot;/&gt;&lt;wsp:rsid wsp:val=&quot;00236AB3&quot;/&gt;&lt;wsp:rsid wsp:val=&quot;00240CEC&quot;/&gt;&lt;wsp:rsid wsp:val=&quot;00242475&quot;/&gt;&lt;wsp:rsid wsp:val=&quot;0024762C&quot;/&gt;&lt;wsp:rsid wsp:val=&quot;00250060&quot;/&gt;&lt;wsp:rsid wsp:val=&quot;00250242&quot;/&gt;&lt;wsp:rsid wsp:val=&quot;002519C2&quot;/&gt;&lt;wsp:rsid wsp:val=&quot;00261145&quot;/&gt;&lt;wsp:rsid wsp:val=&quot;002617CB&quot;/&gt;&lt;wsp:rsid wsp:val=&quot;0026446E&quot;/&gt;&lt;wsp:rsid wsp:val=&quot;00265F64&quot;/&gt;&lt;wsp:rsid wsp:val=&quot;002725B7&quot;/&gt;&lt;wsp:rsid wsp:val=&quot;0027337C&quot;/&gt;&lt;wsp:rsid wsp:val=&quot;002742AE&quot;/&gt;&lt;wsp:rsid wsp:val=&quot;00275A0A&quot;/&gt;&lt;wsp:rsid wsp:val=&quot;0027671B&quot;/&gt;&lt;wsp:rsid wsp:val=&quot;002804CA&quot;/&gt;&lt;wsp:rsid wsp:val=&quot;002823F7&quot;/&gt;&lt;wsp:rsid wsp:val=&quot;00284ADB&quot;/&gt;&lt;wsp:rsid wsp:val=&quot;002859FA&quot;/&gt;&lt;wsp:rsid wsp:val=&quot;0029134A&quot;/&gt;&lt;wsp:rsid wsp:val=&quot;00297951&quot;/&gt;&lt;wsp:rsid wsp:val=&quot;002A2DDC&quot;/&gt;&lt;wsp:rsid wsp:val=&quot;002A36B9&quot;/&gt;&lt;wsp:rsid wsp:val=&quot;002A462B&quot;/&gt;&lt;wsp:rsid wsp:val=&quot;002A4755&quot;/&gt;&lt;wsp:rsid wsp:val=&quot;002B0ACF&quot;/&gt;&lt;wsp:rsid wsp:val=&quot;002B4EAB&quot;/&gt;&lt;wsp:rsid wsp:val=&quot;002C1DE6&quot;/&gt;&lt;wsp:rsid wsp:val=&quot;002C1DFB&quot;/&gt;&lt;wsp:rsid wsp:val=&quot;002C27C6&quot;/&gt;&lt;wsp:rsid wsp:val=&quot;002C3F24&quot;/&gt;&lt;wsp:rsid wsp:val=&quot;002C5FE3&quot;/&gt;&lt;wsp:rsid wsp:val=&quot;002E0ECB&quot;/&gt;&lt;wsp:rsid wsp:val=&quot;002E225F&quot;/&gt;&lt;wsp:rsid wsp:val=&quot;002E3946&quot;/&gt;&lt;wsp:rsid wsp:val=&quot;002F0464&quot;/&gt;&lt;wsp:rsid wsp:val=&quot;002F205B&quot;/&gt;&lt;wsp:rsid wsp:val=&quot;002F2AE0&quot;/&gt;&lt;wsp:rsid wsp:val=&quot;00300E7E&quot;/&gt;&lt;wsp:rsid wsp:val=&quot;003025C9&quot;/&gt;&lt;wsp:rsid wsp:val=&quot;0030309A&quot;/&gt;&lt;wsp:rsid wsp:val=&quot;003101B4&quot;/&gt;&lt;wsp:rsid wsp:val=&quot;00323DC9&quot;/&gt;&lt;wsp:rsid wsp:val=&quot;00324502&quot;/&gt;&lt;wsp:rsid wsp:val=&quot;003253F2&quot;/&gt;&lt;wsp:rsid wsp:val=&quot;00325E40&quot;/&gt;&lt;wsp:rsid wsp:val=&quot;00327602&quot;/&gt;&lt;wsp:rsid wsp:val=&quot;00333B40&quot;/&gt;&lt;wsp:rsid wsp:val=&quot;00340B8C&quot;/&gt;&lt;wsp:rsid wsp:val=&quot;00343D4B&quot;/&gt;&lt;wsp:rsid wsp:val=&quot;003445C5&quot;/&gt;&lt;wsp:rsid wsp:val=&quot;00354840&quot;/&gt;&lt;wsp:rsid wsp:val=&quot;00357D83&quot;/&gt;&lt;wsp:rsid wsp:val=&quot;00363F37&quot;/&gt;&lt;wsp:rsid wsp:val=&quot;0036607E&quot;/&gt;&lt;wsp:rsid wsp:val=&quot;00370FE2&quot;/&gt;&lt;wsp:rsid wsp:val=&quot;00371D4A&quot;/&gt;&lt;wsp:rsid wsp:val=&quot;00371DFA&quot;/&gt;&lt;wsp:rsid wsp:val=&quot;00375513&quot;/&gt;&lt;wsp:rsid wsp:val=&quot;0037602F&quot;/&gt;&lt;wsp:rsid wsp:val=&quot;00376AA3&quot;/&gt;&lt;wsp:rsid wsp:val=&quot;00377113&quot;/&gt;&lt;wsp:rsid wsp:val=&quot;00380419&quot;/&gt;&lt;wsp:rsid wsp:val=&quot;00390C59&quot;/&gt;&lt;wsp:rsid wsp:val=&quot;0039249C&quot;/&gt;&lt;wsp:rsid wsp:val=&quot;00394928&quot;/&gt;&lt;wsp:rsid wsp:val=&quot;003A4F34&quot;/&gt;&lt;wsp:rsid wsp:val=&quot;003A7A49&quot;/&gt;&lt;wsp:rsid wsp:val=&quot;003B1B13&quot;/&gt;&lt;wsp:rsid wsp:val=&quot;003B1F26&quot;/&gt;&lt;wsp:rsid wsp:val=&quot;003B49A2&quot;/&gt;&lt;wsp:rsid wsp:val=&quot;003C005F&quot;/&gt;&lt;wsp:rsid wsp:val=&quot;003E03C4&quot;/&gt;&lt;wsp:rsid wsp:val=&quot;003E7C15&quot;/&gt;&lt;wsp:rsid wsp:val=&quot;003F33E4&quot;/&gt;&lt;wsp:rsid wsp:val=&quot;003F3F33&quot;/&gt;&lt;wsp:rsid wsp:val=&quot;003F7CFB&quot;/&gt;&lt;wsp:rsid wsp:val=&quot;003F7E40&quot;/&gt;&lt;wsp:rsid wsp:val=&quot;00413CC2&quot;/&gt;&lt;wsp:rsid wsp:val=&quot;004175BC&quot;/&gt;&lt;wsp:rsid wsp:val=&quot;00417A6C&quot;/&gt;&lt;wsp:rsid wsp:val=&quot;004264EC&quot;/&gt;&lt;wsp:rsid wsp:val=&quot;00433C98&quot;/&gt;&lt;wsp:rsid wsp:val=&quot;00433F91&quot;/&gt;&lt;wsp:rsid wsp:val=&quot;00436D6C&quot;/&gt;&lt;wsp:rsid wsp:val=&quot;00437AC2&quot;/&gt;&lt;wsp:rsid wsp:val=&quot;004402F9&quot;/&gt;&lt;wsp:rsid wsp:val=&quot;00440FBD&quot;/&gt;&lt;wsp:rsid wsp:val=&quot;004416C0&quot;/&gt;&lt;wsp:rsid wsp:val=&quot;004429AC&quot;/&gt;&lt;wsp:rsid wsp:val=&quot;004514F0&quot;/&gt;&lt;wsp:rsid wsp:val=&quot;004517E5&quot;/&gt;&lt;wsp:rsid wsp:val=&quot;004570D6&quot;/&gt;&lt;wsp:rsid wsp:val=&quot;0046024C&quot;/&gt;&lt;wsp:rsid wsp:val=&quot;00461538&quot;/&gt;&lt;wsp:rsid wsp:val=&quot;00464043&quot;/&gt;&lt;wsp:rsid wsp:val=&quot;00471475&quot;/&gt;&lt;wsp:rsid wsp:val=&quot;00471981&quot;/&gt;&lt;wsp:rsid wsp:val=&quot;00476391&quot;/&gt;&lt;wsp:rsid wsp:val=&quot;004779A1&quot;/&gt;&lt;wsp:rsid wsp:val=&quot;0048410C&quot;/&gt;&lt;wsp:rsid wsp:val=&quot;0048478F&quot;/&gt;&lt;wsp:rsid wsp:val=&quot;00487930&quot;/&gt;&lt;wsp:rsid wsp:val=&quot;00491C8F&quot;/&gt;&lt;wsp:rsid wsp:val=&quot;00497E70&quot;/&gt;&lt;wsp:rsid wsp:val=&quot;004A1FEF&quot;/&gt;&lt;wsp:rsid wsp:val=&quot;004A45DB&quot;/&gt;&lt;wsp:rsid wsp:val=&quot;004A4A3C&quot;/&gt;&lt;wsp:rsid wsp:val=&quot;004D25F2&quot;/&gt;&lt;wsp:rsid wsp:val=&quot;004D5D33&quot;/&gt;&lt;wsp:rsid wsp:val=&quot;004E2D5A&quot;/&gt;&lt;wsp:rsid wsp:val=&quot;004E32C6&quot;/&gt;&lt;wsp:rsid wsp:val=&quot;004E3C2F&quot;/&gt;&lt;wsp:rsid wsp:val=&quot;004F396A&quot;/&gt;&lt;wsp:rsid wsp:val=&quot;00501272&quot;/&gt;&lt;wsp:rsid wsp:val=&quot;00501BA1&quot;/&gt;&lt;wsp:rsid wsp:val=&quot;0050271F&quot;/&gt;&lt;wsp:rsid wsp:val=&quot;00504A52&quot;/&gt;&lt;wsp:rsid wsp:val=&quot;0051551E&quot;/&gt;&lt;wsp:rsid wsp:val=&quot;005202CD&quot;/&gt;&lt;wsp:rsid wsp:val=&quot;0052143C&quot;/&gt;&lt;wsp:rsid wsp:val=&quot;005347E9&quot;/&gt;&lt;wsp:rsid wsp:val=&quot;00534B69&quot;/&gt;&lt;wsp:rsid wsp:val=&quot;00541793&quot;/&gt;&lt;wsp:rsid wsp:val=&quot;00542926&quot;/&gt;&lt;wsp:rsid wsp:val=&quot;00545C5D&quot;/&gt;&lt;wsp:rsid wsp:val=&quot;00567E46&quot;/&gt;&lt;wsp:rsid wsp:val=&quot;00580136&quot;/&gt;&lt;wsp:rsid wsp:val=&quot;00594E98&quot;/&gt;&lt;wsp:rsid wsp:val=&quot;005A11C1&quot;/&gt;&lt;wsp:rsid wsp:val=&quot;005A566C&quot;/&gt;&lt;wsp:rsid wsp:val=&quot;005A62F6&quot;/&gt;&lt;wsp:rsid wsp:val=&quot;005A6AF3&quot;/&gt;&lt;wsp:rsid wsp:val=&quot;005B5536&quot;/&gt;&lt;wsp:rsid wsp:val=&quot;005B79AF&quot;/&gt;&lt;wsp:rsid wsp:val=&quot;005C1AE1&quot;/&gt;&lt;wsp:rsid wsp:val=&quot;005C46E5&quot;/&gt;&lt;wsp:rsid wsp:val=&quot;005D13F1&quot;/&gt;&lt;wsp:rsid wsp:val=&quot;005D17FF&quot;/&gt;&lt;wsp:rsid wsp:val=&quot;005D1C33&quot;/&gt;&lt;wsp:rsid wsp:val=&quot;005D5587&quot;/&gt;&lt;wsp:rsid wsp:val=&quot;005E192D&quot;/&gt;&lt;wsp:rsid wsp:val=&quot;005F6BDB&quot;/&gt;&lt;wsp:rsid wsp:val=&quot;00600167&quot;/&gt;&lt;wsp:rsid wsp:val=&quot;0060612E&quot;/&gt;&lt;wsp:rsid wsp:val=&quot;006079C9&quot;/&gt;&lt;wsp:rsid wsp:val=&quot;00612B9D&quot;/&gt;&lt;wsp:rsid wsp:val=&quot;006174AD&quot;/&gt;&lt;wsp:rsid wsp:val=&quot;006177D0&quot;/&gt;&lt;wsp:rsid wsp:val=&quot;006178C5&quot;/&gt;&lt;wsp:rsid wsp:val=&quot;006213D6&quot;/&gt;&lt;wsp:rsid wsp:val=&quot;00623A4F&quot;/&gt;&lt;wsp:rsid wsp:val=&quot;00625BBA&quot;/&gt;&lt;wsp:rsid wsp:val=&quot;00627F35&quot;/&gt;&lt;wsp:rsid wsp:val=&quot;00646226&quot;/&gt;&lt;wsp:rsid wsp:val=&quot;00647D77&quot;/&gt;&lt;wsp:rsid wsp:val=&quot;006505BB&quot;/&gt;&lt;wsp:rsid wsp:val=&quot;006530EA&quot;/&gt;&lt;wsp:rsid wsp:val=&quot;006541F0&quot;/&gt;&lt;wsp:rsid wsp:val=&quot;00654CF3&quot;/&gt;&lt;wsp:rsid wsp:val=&quot;00654D4E&quot;/&gt;&lt;wsp:rsid wsp:val=&quot;00656407&quot;/&gt;&lt;wsp:rsid wsp:val=&quot;006572DE&quot;/&gt;&lt;wsp:rsid wsp:val=&quot;006600CB&quot;/&gt;&lt;wsp:rsid wsp:val=&quot;00665B75&quot;/&gt;&lt;wsp:rsid wsp:val=&quot;006662C8&quot;/&gt;&lt;wsp:rsid wsp:val=&quot;006755B8&quot;/&gt;&lt;wsp:rsid wsp:val=&quot;006802B1&quot;/&gt;&lt;wsp:rsid wsp:val=&quot;00680601&quot;/&gt;&lt;wsp:rsid wsp:val=&quot;00683DCA&quot;/&gt;&lt;wsp:rsid wsp:val=&quot;006847A0&quot;/&gt;&lt;wsp:rsid wsp:val=&quot;00691D84&quot;/&gt;&lt;wsp:rsid wsp:val=&quot;00693C73&quot;/&gt;&lt;wsp:rsid wsp:val=&quot;006A79E3&quot;/&gt;&lt;wsp:rsid wsp:val=&quot;006B3DB2&quot;/&gt;&lt;wsp:rsid wsp:val=&quot;006B6C35&quot;/&gt;&lt;wsp:rsid wsp:val=&quot;006C11C4&quot;/&gt;&lt;wsp:rsid wsp:val=&quot;006C3FF2&quot;/&gt;&lt;wsp:rsid wsp:val=&quot;006C4DFD&quot;/&gt;&lt;wsp:rsid wsp:val=&quot;006C51AE&quot;/&gt;&lt;wsp:rsid wsp:val=&quot;006C5FC2&quot;/&gt;&lt;wsp:rsid wsp:val=&quot;006D4B8B&quot;/&gt;&lt;wsp:rsid wsp:val=&quot;006E11F0&quot;/&gt;&lt;wsp:rsid wsp:val=&quot;006F01A3&quot;/&gt;&lt;wsp:rsid wsp:val=&quot;006F44F7&quot;/&gt;&lt;wsp:rsid wsp:val=&quot;006F5096&quot;/&gt;&lt;wsp:rsid wsp:val=&quot;006F5125&quot;/&gt;&lt;wsp:rsid wsp:val=&quot;00705368&quot;/&gt;&lt;wsp:rsid wsp:val=&quot;00705BA4&quot;/&gt;&lt;wsp:rsid wsp:val=&quot;00715290&quot;/&gt;&lt;wsp:rsid wsp:val=&quot;00717495&quot;/&gt;&lt;wsp:rsid wsp:val=&quot;00720AD9&quot;/&gt;&lt;wsp:rsid wsp:val=&quot;00720B35&quot;/&gt;&lt;wsp:rsid wsp:val=&quot;00722296&quot;/&gt;&lt;wsp:rsid wsp:val=&quot;00733D93&quot;/&gt;&lt;wsp:rsid wsp:val=&quot;0073541A&quot;/&gt;&lt;wsp:rsid wsp:val=&quot;00737C1B&quot;/&gt;&lt;wsp:rsid wsp:val=&quot;00747683&quot;/&gt;&lt;wsp:rsid wsp:val=&quot;00750347&quot;/&gt;&lt;wsp:rsid wsp:val=&quot;00753A71&quot;/&gt;&lt;wsp:rsid wsp:val=&quot;00760A12&quot;/&gt;&lt;wsp:rsid wsp:val=&quot;00761E66&quot;/&gt;&lt;wsp:rsid wsp:val=&quot;00776046&quot;/&gt;&lt;wsp:rsid wsp:val=&quot;007807AA&quot;/&gt;&lt;wsp:rsid wsp:val=&quot;00784277&quot;/&gt;&lt;wsp:rsid wsp:val=&quot;00787062&quot;/&gt;&lt;wsp:rsid wsp:val=&quot;00787242&quot;/&gt;&lt;wsp:rsid wsp:val=&quot;007934C1&quot;/&gt;&lt;wsp:rsid wsp:val=&quot;00793B8C&quot;/&gt;&lt;wsp:rsid wsp:val=&quot;007A10DB&quot;/&gt;&lt;wsp:rsid wsp:val=&quot;007A41A6&quot;/&gt;&lt;wsp:rsid wsp:val=&quot;007B23BC&quot;/&gt;&lt;wsp:rsid wsp:val=&quot;007B2D18&quot;/&gt;&lt;wsp:rsid wsp:val=&quot;007C1505&quot;/&gt;&lt;wsp:rsid wsp:val=&quot;007C747B&quot;/&gt;&lt;wsp:rsid wsp:val=&quot;007D0372&quot;/&gt;&lt;wsp:rsid wsp:val=&quot;007D40F2&quot;/&gt;&lt;wsp:rsid wsp:val=&quot;007E322A&quot;/&gt;&lt;wsp:rsid wsp:val=&quot;007E6889&quot;/&gt;&lt;wsp:rsid wsp:val=&quot;007E7E10&quot;/&gt;&lt;wsp:rsid wsp:val=&quot;007F7C78&quot;/&gt;&lt;wsp:rsid wsp:val=&quot;0080080F&quot;/&gt;&lt;wsp:rsid wsp:val=&quot;00800D86&quot;/&gt;&lt;wsp:rsid wsp:val=&quot;008025D7&quot;/&gt;&lt;wsp:rsid wsp:val=&quot;00802F3F&quot;/&gt;&lt;wsp:rsid wsp:val=&quot;00810488&quot;/&gt;&lt;wsp:rsid wsp:val=&quot;00822A77&quot;/&gt;&lt;wsp:rsid wsp:val=&quot;00822D12&quot;/&gt;&lt;wsp:rsid wsp:val=&quot;008333A8&quot;/&gt;&lt;wsp:rsid wsp:val=&quot;00840383&quot;/&gt;&lt;wsp:rsid wsp:val=&quot;00850FDD&quot;/&gt;&lt;wsp:rsid wsp:val=&quot;008511DF&quot;/&gt;&lt;wsp:rsid wsp:val=&quot;008601E7&quot;/&gt;&lt;wsp:rsid wsp:val=&quot;0086056B&quot;/&gt;&lt;wsp:rsid wsp:val=&quot;008612E5&quot;/&gt;&lt;wsp:rsid wsp:val=&quot;0086165A&quot;/&gt;&lt;wsp:rsid wsp:val=&quot;00864256&quot;/&gt;&lt;wsp:rsid wsp:val=&quot;00865087&quot;/&gt;&lt;wsp:rsid wsp:val=&quot;008768C9&quot;/&gt;&lt;wsp:rsid wsp:val=&quot;0088451C&quot;/&gt;&lt;wsp:rsid wsp:val=&quot;008855E5&quot;/&gt;&lt;wsp:rsid wsp:val=&quot;00886B9E&quot;/&gt;&lt;wsp:rsid wsp:val=&quot;00886E7F&quot;/&gt;&lt;wsp:rsid wsp:val=&quot;00890F80&quot;/&gt;&lt;wsp:rsid wsp:val=&quot;00896D1E&quot;/&gt;&lt;wsp:rsid wsp:val=&quot;00897F6E&quot;/&gt;&lt;wsp:rsid wsp:val=&quot;008A06FC&quot;/&gt;&lt;wsp:rsid wsp:val=&quot;008A2C1A&quot;/&gt;&lt;wsp:rsid wsp:val=&quot;008A40E8&quot;/&gt;&lt;wsp:rsid wsp:val=&quot;008B2A68&quot;/&gt;&lt;wsp:rsid wsp:val=&quot;008B30EE&quot;/&gt;&lt;wsp:rsid wsp:val=&quot;008C3720&quot;/&gt;&lt;wsp:rsid wsp:val=&quot;008C4E6C&quot;/&gt;&lt;wsp:rsid wsp:val=&quot;008C56A1&quot;/&gt;&lt;wsp:rsid wsp:val=&quot;008D006D&quot;/&gt;&lt;wsp:rsid wsp:val=&quot;008D0586&quot;/&gt;&lt;wsp:rsid wsp:val=&quot;008D1323&quot;/&gt;&lt;wsp:rsid wsp:val=&quot;008D295C&quot;/&gt;&lt;wsp:rsid wsp:val=&quot;008E18D1&quot;/&gt;&lt;wsp:rsid wsp:val=&quot;008E762A&quot;/&gt;&lt;wsp:rsid wsp:val=&quot;008F47A2&quot;/&gt;&lt;wsp:rsid wsp:val=&quot;008F6F47&quot;/&gt;&lt;wsp:rsid wsp:val=&quot;008F7FBB&quot;/&gt;&lt;wsp:rsid wsp:val=&quot;009003A7&quot;/&gt;&lt;wsp:rsid wsp:val=&quot;009003FE&quot;/&gt;&lt;wsp:rsid wsp:val=&quot;009058EA&quot;/&gt;&lt;wsp:rsid wsp:val=&quot;00906B38&quot;/&gt;&lt;wsp:rsid wsp:val=&quot;00913649&quot;/&gt;&lt;wsp:rsid wsp:val=&quot;00916EA6&quot;/&gt;&lt;wsp:rsid wsp:val=&quot;00917644&quot;/&gt;&lt;wsp:rsid wsp:val=&quot;0093252B&quot;/&gt;&lt;wsp:rsid wsp:val=&quot;00935683&quot;/&gt;&lt;wsp:rsid wsp:val=&quot;009412CD&quot;/&gt;&lt;wsp:rsid wsp:val=&quot;00955968&quot;/&gt;&lt;wsp:rsid wsp:val=&quot;00957327&quot;/&gt;&lt;wsp:rsid wsp:val=&quot;0096119A&quot;/&gt;&lt;wsp:rsid wsp:val=&quot;00963914&quot;/&gt;&lt;wsp:rsid wsp:val=&quot;00970DD1&quot;/&gt;&lt;wsp:rsid wsp:val=&quot;009800E8&quot;/&gt;&lt;wsp:rsid wsp:val=&quot;00980B59&quot;/&gt;&lt;wsp:rsid wsp:val=&quot;00980F12&quot;/&gt;&lt;wsp:rsid wsp:val=&quot;009813F2&quot;/&gt;&lt;wsp:rsid wsp:val=&quot;00983D0D&quot;/&gt;&lt;wsp:rsid wsp:val=&quot;00984B8D&quot;/&gt;&lt;wsp:rsid wsp:val=&quot;009867D1&quot;/&gt;&lt;wsp:rsid wsp:val=&quot;00994F94&quot;/&gt;&lt;wsp:rsid wsp:val=&quot;009A78BF&quot;/&gt;&lt;wsp:rsid wsp:val=&quot;009B4460&quot;/&gt;&lt;wsp:rsid wsp:val=&quot;009B796C&quot;/&gt;&lt;wsp:rsid wsp:val=&quot;009C36D1&quot;/&gt;&lt;wsp:rsid wsp:val=&quot;009C5F76&quot;/&gt;&lt;wsp:rsid wsp:val=&quot;009C75B9&quot;/&gt;&lt;wsp:rsid wsp:val=&quot;009D0BF2&quot;/&gt;&lt;wsp:rsid wsp:val=&quot;009D1AF1&quot;/&gt;&lt;wsp:rsid wsp:val=&quot;009D6499&quot;/&gt;&lt;wsp:rsid wsp:val=&quot;009E568F&quot;/&gt;&lt;wsp:rsid wsp:val=&quot;009F7C67&quot;/&gt;&lt;wsp:rsid wsp:val=&quot;00A065D2&quot;/&gt;&lt;wsp:rsid wsp:val=&quot;00A14D2A&quot;/&gt;&lt;wsp:rsid wsp:val=&quot;00A156E1&quot;/&gt;&lt;wsp:rsid wsp:val=&quot;00A17EB4&quot;/&gt;&lt;wsp:rsid wsp:val=&quot;00A2074E&quot;/&gt;&lt;wsp:rsid wsp:val=&quot;00A2741D&quot;/&gt;&lt;wsp:rsid wsp:val=&quot;00A36BB1&quot;/&gt;&lt;wsp:rsid wsp:val=&quot;00A54351&quot;/&gt;&lt;wsp:rsid wsp:val=&quot;00A5450E&quot;/&gt;&lt;wsp:rsid wsp:val=&quot;00A553EE&quot;/&gt;&lt;wsp:rsid wsp:val=&quot;00A611B9&quot;/&gt;&lt;wsp:rsid wsp:val=&quot;00A6394A&quot;/&gt;&lt;wsp:rsid wsp:val=&quot;00A66799&quot;/&gt;&lt;wsp:rsid wsp:val=&quot;00A6781D&quot;/&gt;&lt;wsp:rsid wsp:val=&quot;00A742E6&quot;/&gt;&lt;wsp:rsid wsp:val=&quot;00A761A7&quot;/&gt;&lt;wsp:rsid wsp:val=&quot;00A83678&quot;/&gt;&lt;wsp:rsid wsp:val=&quot;00A8574E&quot;/&gt;&lt;wsp:rsid wsp:val=&quot;00A8715E&quot;/&gt;&lt;wsp:rsid wsp:val=&quot;00A91A68&quot;/&gt;&lt;wsp:rsid wsp:val=&quot;00A963B0&quot;/&gt;&lt;wsp:rsid wsp:val=&quot;00A96D14&quot;/&gt;&lt;wsp:rsid wsp:val=&quot;00AA04EE&quot;/&gt;&lt;wsp:rsid wsp:val=&quot;00AA0E9F&quot;/&gt;&lt;wsp:rsid wsp:val=&quot;00AA26FF&quot;/&gt;&lt;wsp:rsid wsp:val=&quot;00AA2795&quot;/&gt;&lt;wsp:rsid wsp:val=&quot;00AB3EFB&quot;/&gt;&lt;wsp:rsid wsp:val=&quot;00AB4226&quot;/&gt;&lt;wsp:rsid wsp:val=&quot;00AB609E&quot;/&gt;&lt;wsp:rsid wsp:val=&quot;00AC0332&quot;/&gt;&lt;wsp:rsid wsp:val=&quot;00AC04E6&quot;/&gt;&lt;wsp:rsid wsp:val=&quot;00AC05EE&quot;/&gt;&lt;wsp:rsid wsp:val=&quot;00AD0054&quot;/&gt;&lt;wsp:rsid wsp:val=&quot;00AD4D06&quot;/&gt;&lt;wsp:rsid wsp:val=&quot;00AD5F7F&quot;/&gt;&lt;wsp:rsid wsp:val=&quot;00AE4E86&quot;/&gt;&lt;wsp:rsid wsp:val=&quot;00AF20E0&quot;/&gt;&lt;wsp:rsid wsp:val=&quot;00AF4E14&quot;/&gt;&lt;wsp:rsid wsp:val=&quot;00AF5E32&quot;/&gt;&lt;wsp:rsid wsp:val=&quot;00AF6890&quot;/&gt;&lt;wsp:rsid wsp:val=&quot;00AF7131&quot;/&gt;&lt;wsp:rsid wsp:val=&quot;00AF779D&quot;/&gt;&lt;wsp:rsid wsp:val=&quot;00AF7A48&quot;/&gt;&lt;wsp:rsid wsp:val=&quot;00B02042&quot;/&gt;&lt;wsp:rsid wsp:val=&quot;00B02493&quot;/&gt;&lt;wsp:rsid wsp:val=&quot;00B04FCF&quot;/&gt;&lt;wsp:rsid wsp:val=&quot;00B114F6&quot;/&gt;&lt;wsp:rsid wsp:val=&quot;00B1308E&quot;/&gt;&lt;wsp:rsid wsp:val=&quot;00B15BA0&quot;/&gt;&lt;wsp:rsid wsp:val=&quot;00B21B8E&quot;/&gt;&lt;wsp:rsid wsp:val=&quot;00B237B9&quot;/&gt;&lt;wsp:rsid wsp:val=&quot;00B238E7&quot;/&gt;&lt;wsp:rsid wsp:val=&quot;00B355F6&quot;/&gt;&lt;wsp:rsid wsp:val=&quot;00B36A5E&quot;/&gt;&lt;wsp:rsid wsp:val=&quot;00B3743F&quot;/&gt;&lt;wsp:rsid wsp:val=&quot;00B400DB&quot;/&gt;&lt;wsp:rsid wsp:val=&quot;00B429EA&quot;/&gt;&lt;wsp:rsid wsp:val=&quot;00B57FE2&quot;/&gt;&lt;wsp:rsid wsp:val=&quot;00B604BD&quot;/&gt;&lt;wsp:rsid wsp:val=&quot;00B62862&quot;/&gt;&lt;wsp:rsid wsp:val=&quot;00B65441&quot;/&gt;&lt;wsp:rsid wsp:val=&quot;00B828A2&quot;/&gt;&lt;wsp:rsid wsp:val=&quot;00B86418&quot;/&gt;&lt;wsp:rsid wsp:val=&quot;00B92DC7&quot;/&gt;&lt;wsp:rsid wsp:val=&quot;00B935E7&quot;/&gt;&lt;wsp:rsid wsp:val=&quot;00BA17F3&quot;/&gt;&lt;wsp:rsid wsp:val=&quot;00BA62E4&quot;/&gt;&lt;wsp:rsid wsp:val=&quot;00BB1476&quot;/&gt;&lt;wsp:rsid wsp:val=&quot;00BB46F4&quot;/&gt;&lt;wsp:rsid wsp:val=&quot;00BD1B1F&quot;/&gt;&lt;wsp:rsid wsp:val=&quot;00BD4768&quot;/&gt;&lt;wsp:rsid wsp:val=&quot;00BF0ABB&quot;/&gt;&lt;wsp:rsid wsp:val=&quot;00BF5A46&quot;/&gt;&lt;wsp:rsid wsp:val=&quot;00BF6EAC&quot;/&gt;&lt;wsp:rsid wsp:val=&quot;00C034FD&quot;/&gt;&lt;wsp:rsid wsp:val=&quot;00C03960&quot;/&gt;&lt;wsp:rsid wsp:val=&quot;00C040CF&quot;/&gt;&lt;wsp:rsid wsp:val=&quot;00C05312&quot;/&gt;&lt;wsp:rsid wsp:val=&quot;00C05D90&quot;/&gt;&lt;wsp:rsid wsp:val=&quot;00C12D56&quot;/&gt;&lt;wsp:rsid wsp:val=&quot;00C16D7D&quot;/&gt;&lt;wsp:rsid wsp:val=&quot;00C233AB&quot;/&gt;&lt;wsp:rsid wsp:val=&quot;00C236A8&quot;/&gt;&lt;wsp:rsid wsp:val=&quot;00C25FB9&quot;/&gt;&lt;wsp:rsid wsp:val=&quot;00C27D70&quot;/&gt;&lt;wsp:rsid wsp:val=&quot;00C3462D&quot;/&gt;&lt;wsp:rsid wsp:val=&quot;00C47F1C&quot;/&gt;&lt;wsp:rsid wsp:val=&quot;00C513BC&quot;/&gt;&lt;wsp:rsid wsp:val=&quot;00C5313F&quot;/&gt;&lt;wsp:rsid wsp:val=&quot;00C559AA&quot;/&gt;&lt;wsp:rsid wsp:val=&quot;00C56098&quot;/&gt;&lt;wsp:rsid wsp:val=&quot;00C63E9C&quot;/&gt;&lt;wsp:rsid wsp:val=&quot;00C7020A&quot;/&gt;&lt;wsp:rsid wsp:val=&quot;00C720AB&quot;/&gt;&lt;wsp:rsid wsp:val=&quot;00C748C0&quot;/&gt;&lt;wsp:rsid wsp:val=&quot;00C775ED&quot;/&gt;&lt;wsp:rsid wsp:val=&quot;00C82A55&quot;/&gt;&lt;wsp:rsid wsp:val=&quot;00C86A4B&quot;/&gt;&lt;wsp:rsid wsp:val=&quot;00C93C83&quot;/&gt;&lt;wsp:rsid wsp:val=&quot;00C94024&quot;/&gt;&lt;wsp:rsid wsp:val=&quot;00C9736E&quot;/&gt;&lt;wsp:rsid wsp:val=&quot;00CA0D60&quot;/&gt;&lt;wsp:rsid wsp:val=&quot;00CA1BD6&quot;/&gt;&lt;wsp:rsid wsp:val=&quot;00CA25A3&quot;/&gt;&lt;wsp:rsid wsp:val=&quot;00CB6E13&quot;/&gt;&lt;wsp:rsid wsp:val=&quot;00CC3F26&quot;/&gt;&lt;wsp:rsid wsp:val=&quot;00CC677E&quot;/&gt;&lt;wsp:rsid wsp:val=&quot;00CD12CF&quot;/&gt;&lt;wsp:rsid wsp:val=&quot;00CD2F81&quot;/&gt;&lt;wsp:rsid wsp:val=&quot;00CE15BE&quot;/&gt;&lt;wsp:rsid wsp:val=&quot;00CE581F&quot;/&gt;&lt;wsp:rsid wsp:val=&quot;00CF0433&quot;/&gt;&lt;wsp:rsid wsp:val=&quot;00CF202A&quot;/&gt;&lt;wsp:rsid wsp:val=&quot;00CF3272&quot;/&gt;&lt;wsp:rsid wsp:val=&quot;00CF3C5E&quot;/&gt;&lt;wsp:rsid wsp:val=&quot;00CF4707&quot;/&gt;&lt;wsp:rsid wsp:val=&quot;00CF5595&quot;/&gt;&lt;wsp:rsid wsp:val=&quot;00CF5C3E&quot;/&gt;&lt;wsp:rsid wsp:val=&quot;00D05616&quot;/&gt;&lt;wsp:rsid wsp:val=&quot;00D10C87&quot;/&gt;&lt;wsp:rsid wsp:val=&quot;00D37DB7&quot;/&gt;&lt;wsp:rsid wsp:val=&quot;00D44E1C&quot;/&gt;&lt;wsp:rsid wsp:val=&quot;00D46242&quot;/&gt;&lt;wsp:rsid wsp:val=&quot;00D467C9&quot;/&gt;&lt;wsp:rsid wsp:val=&quot;00D467D0&quot;/&gt;&lt;wsp:rsid wsp:val=&quot;00D475CA&quot;/&gt;&lt;wsp:rsid wsp:val=&quot;00D621E0&quot;/&gt;&lt;wsp:rsid wsp:val=&quot;00D62C9A&quot;/&gt;&lt;wsp:rsid wsp:val=&quot;00D66D20&quot;/&gt;&lt;wsp:rsid wsp:val=&quot;00D71F9B&quot;/&gt;&lt;wsp:rsid wsp:val=&quot;00D7350D&quot;/&gt;&lt;wsp:rsid wsp:val=&quot;00D73F83&quot;/&gt;&lt;wsp:rsid wsp:val=&quot;00D7429B&quot;/&gt;&lt;wsp:rsid wsp:val=&quot;00D82FAF&quot;/&gt;&lt;wsp:rsid wsp:val=&quot;00D870A5&quot;/&gt;&lt;wsp:rsid wsp:val=&quot;00D931EA&quot;/&gt;&lt;wsp:rsid wsp:val=&quot;00DB1DBA&quot;/&gt;&lt;wsp:rsid wsp:val=&quot;00DB2C0F&quot;/&gt;&lt;wsp:rsid wsp:val=&quot;00DB5124&quot;/&gt;&lt;wsp:rsid wsp:val=&quot;00DB59C2&quot;/&gt;&lt;wsp:rsid wsp:val=&quot;00DC1BD7&quot;/&gt;&lt;wsp:rsid wsp:val=&quot;00DC29AF&quot;/&gt;&lt;wsp:rsid wsp:val=&quot;00DC3807&quot;/&gt;&lt;wsp:rsid wsp:val=&quot;00DC4263&quot;/&gt;&lt;wsp:rsid wsp:val=&quot;00DC475C&quot;/&gt;&lt;wsp:rsid wsp:val=&quot;00DC69D7&quot;/&gt;&lt;wsp:rsid wsp:val=&quot;00DC77AE&quot;/&gt;&lt;wsp:rsid wsp:val=&quot;00DD4594&quot;/&gt;&lt;wsp:rsid wsp:val=&quot;00DD47CC&quot;/&gt;&lt;wsp:rsid wsp:val=&quot;00DE1402&quot;/&gt;&lt;wsp:rsid wsp:val=&quot;00DE7689&quot;/&gt;&lt;wsp:rsid wsp:val=&quot;00DF0D41&quot;/&gt;&lt;wsp:rsid wsp:val=&quot;00DF783E&quot;/&gt;&lt;wsp:rsid wsp:val=&quot;00E02905&quot;/&gt;&lt;wsp:rsid wsp:val=&quot;00E0323A&quot;/&gt;&lt;wsp:rsid wsp:val=&quot;00E040FD&quot;/&gt;&lt;wsp:rsid wsp:val=&quot;00E136BA&quot;/&gt;&lt;wsp:rsid wsp:val=&quot;00E13859&quot;/&gt;&lt;wsp:rsid wsp:val=&quot;00E14B4F&quot;/&gt;&lt;wsp:rsid wsp:val=&quot;00E16915&quot;/&gt;&lt;wsp:rsid wsp:val=&quot;00E1791B&quot;/&gt;&lt;wsp:rsid wsp:val=&quot;00E23DAD&quot;/&gt;&lt;wsp:rsid wsp:val=&quot;00E2645F&quot;/&gt;&lt;wsp:rsid wsp:val=&quot;00E30886&quot;/&gt;&lt;wsp:rsid wsp:val=&quot;00E34A0C&quot;/&gt;&lt;wsp:rsid wsp:val=&quot;00E3748F&quot;/&gt;&lt;wsp:rsid wsp:val=&quot;00E41445&quot;/&gt;&lt;wsp:rsid wsp:val=&quot;00E47466&quot;/&gt;&lt;wsp:rsid wsp:val=&quot;00E50FDE&quot;/&gt;&lt;wsp:rsid wsp:val=&quot;00E62623&quot;/&gt;&lt;wsp:rsid wsp:val=&quot;00E628B2&quot;/&gt;&lt;wsp:rsid wsp:val=&quot;00E75D9A&quot;/&gt;&lt;wsp:rsid wsp:val=&quot;00E85D5C&quot;/&gt;&lt;wsp:rsid wsp:val=&quot;00E9446E&quot;/&gt;&lt;wsp:rsid wsp:val=&quot;00EA20FB&quot;/&gt;&lt;wsp:rsid wsp:val=&quot;00EA34D1&quot;/&gt;&lt;wsp:rsid wsp:val=&quot;00EA35D4&quot;/&gt;&lt;wsp:rsid wsp:val=&quot;00EB0289&quot;/&gt;&lt;wsp:rsid wsp:val=&quot;00EB5F0F&quot;/&gt;&lt;wsp:rsid wsp:val=&quot;00EC3287&quot;/&gt;&lt;wsp:rsid wsp:val=&quot;00EC523B&quot;/&gt;&lt;wsp:rsid wsp:val=&quot;00EC6966&quot;/&gt;&lt;wsp:rsid wsp:val=&quot;00ED2F5E&quot;/&gt;&lt;wsp:rsid wsp:val=&quot;00ED3CB0&quot;/&gt;&lt;wsp:rsid wsp:val=&quot;00ED3DA7&quot;/&gt;&lt;wsp:rsid wsp:val=&quot;00ED4FAE&quot;/&gt;&lt;wsp:rsid wsp:val=&quot;00ED6FC3&quot;/&gt;&lt;wsp:rsid wsp:val=&quot;00EF051B&quot;/&gt;&lt;wsp:rsid wsp:val=&quot;00EF42F7&quot;/&gt;&lt;wsp:rsid wsp:val=&quot;00EF6727&quot;/&gt;&lt;wsp:rsid wsp:val=&quot;00F13858&quot;/&gt;&lt;wsp:rsid wsp:val=&quot;00F13B8B&quot;/&gt;&lt;wsp:rsid wsp:val=&quot;00F2440E&quot;/&gt;&lt;wsp:rsid wsp:val=&quot;00F4296D&quot;/&gt;&lt;wsp:rsid wsp:val=&quot;00F42B05&quot;/&gt;&lt;wsp:rsid wsp:val=&quot;00F42DD1&quot;/&gt;&lt;wsp:rsid wsp:val=&quot;00F50C60&quot;/&gt;&lt;wsp:rsid wsp:val=&quot;00F560FF&quot;/&gt;&lt;wsp:rsid wsp:val=&quot;00F6023E&quot;/&gt;&lt;wsp:rsid wsp:val=&quot;00F64711&quot;/&gt;&lt;wsp:rsid wsp:val=&quot;00F66B97&quot;/&gt;&lt;wsp:rsid wsp:val=&quot;00F67D86&quot;/&gt;&lt;wsp:rsid wsp:val=&quot;00F71469&quot;/&gt;&lt;wsp:rsid wsp:val=&quot;00F722C5&quot;/&gt;&lt;wsp:rsid wsp:val=&quot;00F843A2&quot;/&gt;&lt;wsp:rsid wsp:val=&quot;00F978B1&quot;/&gt;&lt;wsp:rsid wsp:val=&quot;00FA3769&quot;/&gt;&lt;wsp:rsid wsp:val=&quot;00FB2B75&quot;/&gt;&lt;wsp:rsid wsp:val=&quot;00FB35E6&quot;/&gt;&lt;wsp:rsid wsp:val=&quot;00FB6FCA&quot;/&gt;&lt;wsp:rsid wsp:val=&quot;00FC32DE&quot;/&gt;&lt;wsp:rsid wsp:val=&quot;00FD07B5&quot;/&gt;&lt;wsp:rsid wsp:val=&quot;00FD2149&quot;/&gt;&lt;wsp:rsid wsp:val=&quot;00FE3105&quot;/&gt;&lt;wsp:rsid wsp:val=&quot;00FE6D4D&quot;/&gt;&lt;wsp:rsid wsp:val=&quot;00FF0A55&quot;/&gt;&lt;wsp:rsid wsp:val=&quot;00FF28B3&quot;/&gt;&lt;/wsp:rsids&gt;&lt;/w:docPr&gt;&lt;w:body&gt;&lt;wx:sect&gt;&lt;w:p wsp:rsidR=&quot;00000000&quot; wsp:rsidRDefault=&quot;0027337C&quot; wsp:rsidP=&quot;0027337C&quot;&gt;&lt;m:oMathPara&gt;&lt;m:oMath&gt;&lt;m:r&gt;&lt;m:rPr&gt;&lt;m:sty m:val=&quot;p&quot;/&gt;&lt;/m:rPr&gt;&lt;w:rPr&gt;&lt;w:rFonts w:ascii=&quot;Cambria Math&quot; w:h-ansi=&quot;Cambria Math&quot;/&gt;&lt;wx:font wx:val=&quot;Cambria Math&quot;/&gt;&lt;/w:rPr&gt;&lt;m:t&gt;?&lt;/m:t&gt;&lt;/m:r&gt;&lt;m:r&gt;&lt;m:rPr&gt;&lt;m:sty m:val=&quot;p&quot;/&gt;&lt;/m:rPr&gt;&lt;w:rPr&gt;&lt;w:rFonts w:ascii=&quot;CambrCia Math&quot; w:h-ansi=&quot;Cambria Math&quot;/&gt;&lt;wx:font wx:val=&quot;蝝唳?擃HKSCS&quot;/&gt;&lt;/w:rPr&gt;&lt;m:t&gt;??/m:t&gt;&lt;/m:r&gt;&lt;/m:oMath&gt;&lt;/m:oMathPara&gt;&lt;/w:p&gt;&lt;w:sectPr wsp:rsidR=&quot;00000000&quot;&gt;&lt;w:pgSz w:w=&quot;12240&quot; w:h=&quot;15840&quot;/&gt;&lt;w:pgMar w:top=&quot;1440&quot; w:right=&quot;1800&quot; w:bottom=&quot;1440&quot; w:left=&quot;180&quot;CambrCmbrCmbrCmbrCmbrCmbrCmbrCmbrC0&quot; w:header=&quot;720&quot; w:footer=&quot;720&quot; w:gutter=&quot;0&quot;/&gt;&lt;w:cols w:space=&quot;720&quot;/&gt;&lt;/w:sectPr&gt;&lt;/wx:sect&gt;&lt;/w:body&gt;&lt;/w:wordDocument&gt;">
            <v:imagedata r:id="rId165" o:title="" chromakey="white"/>
          </v:shape>
        </w:pict>
      </w:r>
      <w:r w:rsidRPr="00A17EB4">
        <w:instrText xml:space="preserve"> </w:instrText>
      </w:r>
      <w:r w:rsidRPr="00A17EB4">
        <w:fldChar w:fldCharType="separate"/>
      </w:r>
      <w:r w:rsidRPr="00A17EB4">
        <w:rPr>
          <w:position w:val="-6"/>
        </w:rPr>
        <w:object w:dxaOrig="220" w:dyaOrig="220">
          <v:shape id="_x0000_i1120" type="#_x0000_t75" style="width:10.95pt;height:10.95pt" o:ole="">
            <v:imagedata r:id="rId161" o:title=""/>
          </v:shape>
          <o:OLEObject Type="Embed" ProgID="Equation.DSMT4" ShapeID="_x0000_i1120" DrawAspect="Content" ObjectID="_1689771020" r:id="rId170"/>
        </w:object>
      </w:r>
      <w:r>
        <w:rPr>
          <w:rFonts w:hint="eastAsia"/>
        </w:rPr>
        <w:t>鍵</w:t>
      </w:r>
      <w:r w:rsidRPr="00A17EB4">
        <w:fldChar w:fldCharType="end"/>
      </w:r>
      <w:r w:rsidRPr="00E14EC6">
        <w:rPr>
          <w:rFonts w:hint="eastAsia"/>
        </w:rPr>
        <w:t>或是</w:t>
      </w:r>
      <w:r w:rsidRPr="00E14EC6">
        <w:rPr>
          <w:rFonts w:hint="eastAsia"/>
        </w:rPr>
        <w:t>1</w:t>
      </w:r>
      <w:r w:rsidRPr="00E14EC6">
        <w:rPr>
          <w:rFonts w:hint="eastAsia"/>
        </w:rPr>
        <w:t>個環</w:t>
      </w:r>
      <w:r>
        <w:rPr>
          <w:rFonts w:hint="eastAsia"/>
        </w:rPr>
        <w:t>。</w:t>
      </w:r>
    </w:p>
    <w:p w:rsidR="00A17EB4" w:rsidRPr="00E14EC6" w:rsidRDefault="00A17EB4" w:rsidP="00A17EB4">
      <w:pPr>
        <w:pStyle w:val="B"/>
        <w:ind w:left="1523" w:hanging="395"/>
      </w:pPr>
      <w:r w:rsidRPr="00E14EC6">
        <w:rPr>
          <w:rFonts w:hint="eastAsia"/>
        </w:rPr>
        <w:t>丁</w:t>
      </w:r>
      <w:r>
        <w:rPr>
          <w:rFonts w:hint="eastAsia"/>
        </w:rPr>
        <w:t>：</w:t>
      </w:r>
      <w:r w:rsidRPr="00E14EC6">
        <w:rPr>
          <w:rFonts w:hint="eastAsia"/>
        </w:rPr>
        <w:t>DBN</w:t>
      </w:r>
      <w:r w:rsidR="00191339" w:rsidRPr="00D73F83">
        <w:rPr>
          <w:position w:val="-24"/>
        </w:rPr>
        <w:object w:dxaOrig="1100" w:dyaOrig="620">
          <v:shape id="_x0000_i1121" type="#_x0000_t75" style="width:55.3pt;height:30.55pt" o:ole="">
            <v:imagedata r:id="rId171" o:title=""/>
          </v:shape>
          <o:OLEObject Type="Embed" ProgID="Equation.DSMT4" ShapeID="_x0000_i1121" DrawAspect="Content" ObjectID="_1689771021" r:id="rId172"/>
        </w:object>
      </w:r>
      <w:r w:rsidRPr="00A17EB4">
        <w:fldChar w:fldCharType="begin"/>
      </w:r>
      <w:r w:rsidRPr="00A17EB4">
        <w:instrText xml:space="preserve"> QUOTE </w:instrText>
      </w:r>
      <w:r w:rsidR="003D0153">
        <w:rPr>
          <w:position w:val="-29"/>
        </w:rPr>
        <w:pict>
          <v:shape id="_x0000_i1122" type="#_x0000_t75" style="width:32.25pt;height:36.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val=&quot;best-fit&quot; w:percent=&quot;128&quot;/&gt;&lt;w:doNotEmbedSystemFonts/&gt;&lt;w:bordersDontSurroundHeader/&gt;&lt;w:bordersDontSurroundFooter/&gt;&lt;w:stylePaneFormatFilter w:val=&quot;3801&quot;/&gt;&lt;w:defaultTabStop w:val=&quot;480&quot;/&gt;&lt;w:drawingGridHorizontalSpacing w:val=&quot;120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dontAllowFieldEndSelect/&gt;&lt;w:useWord2002TableStyleRules/&gt;&lt;w:useFELayout/&gt;&lt;/w:compat&gt;&lt;wsp:rsids&gt;&lt;wsp:rsidRoot wsp:val=&quot;001F4130&quot;/&gt;&lt;wsp:rsid wsp:val=&quot;00006CAC&quot;/&gt;&lt;wsp:rsid wsp:val=&quot;00014893&quot;/&gt;&lt;wsp:rsid wsp:val=&quot;00024014&quot;/&gt;&lt;wsp:rsid wsp:val=&quot;00030800&quot;/&gt;&lt;wsp:rsid wsp:val=&quot;000326BD&quot;/&gt;&lt;wsp:rsid wsp:val=&quot;00037E37&quot;/&gt;&lt;wsp:rsid wsp:val=&quot;0004210C&quot;/&gt;&lt;wsp:rsid wsp:val=&quot;00042299&quot;/&gt;&lt;wsp:rsid wsp:val=&quot;00046FCC&quot;/&gt;&lt;wsp:rsid wsp:val=&quot;000476D4&quot;/&gt;&lt;wsp:rsid wsp:val=&quot;00053797&quot;/&gt;&lt;wsp:rsid wsp:val=&quot;000553C0&quot;/&gt;&lt;wsp:rsid wsp:val=&quot;00055AC7&quot;/&gt;&lt;wsp:rsid wsp:val=&quot;0006600A&quot;/&gt;&lt;wsp:rsid wsp:val=&quot;00066098&quot;/&gt;&lt;wsp:rsid wsp:val=&quot;000703DB&quot;/&gt;&lt;wsp:rsid wsp:val=&quot;00075757&quot;/&gt;&lt;wsp:rsid wsp:val=&quot;00075F07&quot;/&gt;&lt;wsp:rsid wsp:val=&quot;000815E6&quot;/&gt;&lt;wsp:rsid wsp:val=&quot;00084B9F&quot;/&gt;&lt;wsp:rsid wsp:val=&quot;00086058&quot;/&gt;&lt;wsp:rsid wsp:val=&quot;0008784E&quot;/&gt;&lt;wsp:rsid wsp:val=&quot;0009011E&quot;/&gt;&lt;wsp:rsid wsp:val=&quot;0009088D&quot;/&gt;&lt;wsp:rsid wsp:val=&quot;000950F4&quot;/&gt;&lt;wsp:rsid wsp:val=&quot;00097015&quot;/&gt;&lt;wsp:rsid wsp:val=&quot;00097227&quot;/&gt;&lt;wsp:rsid wsp:val=&quot;000A336E&quot;/&gt;&lt;wsp:rsid wsp:val=&quot;000A33E2&quot;/&gt;&lt;wsp:rsid wsp:val=&quot;000A3CA0&quot;/&gt;&lt;wsp:rsid wsp:val=&quot;000B08E3&quot;/&gt;&lt;wsp:rsid wsp:val=&quot;000B4F99&quot;/&gt;&lt;wsp:rsid wsp:val=&quot;000C13E4&quot;/&gt;&lt;wsp:rsid wsp:val=&quot;000C1D0B&quot;/&gt;&lt;wsp:rsid wsp:val=&quot;000C3812&quot;/&gt;&lt;wsp:rsid wsp:val=&quot;000C3BBD&quot;/&gt;&lt;wsp:rsid wsp:val=&quot;000C40EF&quot;/&gt;&lt;wsp:rsid wsp:val=&quot;000C4527&quot;/&gt;&lt;wsp:rsid wsp:val=&quot;000D2E1C&quot;/&gt;&lt;wsp:rsid wsp:val=&quot;000E11F4&quot;/&gt;&lt;wsp:rsid wsp:val=&quot;000E1716&quot;/&gt;&lt;wsp:rsid wsp:val=&quot;000E277E&quot;/&gt;&lt;wsp:rsid wsp:val=&quot;000E27BD&quot;/&gt;&lt;wsp:rsid wsp:val=&quot;000F2ECE&quot;/&gt;&lt;wsp:rsid wsp:val=&quot;000F6278&quot;/&gt;&lt;wsp:rsid wsp:val=&quot;00105F54&quot;/&gt;&lt;wsp:rsid wsp:val=&quot;0010723D&quot;/&gt;&lt;wsp:rsid wsp:val=&quot;0010746B&quot;/&gt;&lt;wsp:rsid wsp:val=&quot;0011217E&quot;/&gt;&lt;wsp:rsid wsp:val=&quot;001166BF&quot;/&gt;&lt;wsp:rsid wsp:val=&quot;001225D3&quot;/&gt;&lt;wsp:rsid wsp:val=&quot;00124041&quot;/&gt;&lt;wsp:rsid wsp:val=&quot;0014010B&quot;/&gt;&lt;wsp:rsid wsp:val=&quot;00143FF7&quot;/&gt;&lt;wsp:rsid wsp:val=&quot;00146C01&quot;/&gt;&lt;wsp:rsid wsp:val=&quot;00151BD6&quot;/&gt;&lt;wsp:rsid wsp:val=&quot;0016035D&quot;/&gt;&lt;wsp:rsid wsp:val=&quot;0017102C&quot;/&gt;&lt;wsp:rsid wsp:val=&quot;00171E9C&quot;/&gt;&lt;wsp:rsid wsp:val=&quot;00174BA7&quot;/&gt;&lt;wsp:rsid wsp:val=&quot;00175486&quot;/&gt;&lt;wsp:rsid wsp:val=&quot;00190568&quot;/&gt;&lt;wsp:rsid wsp:val=&quot;001A7F60&quot;/&gt;&lt;wsp:rsid wsp:val=&quot;001B33DB&quot;/&gt;&lt;wsp:rsid wsp:val=&quot;001B3DC5&quot;/&gt;&lt;wsp:rsid wsp:val=&quot;001B5264&quot;/&gt;&lt;wsp:rsid wsp:val=&quot;001B7717&quot;/&gt;&lt;wsp:rsid wsp:val=&quot;001C0580&quot;/&gt;&lt;wsp:rsid wsp:val=&quot;001C7AB9&quot;/&gt;&lt;wsp:rsid wsp:val=&quot;001C7EB7&quot;/&gt;&lt;wsp:rsid wsp:val=&quot;001D2835&quot;/&gt;&lt;wsp:rsid wsp:val=&quot;001D3775&quot;/&gt;&lt;wsp:rsid wsp:val=&quot;001D4012&quot;/&gt;&lt;wsp:rsid wsp:val=&quot;001E1940&quot;/&gt;&lt;wsp:rsid wsp:val=&quot;001E2B5D&quot;/&gt;&lt;wsp:rsid wsp:val=&quot;001E325B&quot;/&gt;&lt;wsp:rsid wsp:val=&quot;001E4054&quot;/&gt;&lt;wsp:rsid wsp:val=&quot;001E6364&quot;/&gt;&lt;wsp:rsid wsp:val=&quot;001E7EFC&quot;/&gt;&lt;wsp:rsid wsp:val=&quot;001F4130&quot;/&gt;&lt;wsp:rsid wsp:val=&quot;00202166&quot;/&gt;&lt;wsp:rsid wsp:val=&quot;00203BD9&quot;/&gt;&lt;wsp:rsid wsp:val=&quot;00205CF5&quot;/&gt;&lt;wsp:rsid wsp:val=&quot;002071B1&quot;/&gt;&lt;wsp:rsid wsp:val=&quot;00207696&quot;/&gt;&lt;wsp:rsid wsp:val=&quot;00212D4E&quot;/&gt;&lt;wsp:rsid wsp:val=&quot;00215764&quot;/&gt;&lt;wsp:rsid wsp:val=&quot;0021634E&quot;/&gt;&lt;wsp:rsid wsp:val=&quot;0021773F&quot;/&gt;&lt;wsp:rsid wsp:val=&quot;00220440&quot;/&gt;&lt;wsp:rsid wsp:val=&quot;00221B0C&quot;/&gt;&lt;wsp:rsid wsp:val=&quot;0023313B&quot;/&gt;&lt;wsp:rsid wsp:val=&quot;002351FE&quot;/&gt;&lt;wsp:rsid wsp:val=&quot;00236AB3&quot;/&gt;&lt;wsp:rsid wsp:val=&quot;00240CEC&quot;/&gt;&lt;wsp:rsid wsp:val=&quot;00242475&quot;/&gt;&lt;wsp:rsid wsp:val=&quot;0024762C&quot;/&gt;&lt;wsp:rsid wsp:val=&quot;00250060&quot;/&gt;&lt;wsp:rsid wsp:val=&quot;00250242&quot;/&gt;&lt;wsp:rsid wsp:val=&quot;002519C2&quot;/&gt;&lt;wsp:rsid wsp:val=&quot;00261145&quot;/&gt;&lt;wsp:rsid wsp:val=&quot;002617CB&quot;/&gt;&lt;wsp:rsid wsp:val=&quot;0026446E&quot;/&gt;&lt;wsp:rsid wsp:val=&quot;00265F64&quot;/&gt;&lt;wsp:rsid wsp:val=&quot;002725B7&quot;/&gt;&lt;wsp:rsid wsp:val=&quot;002742AE&quot;/&gt;&lt;wsp:rsid wsp:val=&quot;00275A0A&quot;/&gt;&lt;wsp:rsid wsp:val=&quot;0027671B&quot;/&gt;&lt;wsp:rsid wsp:val=&quot;002804CA&quot;/&gt;&lt;wsp:rsid wsp:val=&quot;002823F7&quot;/&gt;&lt;wsp:rsid wsp:val=&quot;00284ADB&quot;/&gt;&lt;wsp:rsid wsp:val=&quot;002859FA&quot;/&gt;&lt;wsp:rsid wsp:val=&quot;0029134A&quot;/&gt;&lt;wsp:rsid wsp:val=&quot;00297951&quot;/&gt;&lt;wsp:rsid wsp:val=&quot;002A2DDC&quot;/&gt;&lt;wsp:rsid wsp:val=&quot;002A36B9&quot;/&gt;&lt;wsp:rsid wsp:val=&quot;002A462B&quot;/&gt;&lt;wsp:rsid wsp:val=&quot;002A4755&quot;/&gt;&lt;wsp:rsid wsp:val=&quot;002B0ACF&quot;/&gt;&lt;wsp:rsid wsp:val=&quot;002B4EAB&quot;/&gt;&lt;wsp:rsid wsp:val=&quot;002C1DE6&quot;/&gt;&lt;wsp:rsid wsp:val=&quot;002C1DFB&quot;/&gt;&lt;wsp:rsid wsp:val=&quot;002C27C6&quot;/&gt;&lt;wsp:rsid wsp:val=&quot;002C3F24&quot;/&gt;&lt;wsp:rsid wsp:val=&quot;002C5FE3&quot;/&gt;&lt;wsp:rsid wsp:val=&quot;002E0ECB&quot;/&gt;&lt;wsp:rsid wsp:val=&quot;002E225F&quot;/&gt;&lt;wsp:rsid wsp:val=&quot;002E3946&quot;/&gt;&lt;wsp:rsid wsp:val=&quot;002F0464&quot;/&gt;&lt;wsp:rsid wsp:val=&quot;002F205B&quot;/&gt;&lt;wsp:rsid wsp:val=&quot;002F2AE0&quot;/&gt;&lt;wsp:rsid wsp:val=&quot;00300E7E&quot;/&gt;&lt;wsp:rsid wsp:val=&quot;003025C9&quot;/&gt;&lt;wsp:rsid wsp:val=&quot;0030309A&quot;/&gt;&lt;wsp:rsid wsp:val=&quot;003101B4&quot;/&gt;&lt;wsp:rsid wsp:val=&quot;00323DC9&quot;/&gt;&lt;wsp:rsid wsp:val=&quot;00324502&quot;/&gt;&lt;wsp:rsid wsp:val=&quot;003253F2&quot;/&gt;&lt;wsp:rsid wsp:val=&quot;00325E40&quot;/&gt;&lt;wsp:rsid wsp:val=&quot;00327602&quot;/&gt;&lt;wsp:rsid wsp:val=&quot;00333B40&quot;/&gt;&lt;wsp:rsid wsp:val=&quot;00340B8C&quot;/&gt;&lt;wsp:rsid wsp:val=&quot;00343D4B&quot;/&gt;&lt;wsp:rsid wsp:val=&quot;003445C5&quot;/&gt;&lt;wsp:rsid wsp:val=&quot;00354840&quot;/&gt;&lt;wsp:rsid wsp:val=&quot;00357D83&quot;/&gt;&lt;wsp:rsid wsp:val=&quot;00363F37&quot;/&gt;&lt;wsp:rsid wsp:val=&quot;0036607E&quot;/&gt;&lt;wsp:rsid wsp:val=&quot;00370FE2&quot;/&gt;&lt;wsp:rsid wsp:val=&quot;00371D4A&quot;/&gt;&lt;wsp:rsid wsp:val=&quot;00371DFA&quot;/&gt;&lt;wsp:rsid wsp:val=&quot;00375513&quot;/&gt;&lt;wsp:rsid wsp:val=&quot;0037602F&quot;/&gt;&lt;wsp:rsid wsp:val=&quot;00376AA3&quot;/&gt;&lt;wsp:rsid wsp:val=&quot;00377113&quot;/&gt;&lt;wsp:rsid wsp:val=&quot;00380419&quot;/&gt;&lt;wsp:rsid wsp:val=&quot;00390C59&quot;/&gt;&lt;wsp:rsid wsp:val=&quot;0039249C&quot;/&gt;&lt;wsp:rsid wsp:val=&quot;00394928&quot;/&gt;&lt;wsp:rsid wsp:val=&quot;003A4F34&quot;/&gt;&lt;wsp:rsid wsp:val=&quot;003A7A49&quot;/&gt;&lt;wsp:rsid wsp:val=&quot;003B1B13&quot;/&gt;&lt;wsp:rsid wsp:val=&quot;003B1F26&quot;/&gt;&lt;wsp:rsid wsp:val=&quot;003B49A2&quot;/&gt;&lt;wsp:rsid wsp:val=&quot;003C005F&quot;/&gt;&lt;wsp:rsid wsp:val=&quot;003E03C4&quot;/&gt;&lt;wsp:rsid wsp:val=&quot;003E7C15&quot;/&gt;&lt;wsp:rsid wsp:val=&quot;003F33E4&quot;/&gt;&lt;wsp:rsid wsp:val=&quot;003F3F33&quot;/&gt;&lt;wsp:rsid wsp:val=&quot;003F7CFB&quot;/&gt;&lt;wsp:rsid wsp:val=&quot;003F7E40&quot;/&gt;&lt;wsp:rsid wsp:val=&quot;00413CC2&quot;/&gt;&lt;wsp:rsid wsp:val=&quot;004175BC&quot;/&gt;&lt;wsp:rsid wsp:val=&quot;00417A6C&quot;/&gt;&lt;wsp:rsid wsp:val=&quot;004264EC&quot;/&gt;&lt;wsp:rsid wsp:val=&quot;00433C98&quot;/&gt;&lt;wsp:rsid wsp:val=&quot;00433F91&quot;/&gt;&lt;wsp:rsid wsp:val=&quot;00436D6C&quot;/&gt;&lt;wsp:rsid wsp:val=&quot;00437AC2&quot;/&gt;&lt;wsp:rsid wsp:val=&quot;004402F9&quot;/&gt;&lt;wsp:rsid wsp:val=&quot;00440FBD&quot;/&gt;&lt;wsp:rsid wsp:val=&quot;004416C0&quot;/&gt;&lt;wsp:rsid wsp:val=&quot;004429AC&quot;/&gt;&lt;wsp:rsid wsp:val=&quot;004514F0&quot;/&gt;&lt;wsp:rsid wsp:val=&quot;004517E5&quot;/&gt;&lt;wsp:rsid wsp:val=&quot;004570D6&quot;/&gt;&lt;wsp:rsid wsp:val=&quot;0046024C&quot;/&gt;&lt;wsp:rsid wsp:val=&quot;00461538&quot;/&gt;&lt;wsp:rsid wsp:val=&quot;00464043&quot;/&gt;&lt;wsp:rsid wsp:val=&quot;00471475&quot;/&gt;&lt;wsp:rsid wsp:val=&quot;00471981&quot;/&gt;&lt;wsp:rsid wsp:val=&quot;00476391&quot;/&gt;&lt;wsp:rsid wsp:val=&quot;004779A1&quot;/&gt;&lt;wsp:rsid wsp:val=&quot;0048410C&quot;/&gt;&lt;wsp:rsid wsp:val=&quot;0048478F&quot;/&gt;&lt;wsp:rsid wsp:val=&quot;00487930&quot;/&gt;&lt;wsp:rsid wsp:val=&quot;00491C8F&quot;/&gt;&lt;wsp:rsid wsp:val=&quot;00497E70&quot;/&gt;&lt;wsp:rsid wsp:val=&quot;004A1FEF&quot;/&gt;&lt;wsp:rsid wsp:val=&quot;004A45DB&quot;/&gt;&lt;wsp:rsid wsp:val=&quot;004A4A3C&quot;/&gt;&lt;wsp:rsid wsp:val=&quot;004D25F2&quot;/&gt;&lt;wsp:rsid wsp:val=&quot;004D5D33&quot;/&gt;&lt;wsp:rsid wsp:val=&quot;004E2D5A&quot;/&gt;&lt;wsp:rsid wsp:val=&quot;004E32C6&quot;/&gt;&lt;wsp:rsid wsp:val=&quot;004E3C2F&quot;/&gt;&lt;wsp:rsid wsp:val=&quot;004F396A&quot;/&gt;&lt;wsp:rsid wsp:val=&quot;00501272&quot;/&gt;&lt;wsp:rsid wsp:val=&quot;00501BA1&quot;/&gt;&lt;wsp:rsid wsp:val=&quot;0050271F&quot;/&gt;&lt;wsp:rsid wsp:val=&quot;00504A52&quot;/&gt;&lt;wsp:rsid wsp:val=&quot;0051551E&quot;/&gt;&lt;wsp:rsid wsp:val=&quot;005202CD&quot;/&gt;&lt;wsp:rsid wsp:val=&quot;0052143C&quot;/&gt;&lt;wsp:rsid wsp:val=&quot;005347E9&quot;/&gt;&lt;wsp:rsid wsp:val=&quot;00534B69&quot;/&gt;&lt;wsp:rsid wsp:val=&quot;00541793&quot;/&gt;&lt;wsp:rsid wsp:val=&quot;00542926&quot;/&gt;&lt;wsp:rsid wsp:val=&quot;00545C5D&quot;/&gt;&lt;wsp:rsid wsp:val=&quot;00567E46&quot;/&gt;&lt;wsp:rsid wsp:val=&quot;00580136&quot;/&gt;&lt;wsp:rsid wsp:val=&quot;00594E98&quot;/&gt;&lt;wsp:rsid wsp:val=&quot;005A11C1&quot;/&gt;&lt;wsp:rsid wsp:val=&quot;005A566C&quot;/&gt;&lt;wsp:rsid wsp:val=&quot;005A62F6&quot;/&gt;&lt;wsp:rsid wsp:val=&quot;005A6AF3&quot;/&gt;&lt;wsp:rsid wsp:val=&quot;005B5536&quot;/&gt;&lt;wsp:rsid wsp:val=&quot;005B79AF&quot;/&gt;&lt;wsp:rsid wsp:val=&quot;005C1AE1&quot;/&gt;&lt;wsp:rsid wsp:val=&quot;005C46E5&quot;/&gt;&lt;wsp:rsid wsp:val=&quot;005D13F1&quot;/&gt;&lt;wsp:rsid wsp:val=&quot;005D17FF&quot;/&gt;&lt;wsp:rsid wsp:val=&quot;005D1C33&quot;/&gt;&lt;wsp:rsid wsp:val=&quot;005D5587&quot;/&gt;&lt;wsp:rsid wsp:val=&quot;005E192D&quot;/&gt;&lt;wsp:rsid wsp:val=&quot;005F6BDB&quot;/&gt;&lt;wsp:rsid wsp:val=&quot;00600167&quot;/&gt;&lt;wsp:rsid wsp:val=&quot;0060612E&quot;/&gt;&lt;wsp:rsid wsp:val=&quot;006079C9&quot;/&gt;&lt;wsp:rsid wsp:val=&quot;00612B9D&quot;/&gt;&lt;wsp:rsid wsp:val=&quot;006174AD&quot;/&gt;&lt;wsp:rsid wsp:val=&quot;006177D0&quot;/&gt;&lt;wsp:rsid wsp:val=&quot;006178C5&quot;/&gt;&lt;wsp:rsid wsp:val=&quot;006213D6&quot;/&gt;&lt;wsp:rsid wsp:val=&quot;00623A4F&quot;/&gt;&lt;wsp:rsid wsp:val=&quot;00625BBA&quot;/&gt;&lt;wsp:rsid wsp:val=&quot;00627F35&quot;/&gt;&lt;wsp:rsid wsp:val=&quot;00646226&quot;/&gt;&lt;wsp:rsid wsp:val=&quot;00647D77&quot;/&gt;&lt;wsp:rsid wsp:val=&quot;006505BB&quot;/&gt;&lt;wsp:rsid wsp:val=&quot;006530EA&quot;/&gt;&lt;wsp:rsid wsp:val=&quot;006541F0&quot;/&gt;&lt;wsp:rsid wsp:val=&quot;00654CF3&quot;/&gt;&lt;wsp:rsid wsp:val=&quot;00654D4E&quot;/&gt;&lt;wsp:rsid wsp:val=&quot;00656407&quot;/&gt;&lt;wsp:rsid wsp:val=&quot;006572DE&quot;/&gt;&lt;wsp:rsid wsp:val=&quot;006600CB&quot;/&gt;&lt;wsp:rsid wsp:val=&quot;00665B75&quot;/&gt;&lt;wsp:rsid wsp:val=&quot;006662C8&quot;/&gt;&lt;wsp:rsid wsp:val=&quot;006755B8&quot;/&gt;&lt;wsp:rsid wsp:val=&quot;006802B1&quot;/&gt;&lt;wsp:rsid wsp:val=&quot;00680601&quot;/&gt;&lt;wsp:rsid wsp:val=&quot;00683DCA&quot;/&gt;&lt;wsp:rsid wsp:val=&quot;006847A0&quot;/&gt;&lt;wsp:rsid wsp:val=&quot;00691D84&quot;/&gt;&lt;wsp:rsid wsp:val=&quot;00693C73&quot;/&gt;&lt;wsp:rsid wsp:val=&quot;006A79E3&quot;/&gt;&lt;wsp:rsid wsp:val=&quot;006B3DB2&quot;/&gt;&lt;wsp:rsid wsp:val=&quot;006B6C35&quot;/&gt;&lt;wsp:rsid wsp:val=&quot;006C11C4&quot;/&gt;&lt;wsp:rsid wsp:val=&quot;006C3FF2&quot;/&gt;&lt;wsp:rsid wsp:val=&quot;006C4DFD&quot;/&gt;&lt;wsp:rsid wsp:val=&quot;006C51AE&quot;/&gt;&lt;wsp:rsid wsp:val=&quot;006C5FC2&quot;/&gt;&lt;wsp:rsid wsp:val=&quot;006D4B8B&quot;/&gt;&lt;wsp:rsid wsp:val=&quot;006E11F0&quot;/&gt;&lt;wsp:rsid wsp:val=&quot;006F01A3&quot;/&gt;&lt;wsp:rsid wsp:val=&quot;006F44F7&quot;/&gt;&lt;wsp:rsid wsp:val=&quot;006F5096&quot;/&gt;&lt;wsp:rsid wsp:val=&quot;006F5125&quot;/&gt;&lt;wsp:rsid wsp:val=&quot;00705368&quot;/&gt;&lt;wsp:rsid wsp:val=&quot;00705BA4&quot;/&gt;&lt;wsp:rsid wsp:val=&quot;00715290&quot;/&gt;&lt;wsp:rsid wsp:val=&quot;00717495&quot;/&gt;&lt;wsp:rsid wsp:val=&quot;00720AD9&quot;/&gt;&lt;wsp:rsid wsp:val=&quot;00720B35&quot;/&gt;&lt;wsp:rsid wsp:val=&quot;00722296&quot;/&gt;&lt;wsp:rsid wsp:val=&quot;00733D93&quot;/&gt;&lt;wsp:rsid wsp:val=&quot;0073541A&quot;/&gt;&lt;wsp:rsid wsp:val=&quot;00737C1B&quot;/&gt;&lt;wsp:rsid wsp:val=&quot;00747683&quot;/&gt;&lt;wsp:rsid wsp:val=&quot;00750347&quot;/&gt;&lt;wsp:rsid wsp:val=&quot;00753A71&quot;/&gt;&lt;wsp:rsid wsp:val=&quot;00760A12&quot;/&gt;&lt;wsp:rsid wsp:val=&quot;00761E66&quot;/&gt;&lt;wsp:rsid wsp:val=&quot;00776046&quot;/&gt;&lt;wsp:rsid wsp:val=&quot;007807AA&quot;/&gt;&lt;wsp:rsid wsp:val=&quot;00784277&quot;/&gt;&lt;wsp:rsid wsp:val=&quot;00787062&quot;/&gt;&lt;wsp:rsid wsp:val=&quot;00787242&quot;/&gt;&lt;wsp:rsid wsp:val=&quot;007934C1&quot;/&gt;&lt;wsp:rsid wsp:val=&quot;00793B8C&quot;/&gt;&lt;wsp:rsid wsp:val=&quot;007A10DB&quot;/&gt;&lt;wsp:rsid wsp:val=&quot;007A41A6&quot;/&gt;&lt;wsp:rsid wsp:val=&quot;007B23BC&quot;/&gt;&lt;wsp:rsid wsp:val=&quot;007B2D18&quot;/&gt;&lt;wsp:rsid wsp:val=&quot;007C1505&quot;/&gt;&lt;wsp:rsid wsp:val=&quot;007C747B&quot;/&gt;&lt;wsp:rsid wsp:val=&quot;007D0372&quot;/&gt;&lt;wsp:rsid wsp:val=&quot;007D40F2&quot;/&gt;&lt;wsp:rsid wsp:val=&quot;007E322A&quot;/&gt;&lt;wsp:rsid wsp:val=&quot;007E6889&quot;/&gt;&lt;wsp:rsid wsp:val=&quot;007E7E10&quot;/&gt;&lt;wsp:rsid wsp:val=&quot;007F7C78&quot;/&gt;&lt;wsp:rsid wsp:val=&quot;0080080F&quot;/&gt;&lt;wsp:rsid wsp:val=&quot;00800D86&quot;/&gt;&lt;wsp:rsid wsp:val=&quot;008025D7&quot;/&gt;&lt;wsp:rsid wsp:val=&quot;00802F3F&quot;/&gt;&lt;wsp:rsid wsp:val=&quot;00810488&quot;/&gt;&lt;wsp:rsid wsp:val=&quot;00822A77&quot;/&gt;&lt;wsp:rsid wsp:val=&quot;00822D12&quot;/&gt;&lt;wsp:rsid wsp:val=&quot;008333A8&quot;/&gt;&lt;wsp:rsid wsp:val=&quot;00840383&quot;/&gt;&lt;wsp:rsid wsp:val=&quot;00850FDD&quot;/&gt;&lt;wsp:rsid wsp:val=&quot;008511DF&quot;/&gt;&lt;wsp:rsid wsp:val=&quot;008601E7&quot;/&gt;&lt;wsp:rsid wsp:val=&quot;0086056B&quot;/&gt;&lt;wsp:rsid wsp:val=&quot;008612E5&quot;/&gt;&lt;wsp:rsid wsp:val=&quot;0086165A&quot;/&gt;&lt;wsp:rsid wsp:val=&quot;00864256&quot;/&gt;&lt;wsp:rsid wsp:val=&quot;00865087&quot;/&gt;&lt;wsp:rsid wsp:val=&quot;008768C9&quot;/&gt;&lt;wsp:rsid wsp:val=&quot;0088451C&quot;/&gt;&lt;wsp:rsid wsp:val=&quot;008855E5&quot;/&gt;&lt;wsp:rsid wsp:val=&quot;00886B9E&quot;/&gt;&lt;wsp:rsid wsp:val=&quot;00886E7F&quot;/&gt;&lt;wsp:rsid wsp:val=&quot;00890F80&quot;/&gt;&lt;wsp:rsid wsp:val=&quot;00896D1E&quot;/&gt;&lt;wsp:rsid wsp:val=&quot;00897F6E&quot;/&gt;&lt;wsp:rsid wsp:val=&quot;008A06FC&quot;/&gt;&lt;wsp:rsid wsp:val=&quot;008A2C1A&quot;/&gt;&lt;wsp:rsid wsp:val=&quot;008A40E8&quot;/&gt;&lt;wsp:rsid wsp:val=&quot;008B2A68&quot;/&gt;&lt;wsp:rsid wsp:val=&quot;008B30EE&quot;/&gt;&lt;wsp:rsid wsp:val=&quot;008C3720&quot;/&gt;&lt;wsp:rsid wsp:val=&quot;008C4E6C&quot;/&gt;&lt;wsp:rsid wsp:val=&quot;008C56A1&quot;/&gt;&lt;wsp:rsid wsp:val=&quot;008D006D&quot;/&gt;&lt;wsp:rsid wsp:val=&quot;008D0586&quot;/&gt;&lt;wsp:rsid wsp:val=&quot;008D1323&quot;/&gt;&lt;wsp:rsid wsp:val=&quot;008D295C&quot;/&gt;&lt;wsp:rsid wsp:val=&quot;008E18D1&quot;/&gt;&lt;wsp:rsid wsp:val=&quot;008E762A&quot;/&gt;&lt;wsp:rsid wsp:val=&quot;008F47A2&quot;/&gt;&lt;wsp:rsid wsp:val=&quot;008F6F47&quot;/&gt;&lt;wsp:rsid wsp:val=&quot;008F7FBB&quot;/&gt;&lt;wsp:rsid wsp:val=&quot;009003A7&quot;/&gt;&lt;wsp:rsid wsp:val=&quot;009003FE&quot;/&gt;&lt;wsp:rsid wsp:val=&quot;009058EA&quot;/&gt;&lt;wsp:rsid wsp:val=&quot;00906B38&quot;/&gt;&lt;wsp:rsid wsp:val=&quot;00913649&quot;/&gt;&lt;wsp:rsid wsp:val=&quot;00916EA6&quot;/&gt;&lt;wsp:rsid wsp:val=&quot;00917644&quot;/&gt;&lt;wsp:rsid wsp:val=&quot;0093252B&quot;/&gt;&lt;wsp:rsid wsp:val=&quot;00935683&quot;/&gt;&lt;wsp:rsid wsp:val=&quot;009412CD&quot;/&gt;&lt;wsp:rsid wsp:val=&quot;00955968&quot;/&gt;&lt;wsp:rsid wsp:val=&quot;00957327&quot;/&gt;&lt;wsp:rsid wsp:val=&quot;0096119A&quot;/&gt;&lt;wsp:rsid wsp:val=&quot;00963914&quot;/&gt;&lt;wsp:rsid wsp:val=&quot;00970DD1&quot;/&gt;&lt;wsp:rsid wsp:val=&quot;009800E8&quot;/&gt;&lt;wsp:rsid wsp:val=&quot;00980B59&quot;/&gt;&lt;wsp:rsid wsp:val=&quot;00980F12&quot;/&gt;&lt;wsp:rsid wsp:val=&quot;009813F2&quot;/&gt;&lt;wsp:rsid wsp:val=&quot;00983D0D&quot;/&gt;&lt;wsp:rsid wsp:val=&quot;00984B8D&quot;/&gt;&lt;wsp:rsid wsp:val=&quot;009867D1&quot;/&gt;&lt;wsp:rsid wsp:val=&quot;00994F94&quot;/&gt;&lt;wsp:rsid wsp:val=&quot;009A78BF&quot;/&gt;&lt;wsp:rsid wsp:val=&quot;009B4460&quot;/&gt;&lt;wsp:rsid wsp:val=&quot;009B796C&quot;/&gt;&lt;wsp:rsid wsp:val=&quot;009C36D1&quot;/&gt;&lt;wsp:rsid wsp:val=&quot;009C5F76&quot;/&gt;&lt;wsp:rsid wsp:val=&quot;009C75B9&quot;/&gt;&lt;wsp:rsid wsp:val=&quot;009D0BF2&quot;/&gt;&lt;wsp:rsid wsp:val=&quot;009D1AF1&quot;/&gt;&lt;wsp:rsid wsp:val=&quot;009D6499&quot;/&gt;&lt;wsp:rsid wsp:val=&quot;009E568F&quot;/&gt;&lt;wsp:rsid wsp:val=&quot;009F1CFA&quot;/&gt;&lt;wsp:rsid wsp:val=&quot;009F7C67&quot;/&gt;&lt;wsp:rsid wsp:val=&quot;00A065D2&quot;/&gt;&lt;wsp:rsid wsp:val=&quot;00A14D2A&quot;/&gt;&lt;wsp:rsid wsp:val=&quot;00A156E1&quot;/&gt;&lt;wsp:rsid wsp:val=&quot;00A17EB4&quot;/&gt;&lt;wsp:rsid wsp:val=&quot;00A2074E&quot;/&gt;&lt;wsp:rsid wsp:val=&quot;00A2741D&quot;/&gt;&lt;wsp:rsid wsp:val=&quot;00A36BB1&quot;/&gt;&lt;wsp:rsid wsp:val=&quot;00A54351&quot;/&gt;&lt;wsp:rsid wsp:val=&quot;00A5450E&quot;/&gt;&lt;wsp:rsid wsp:val=&quot;00A553EE&quot;/&gt;&lt;wsp:rsid wsp:val=&quot;00A611B9&quot;/&gt;&lt;wsp:rsid wsp:val=&quot;00A6394A&quot;/&gt;&lt;wsp:rsid wsp:val=&quot;00A66799&quot;/&gt;&lt;wsp:rsid wsp:val=&quot;00A6781D&quot;/&gt;&lt;wsp:rsid wsp:val=&quot;00A742E6&quot;/&gt;&lt;wsp:rsid wsp:val=&quot;00A761A7&quot;/&gt;&lt;wsp:rsid wsp:val=&quot;00A83678&quot;/&gt;&lt;wsp:rsid wsp:val=&quot;00A8574E&quot;/&gt;&lt;wsp:rsid wsp:val=&quot;00A8715E&quot;/&gt;&lt;wsp:rsid wsp:val=&quot;00A91A68&quot;/&gt;&lt;wsp:rsid wsp:val=&quot;00A963B0&quot;/&gt;&lt;wsp:rsid wsp:val=&quot;00A96D14&quot;/&gt;&lt;wsp:rsid wsp:val=&quot;00AA04EE&quot;/&gt;&lt;wsp:rsid wsp:val=&quot;00AA0E9F&quot;/&gt;&lt;wsp:rsid wsp:val=&quot;00AA26FF&quot;/&gt;&lt;wsp:rsid wsp:val=&quot;00AA2795&quot;/&gt;&lt;wsp:rsid wsp:val=&quot;00AB3EFB&quot;/&gt;&lt;wsp:rsid wsp:val=&quot;00AB4226&quot;/&gt;&lt;wsp:rsid wsp:val=&quot;00AB609E&quot;/&gt;&lt;wsp:rsid wsp:val=&quot;00AC0332&quot;/&gt;&lt;wsp:rsid wsp:val=&quot;00AC04E6&quot;/&gt;&lt;wsp:rsid wsp:val=&quot;00AC05EE&quot;/&gt;&lt;wsp:rsid wsp:val=&quot;00AD0054&quot;/&gt;&lt;wsp:rsid wsp:val=&quot;00AD4D06&quot;/&gt;&lt;wsp:rsid wsp:val=&quot;00AD5F7F&quot;/&gt;&lt;wsp:rsid wsp:val=&quot;00AE4E86&quot;/&gt;&lt;wsp:rsid wsp:val=&quot;00AF20E0&quot;/&gt;&lt;wsp:rsid wsp:val=&quot;00AF4E14&quot;/&gt;&lt;wsp:rsid wsp:val=&quot;00AF5E32&quot;/&gt;&lt;wsp:rsid wsp:val=&quot;00AF6890&quot;/&gt;&lt;wsp:rsid wsp:val=&quot;00AF7131&quot;/&gt;&lt;wsp:rsid wsp:val=&quot;00AF779D&quot;/&gt;&lt;wsp:rsid wsp:val=&quot;00AF7A48&quot;/&gt;&lt;wsp:rsid wsp:val=&quot;00B02042&quot;/&gt;&lt;wsp:rsid wsp:val=&quot;00B02493&quot;/&gt;&lt;wsp:rsid wsp:val=&quot;00B04FCF&quot;/&gt;&lt;wsp:rsid wsp:val=&quot;00B114F6&quot;/&gt;&lt;wsp:rsid wsp:val=&quot;00B1308E&quot;/&gt;&lt;wsp:rsid wsp:val=&quot;00B15BA0&quot;/&gt;&lt;wsp:rsid wsp:val=&quot;00B21B8E&quot;/&gt;&lt;wsp:rsid wsp:val=&quot;00B237B9&quot;/&gt;&lt;wsp:rsid wsp:val=&quot;00B238E7&quot;/&gt;&lt;wsp:rsid wsp:val=&quot;00B355F6&quot;/&gt;&lt;wsp:rsid wsp:val=&quot;00B36A5E&quot;/&gt;&lt;wsp:rsid wsp:val=&quot;00B3743F&quot;/&gt;&lt;wsp:rsid wsp:val=&quot;00B400DB&quot;/&gt;&lt;wsp:rsid wsp:val=&quot;00B429EA&quot;/&gt;&lt;wsp:rsid wsp:val=&quot;00B57FE2&quot;/&gt;&lt;wsp:rsid wsp:val=&quot;00B604BD&quot;/&gt;&lt;wsp:rsid wsp:val=&quot;00B62862&quot;/&gt;&lt;wsp:rsid wsp:val=&quot;00B65441&quot;/&gt;&lt;wsp:rsid wsp:val=&quot;00B828A2&quot;/&gt;&lt;wsp:rsid wsp:val=&quot;00B86418&quot;/&gt;&lt;wsp:rsid wsp:val=&quot;00B92DC7&quot;/&gt;&lt;wsp:rsid wsp:val=&quot;00B935E7&quot;/&gt;&lt;wsp:rsid wsp:val=&quot;00BA17F3&quot;/&gt;&lt;wsp:rsid wsp:val=&quot;00BA62E4&quot;/&gt;&lt;wsp:rsid wsp:val=&quot;00BB1476&quot;/&gt;&lt;wsp:rsid wsp:val=&quot;00BB46F4&quot;/&gt;&lt;wsp:rsid wsp:val=&quot;00BD1B1F&quot;/&gt;&lt;wsp:rsid wsp:val=&quot;00BD4768&quot;/&gt;&lt;wsp:rsid wsp:val=&quot;00BF0ABB&quot;/&gt;&lt;wsp:rsid wsp:val=&quot;00BF5A46&quot;/&gt;&lt;wsp:rsid wsp:val=&quot;00BF6EAC&quot;/&gt;&lt;wsp:rsid wsp:val=&quot;00C034FD&quot;/&gt;&lt;wsp:rsid wsp:val=&quot;00C03960&quot;/&gt;&lt;wsp:rsid wsp:val=&quot;00C040CF&quot;/&gt;&lt;wsp:rsid wsp:val=&quot;00C05312&quot;/&gt;&lt;wsp:rsid wsp:val=&quot;00C05D90&quot;/&gt;&lt;wsp:rsid wsp:val=&quot;00C12D56&quot;/&gt;&lt;wsp:rsid wsp:val=&quot;00C16D7D&quot;/&gt;&lt;wsp:rsid wsp:val=&quot;00C233AB&quot;/&gt;&lt;wsp:rsid wsp:val=&quot;00C236A8&quot;/&gt;&lt;wsp:rsid wsp:val=&quot;00C25FB9&quot;/&gt;&lt;wsp:rsid wsp:val=&quot;00C27D70&quot;/&gt;&lt;wsp:rsid wsp:val=&quot;00C3462D&quot;/&gt;&lt;wsp:rsid wsp:val=&quot;00C47F1C&quot;/&gt;&lt;wsp:rsid wsp:val=&quot;00C513BC&quot;/&gt;&lt;wsp:rsid wsp:val=&quot;00C5313F&quot;/&gt;&lt;wsp:rsid wsp:val=&quot;00C559AA&quot;/&gt;&lt;wsp:rsid wsp:val=&quot;00C56098&quot;/&gt;&lt;wsp:rsid wsp:val=&quot;00C63E9C&quot;/&gt;&lt;wsp:rsid wsp:val=&quot;00C7020A&quot;/&gt;&lt;wsp:rsid wsp:val=&quot;00C720AB&quot;/&gt;&lt;wsp:rsid wsp:val=&quot;00C748C0&quot;/&gt;&lt;wsp:rsid wsp:val=&quot;00C775ED&quot;/&gt;&lt;wsp:rsid wsp:val=&quot;00C82A55&quot;/&gt;&lt;wsp:rsid wsp:val=&quot;00C86A4B&quot;/&gt;&lt;wsp:rsid wsp:val=&quot;00C93C83&quot;/&gt;&lt;wsp:rsid wsp:val=&quot;00C94024&quot;/&gt;&lt;wsp:rsid wsp:val=&quot;00C9736E&quot;/&gt;&lt;wsp:rsid wsp:val=&quot;00CA0D60&quot;/&gt;&lt;wsp:rsid wsp:val=&quot;00CA1BD6&quot;/&gt;&lt;wsp:rsid wsp:val=&quot;00CA25A3&quot;/&gt;&lt;wsp:rsid wsp:val=&quot;00CB6E13&quot;/&gt;&lt;wsp:rsid wsp:val=&quot;00CC3F26&quot;/&gt;&lt;wsp:rsid wsp:val=&quot;00CC677E&quot;/&gt;&lt;wsp:rsid wsp:val=&quot;00CD12CF&quot;/&gt;&lt;wsp:rsid wsp:val=&quot;00CD2F81&quot;/&gt;&lt;wsp:rsid wsp:val=&quot;00CE15BE&quot;/&gt;&lt;wsp:rsid wsp:val=&quot;00CE581F&quot;/&gt;&lt;wsp:rsid wsp:val=&quot;00CF0433&quot;/&gt;&lt;wsp:rsid wsp:val=&quot;00CF202A&quot;/&gt;&lt;wsp:rsid wsp:val=&quot;00CF3272&quot;/&gt;&lt;wsp:rsid wsp:val=&quot;00CF3C5E&quot;/&gt;&lt;wsp:rsid wsp:val=&quot;00CF4707&quot;/&gt;&lt;wsp:rsid wsp:val=&quot;00CF5595&quot;/&gt;&lt;wsp:rsid wsp:val=&quot;00CF5C3E&quot;/&gt;&lt;wsp:rsid wsp:val=&quot;00D05616&quot;/&gt;&lt;wsp:rsid wsp:val=&quot;00D10C87&quot;/&gt;&lt;wsp:rsid wsp:val=&quot;00D37DB7&quot;/&gt;&lt;wsp:rsid wsp:val=&quot;00D44E1C&quot;/&gt;&lt;wsp:rsid wsp:val=&quot;00D46242&quot;/&gt;&lt;wsp:rsid wsp:val=&quot;00D467C9&quot;/&gt;&lt;wsp:rsid wsp:val=&quot;00D467D0&quot;/&gt;&lt;wsp:rsid wsp:val=&quot;00D475CA&quot;/&gt;&lt;wsp:rsid wsp:val=&quot;00D621E0&quot;/&gt;&lt;wsp:rsid wsp:val=&quot;00D62C9A&quot;/&gt;&lt;wsp:rsid wsp:val=&quot;00D66D20&quot;/&gt;&lt;wsp:rsid wsp:val=&quot;00D71F9B&quot;/&gt;&lt;wsp:rsid wsp:val=&quot;00D7350D&quot;/&gt;&lt;wsp:rsid wsp:val=&quot;00D73F83&quot;/&gt;&lt;wsp:rsid wsp:val=&quot;00D7429B&quot;/&gt;&lt;wsp:rsid wsp:val=&quot;00D82FAF&quot;/&gt;&lt;wsp:rsid wsp:val=&quot;00D870A5&quot;/&gt;&lt;wsp:rsid wsp:val=&quot;00D931EA&quot;/&gt;&lt;wsp:rsid wsp:val=&quot;00DB1DBA&quot;/&gt;&lt;wsp:rsid wsp:val=&quot;00DB2C0F&quot;/&gt;&lt;wsp:rsid wsp:val=&quot;00DB5124&quot;/&gt;&lt;wsp:rsid wsp:val=&quot;00DB59C2&quot;/&gt;&lt;wsp:rsid wsp:val=&quot;00DC1BD7&quot;/&gt;&lt;wsp:rsid wsp:val=&quot;00DC29AF&quot;/&gt;&lt;wsp:rsid wsp:val=&quot;00DC3807&quot;/&gt;&lt;wsp:rsid wsp:val=&quot;00DC4263&quot;/&gt;&lt;wsp:rsid wsp:val=&quot;00DC475C&quot;/&gt;&lt;wsp:rsid wsp:val=&quot;00DC69D7&quot;/&gt;&lt;wsp:rsid wsp:val=&quot;00DC77AE&quot;/&gt;&lt;wsp:rsid wsp:val=&quot;00DD4594&quot;/&gt;&lt;wsp:rsid wsp:val=&quot;00DD47CC&quot;/&gt;&lt;wsp:rsid wsp:val=&quot;00DE1402&quot;/&gt;&lt;wsp:rsid wsp:val=&quot;00DE7689&quot;/&gt;&lt;wsp:rsid wsp:val=&quot;00DF0D41&quot;/&gt;&lt;wsp:rsid wsp:val=&quot;00DF783E&quot;/&gt;&lt;wsp:rsid wsp:val=&quot;00E02905&quot;/&gt;&lt;wsp:rsid wsp:val=&quot;00E0323A&quot;/&gt;&lt;wsp:rsid wsp:val=&quot;00E040FD&quot;/&gt;&lt;wsp:rsid wsp:val=&quot;00E136BA&quot;/&gt;&lt;wsp:rsid wsp:val=&quot;00E13859&quot;/&gt;&lt;wsp:rsid wsp:val=&quot;00E14B4F&quot;/&gt;&lt;wsp:rsid wsp:val=&quot;00E16915&quot;/&gt;&lt;wsp:rsid wsp:val=&quot;00E1791B&quot;/&gt;&lt;wsp:rsid wsp:val=&quot;00E23DAD&quot;/&gt;&lt;wsp:rsid wsp:val=&quot;00E2645F&quot;/&gt;&lt;wsp:rsid wsp:val=&quot;00E30886&quot;/&gt;&lt;wsp:rsid wsp:val=&quot;00E34A0C&quot;/&gt;&lt;wsp:rsid wsp:val=&quot;00E3748F&quot;/&gt;&lt;wsp:rsid wsp:val=&quot;00E41445&quot;/&gt;&lt;wsp:rsid wsp:val=&quot;00E47466&quot;/&gt;&lt;wsp:rsid wsp:val=&quot;00E50FDE&quot;/&gt;&lt;wsp:rsid wsp:val=&quot;00E62623&quot;/&gt;&lt;wsp:rsid wsp:val=&quot;00E628B2&quot;/&gt;&lt;wsp:rsid wsp:val=&quot;00E75D9A&quot;/&gt;&lt;wsp:rsid wsp:val=&quot;00E85D5C&quot;/&gt;&lt;wsp:rsid wsp:val=&quot;00E9446E&quot;/&gt;&lt;wsp:rsid wsp:val=&quot;00EA20FB&quot;/&gt;&lt;wsp:rsid wsp:val=&quot;00EA34D1&quot;/&gt;&lt;wsp:rsid wsp:val=&quot;00EA35D4&quot;/&gt;&lt;wsp:rsid wsp:val=&quot;00EB0289&quot;/&gt;&lt;wsp:rsid wsp:val=&quot;00EB5F0F&quot;/&gt;&lt;wsp:rsid wsp:val=&quot;00EC3287&quot;/&gt;&lt;wsp:rsid wsp:val=&quot;00EC523B&quot;/&gt;&lt;wsp:rsid wsp:val=&quot;00EC6966&quot;/&gt;&lt;wsp:rsid wsp:val=&quot;00ED2F5E&quot;/&gt;&lt;wsp:rsid wsp:val=&quot;00ED3CB0&quot;/&gt;&lt;wsp:rsid wsp:val=&quot;00ED3DA7&quot;/&gt;&lt;wsp:rsid wsp:val=&quot;00ED4FAE&quot;/&gt;&lt;wsp:rsid wsp:val=&quot;00ED6FC3&quot;/&gt;&lt;wsp:rsid wsp:val=&quot;00EF051B&quot;/&gt;&lt;wsp:rsid wsp:val=&quot;00EF42F7&quot;/&gt;&lt;wsp:rsid wsp:val=&quot;00EF6727&quot;/&gt;&lt;wsp:rsid wsp:val=&quot;00F13858&quot;/&gt;&lt;wsp:rsid wsp:val=&quot;00F13B8B&quot;/&gt;&lt;wsp:rsid wsp:val=&quot;00F2440E&quot;/&gt;&lt;wsp:rsid wsp:val=&quot;00F4296D&quot;/&gt;&lt;wsp:rsid wsp:val=&quot;00F42B05&quot;/&gt;&lt;wsp:rsid wsp:val=&quot;00F42DD1&quot;/&gt;&lt;wsp:rsid wsp:val=&quot;00F50C60&quot;/&gt;&lt;wsp:rsid wsp:val=&quot;00F560FF&quot;/&gt;&lt;wsp:rsid wsp:val=&quot;00F6023E&quot;/&gt;&lt;wsp:rsid wsp:val=&quot;00F64711&quot;/&gt;&lt;wsp:rsid wsp:val=&quot;00F66B97&quot;/&gt;&lt;wsp:rsid wsp:val=&quot;00F67D86&quot;/&gt;&lt;wsp:rsid wsp:val=&quot;00F71469&quot;/&gt;&lt;wsp:rsid wsp:val=&quot;00F722C5&quot;/&gt;&lt;wsp:rsid wsp:val=&quot;00F843A2&quot;/&gt;&lt;wsp:rsid wsp:val=&quot;00F978B1&quot;/&gt;&lt;wsp:rsid wsp:val=&quot;00FA3769&quot;/&gt;&lt;wsp:rsid wsp:val=&quot;00FB2B75&quot;/&gt;&lt;wsp:rsid wsp:val=&quot;00FB35E6&quot;/&gt;&lt;wsp:rsid wsp:val=&quot;00FB6FCA&quot;/&gt;&lt;wsp:rsid wsp:val=&quot;00FC32DE&quot;/&gt;&lt;wsp:rsid wsp:val=&quot;00FD07B5&quot;/&gt;&lt;wsp:rsid wsp:val=&quot;00FD2149&quot;/&gt;&lt;wsp:rsid wsp:val=&quot;00FE3105&quot;/&gt;&lt;wsp:rsid wsp:val=&quot;00FE6D4D&quot;/&gt;&lt;wsp:rsid wsp:val=&quot;00FF0A55&quot;/&gt;&lt;wsp:rsid wsp:val=&quot;00FF28B3&quot;/&gt;&lt;/wsp:rsids&gt;&lt;/w:docPr&gt;&lt;w:body&gt;&lt;wx:sect&gt;&lt;w:p wsp:rsidR=&quot;00000000&quot; wsp:rsidRDefault=&quot;009F1CFA&quot; wsp:rsidP=&quot;009F1CFA&quot;&gt;&lt;m:oMathPara&gt;&lt;m:oMath&gt;&lt;m:f&gt;&lt;m:fPr&gt;&lt;m:ctrlPr&gt;&lt;w:rPr&gt;&lt;w:rFonts w:ascii=&quot;Cambria Math&quot; w:h-ansi=&quot;Cambria Math&quot;/&gt;&lt;wx:font wx:val=&quot;Cambria Math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(14)-12&lt;/m:t&gt;&lt;/m:r&gt;&lt;/m:num&gt;&lt;m:den&gt;&lt;m:r&gt;&lt;w:rPr&gt;&lt;w:rFonts w:ascii=&quot;Cambria Math&quot; w:h-ansi=&quot;Cambria Math&quot;/&gt;&lt;wx:font wx:val=&quot;Cambria Math&quot;/&gt;&lt;w:i/&gt;&lt;/w:rPr&gt;&lt;m:t&gt;2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imagedata r:id="rId173" o:title="" chromakey="white"/>
          </v:shape>
        </w:pict>
      </w:r>
      <w:r w:rsidRPr="00A17EB4">
        <w:instrText xml:space="preserve"> </w:instrText>
      </w:r>
      <w:r w:rsidRPr="00A17EB4">
        <w:fldChar w:fldCharType="end"/>
      </w:r>
      <w:r w:rsidR="00A80E7D">
        <w:rPr>
          <w:rFonts w:hint="eastAsia"/>
        </w:rPr>
        <w:t>＝</w:t>
      </w:r>
      <w:r w:rsidRPr="00E14EC6">
        <w:rPr>
          <w:rFonts w:hint="eastAsia"/>
        </w:rPr>
        <w:t>1</w:t>
      </w:r>
      <w:r w:rsidRPr="00E14EC6">
        <w:rPr>
          <w:rFonts w:hint="eastAsia"/>
        </w:rPr>
        <w:t>，結構中可能含有</w:t>
      </w:r>
      <w:r w:rsidRPr="00E14EC6">
        <w:rPr>
          <w:rFonts w:hint="eastAsia"/>
        </w:rPr>
        <w:t>1</w:t>
      </w:r>
      <w:r w:rsidRPr="00E14EC6">
        <w:rPr>
          <w:rFonts w:hint="eastAsia"/>
        </w:rPr>
        <w:t>個</w:t>
      </w:r>
      <w:r w:rsidRPr="00A17EB4">
        <w:fldChar w:fldCharType="begin"/>
      </w:r>
      <w:r w:rsidRPr="00A17EB4">
        <w:instrText xml:space="preserve"> QUOTE </w:instrText>
      </w:r>
      <w:r w:rsidR="003D0153">
        <w:rPr>
          <w:position w:val="-9"/>
        </w:rPr>
        <w:pict>
          <v:shape id="_x0000_i1123" type="#_x0000_t75" style="width:22.45pt;height:17.8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val=&quot;best-fit&quot; w:percent=&quot;128&quot;/&gt;&lt;w:doNotEmbedSystemFonts/&gt;&lt;w:bordersDontSurroundHeader/&gt;&lt;w:bordersDontSurroundFooter/&gt;&lt;w:stylePaneFormatFilter w:val=&quot;3801&quot;/&gt;&lt;w:defaultTabStop w:val=&quot;480&quot;/&gt;&lt;w:drawingGridHorizontalSpacing w:val=&quot;120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dontAllowFieldEndSelect/&gt;&lt;w:useWord2002TableStyleRules/&gt;&lt;w:useFELayout/&gt;&lt;/w:compat&gt;&lt;wsp:rsids&gt;&lt;wsp:rsidRoot wsp:val=&quot;001F4130&quot;/&gt;&lt;wsp:rsid wsp:val=&quot;00006CAC&quot;/&gt;&lt;wsp:rsid wsp:val=&quot;00014893&quot;/&gt;&lt;wsp:rsid wsp:val=&quot;00024014&quot;/&gt;&lt;wsp:rsid wsp:val=&quot;00030800&quot;/&gt;&lt;wsp:rsid wsp:val=&quot;000326BD&quot;/&gt;&lt;wsp:rsid wsp:val=&quot;00037E37&quot;/&gt;&lt;wsp:rsid wsp:val=&quot;0004210C&quot;/&gt;&lt;wsp:rsid wsp:val=&quot;00042299&quot;/&gt;&lt;wsp:rsid wsp:val=&quot;00046FCC&quot;/&gt;&lt;wsp:rsid wsp:val=&quot;000476D4&quot;/&gt;&lt;wsp:rsid wsp:val=&quot;00053797&quot;/&gt;&lt;wsp:rsid wsp:val=&quot;000553C0&quot;/&gt;&lt;wsp:rsid wsp:val=&quot;00055AC7&quot;/&gt;&lt;wsp:rsid wsp:val=&quot;0006600A&quot;/&gt;&lt;wsp:rsid wsp:val=&quot;00066098&quot;/&gt;&lt;wsp:rsid wsp:val=&quot;000703DB&quot;/&gt;&lt;wsp:rsid wsp:val=&quot;00075757&quot;/&gt;&lt;wsp:rsid wsp:val=&quot;00075F07&quot;/&gt;&lt;wsp:rsid wsp:val=&quot;000815E6&quot;/&gt;&lt;wsp:rsid wsp:val=&quot;00084B9F&quot;/&gt;&lt;wsp:rsid wsp:val=&quot;00086058&quot;/&gt;&lt;wsp:rsid wsp:val=&quot;0008784E&quot;/&gt;&lt;wsp:rsid wsp:val=&quot;0009011E&quot;/&gt;&lt;wsp:rsid wsp:val=&quot;0009088D&quot;/&gt;&lt;wsp:rsid wsp:val=&quot;000950F4&quot;/&gt;&lt;wsp:rsid wsp:val=&quot;00097015&quot;/&gt;&lt;wsp:rsid wsp:val=&quot;00097227&quot;/&gt;&lt;wsp:rsid wsp:val=&quot;000A336E&quot;/&gt;&lt;wsp:rsid wsp:val=&quot;000A33E2&quot;/&gt;&lt;wsp:rsid wsp:val=&quot;000A3CA0&quot;/&gt;&lt;wsp:rsid wsp:val=&quot;000B08E3&quot;/&gt;&lt;wsp:rsid wsp:val=&quot;000B4F99&quot;/&gt;&lt;wsp:rsid wsp:val=&quot;000C13E4&quot;/&gt;&lt;wsp:rsid wsp:val=&quot;000C1D0B&quot;/&gt;&lt;wsp:rsid wsp:val=&quot;000C3812&quot;/&gt;&lt;wsp:rsid wsp:val=&quot;000C3BBD&quot;/&gt;&lt;wsp:rsid wsp:val=&quot;000C40EF&quot;/&gt;&lt;wsp:rsid wsp:val=&quot;000C4527&quot;/&gt;&lt;wsp:rsid wsp:val=&quot;000D2E1C&quot;/&gt;&lt;wsp:rsid wsp:val=&quot;000E11F4&quot;/&gt;&lt;wsp:rsid wsp:val=&quot;000E1716&quot;/&gt;&lt;wsp:rsid wsp:val=&quot;000E277E&quot;/&gt;&lt;wsp:rsid wsp:val=&quot;000E27BD&quot;/&gt;&lt;wsp:rsid wsp:val=&quot;000F2ECE&quot;/&gt;&lt;wsp:rsid wsp:val=&quot;000F6278&quot;/&gt;&lt;wsp:rsid wsp:val=&quot;00105F54&quot;/&gt;&lt;wsp:rsid wsp:val=&quot;0010723D&quot;/&gt;&lt;wsp:rsid wsp:val=&quot;0010746B&quot;/&gt;&lt;wsp:rsid wsp:val=&quot;0011217E&quot;/&gt;&lt;wsp:rsid wsp:val=&quot;001166BF&quot;/&gt;&lt;wsp:rsid wsp:val=&quot;001225D3&quot;/&gt;&lt;wsp:rsid wsp:val=&quot;00124041&quot;/&gt;&lt;wsp:rsid wsp:val=&quot;0014010B&quot;/&gt;&lt;wsp:rsid wsp:val=&quot;00143FF7&quot;/&gt;&lt;wsp:rsid wsp:val=&quot;00146C01&quot;/&gt;&lt;wsp:rsid wsp:val=&quot;00151BD6&quot;/&gt;&lt;wsp:rsid wsp:val=&quot;0016035D&quot;/&gt;&lt;wsp:rsid wsp:val=&quot;0017102C&quot;/&gt;&lt;wsp:rsid wsp:val=&quot;00171E9C&quot;/&gt;&lt;wsp:rsid wsp:val=&quot;00174BA7&quot;/&gt;&lt;wsp:rsid wsp:val=&quot;00175486&quot;/&gt;&lt;wsp:rsid wsp:val=&quot;00190568&quot;/&gt;&lt;wsp:rsid wsp:val=&quot;001A7F60&quot;/&gt;&lt;wsp:rsid wsp:val=&quot;001B33DB&quot;/&gt;&lt;wsp:rsid wsp:val=&quot;001B3DC5&quot;/&gt;&lt;wsp:rsid wsp:val=&quot;001B5264&quot;/&gt;&lt;wsp:rsid wsp:val=&quot;001B7717&quot;/&gt;&lt;wsp:rsid wsp:val=&quot;001C0580&quot;/&gt;&lt;wsp:rsid wsp:val=&quot;001C7AB9&quot;/&gt;&lt;wsp:rsid wsp:val=&quot;001C7EB7&quot;/&gt;&lt;wsp:rsid wsp:val=&quot;001D2835&quot;/&gt;&lt;wsp:rsid wsp:val=&quot;001D3775&quot;/&gt;&lt;wsp:rsid wsp:val=&quot;001D4012&quot;/&gt;&lt;wsp:rsid wsp:val=&quot;001E1940&quot;/&gt;&lt;wsp:rsid wsp:val=&quot;001E2B5D&quot;/&gt;&lt;wsp:rsid wsp:val=&quot;001E325B&quot;/&gt;&lt;wsp:rsid wsp:val=&quot;001E4054&quot;/&gt;&lt;wsp:rsid wsp:val=&quot;001E6364&quot;/&gt;&lt;wsp:rsid wsp:val=&quot;001E7EFC&quot;/&gt;&lt;wsp:rsid wsp:val=&quot;001F4130&quot;/&gt;&lt;wsp:rsid wsp:val=&quot;00202166&quot;/&gt;&lt;wsp:rsid wsp:val=&quot;00203BD9&quot;/&gt;&lt;wsp:rsid wsp:val=&quot;00205CF5&quot;/&gt;&lt;wsp:rsid wsp:val=&quot;002071B1&quot;/&gt;&lt;wsp:rsid wsp:val=&quot;00207696&quot;/&gt;&lt;wsp:rsid wsp:val=&quot;00212D4E&quot;/&gt;&lt;wsp:rsid wsp:val=&quot;00215764&quot;/&gt;&lt;wsp:rsid wsp:val=&quot;0021634E&quot;/&gt;&lt;wsp:rsid wsp:val=&quot;0021773F&quot;/&gt;&lt;wsp:rsid wsp:val=&quot;00220440&quot;/&gt;&lt;wsp:rsid wsp:val=&quot;00221B0C&quot;/&gt;&lt;wsp:rsid wsp:val=&quot;0023313B&quot;/&gt;&lt;wsp:rsid wsp:val=&quot;002351FE&quot;/&gt;&lt;wsp:rsid wsp:val=&quot;00236AB3&quot;/&gt;&lt;wsp:rsid wsp:val=&quot;00240CEC&quot;/&gt;&lt;wsp:rsid wsp:val=&quot;00242475&quot;/&gt;&lt;wsp:rsid wsp:val=&quot;0024762C&quot;/&gt;&lt;wsp:rsid wsp:val=&quot;00250060&quot;/&gt;&lt;wsp:rsid wsp:val=&quot;00250242&quot;/&gt;&lt;wsp:rsid wsp:val=&quot;002519C2&quot;/&gt;&lt;wsp:rsid wsp:val=&quot;00261145&quot;/&gt;&lt;wsp:rsid wsp:val=&quot;002617CB&quot;/&gt;&lt;wsp:rsid wsp:val=&quot;0026446E&quot;/&gt;&lt;wsp:rsid wsp:val=&quot;00265F64&quot;/&gt;&lt;wsp:rsid wsp:val=&quot;002725B7&quot;/&gt;&lt;wsp:rsid wsp:val=&quot;002742AE&quot;/&gt;&lt;wsp:rsid wsp:val=&quot;00275A0A&quot;/&gt;&lt;wsp:rsid wsp:val=&quot;0027671B&quot;/&gt;&lt;wsp:rsid wsp:val=&quot;002804CA&quot;/&gt;&lt;wsp:rsid wsp:val=&quot;002823F7&quot;/&gt;&lt;wsp:rsid wsp:val=&quot;00284ADB&quot;/&gt;&lt;wsp:rsid wsp:val=&quot;002859FA&quot;/&gt;&lt;wsp:rsid wsp:val=&quot;0029134A&quot;/&gt;&lt;wsp:rsid wsp:val=&quot;00297951&quot;/&gt;&lt;wsp:rsid wsp:val=&quot;002A2DDC&quot;/&gt;&lt;wsp:rsid wsp:val=&quot;002A36B9&quot;/&gt;&lt;wsp:rsid wsp:val=&quot;002A462B&quot;/&gt;&lt;wsp:rsid wsp:val=&quot;002A4755&quot;/&gt;&lt;wsp:rsid wsp:val=&quot;002B0ACF&quot;/&gt;&lt;wsp:rsid wsp:val=&quot;002B4EAB&quot;/&gt;&lt;wsp:rsid wsp:val=&quot;002C1DE6&quot;/&gt;&lt;wsp:rsid wsp:val=&quot;002C1DFB&quot;/&gt;&lt;wsp:rsid wsp:val=&quot;002C27C6&quot;/&gt;&lt;wsp:rsid wsp:val=&quot;002C3F24&quot;/&gt;&lt;wsp:rsid wsp:val=&quot;002C5FE3&quot;/&gt;&lt;wsp:rsid wsp:val=&quot;002E0ECB&quot;/&gt;&lt;wsp:rsid wsp:val=&quot;002E225F&quot;/&gt;&lt;wsp:rsid wsp:val=&quot;002E3946&quot;/&gt;&lt;wsp:rsid wsp:val=&quot;002F0464&quot;/&gt;&lt;wsp:rsid wsp:val=&quot;002F205B&quot;/&gt;&lt;wsp:rsid wsp:val=&quot;002F2AE0&quot;/&gt;&lt;wsp:rsid wsp:val=&quot;00300E7E&quot;/&gt;&lt;wsp:rsid wsp:val=&quot;003025C9&quot;/&gt;&lt;wsp:rsid wsp:val=&quot;0030309A&quot;/&gt;&lt;wsp:rsid wsp:val=&quot;003101B4&quot;/&gt;&lt;wsp:rsid wsp:val=&quot;00323DC9&quot;/&gt;&lt;wsp:rsid wsp:val=&quot;00324502&quot;/&gt;&lt;wsp:rsid wsp:val=&quot;003253F2&quot;/&gt;&lt;wsp:rsid wsp:val=&quot;00325E40&quot;/&gt;&lt;wsp:rsid wsp:val=&quot;00327602&quot;/&gt;&lt;wsp:rsid wsp:val=&quot;00333B40&quot;/&gt;&lt;wsp:rsid wsp:val=&quot;00340B8C&quot;/&gt;&lt;wsp:rsid wsp:val=&quot;00343D4B&quot;/&gt;&lt;wsp:rsid wsp:val=&quot;003445C5&quot;/&gt;&lt;wsp:rsid wsp:val=&quot;00354840&quot;/&gt;&lt;wsp:rsid wsp:val=&quot;00357D83&quot;/&gt;&lt;wsp:rsid wsp:val=&quot;00363F37&quot;/&gt;&lt;wsp:rsid wsp:val=&quot;0036607E&quot;/&gt;&lt;wsp:rsid wsp:val=&quot;00370FE2&quot;/&gt;&lt;wsp:rsid wsp:val=&quot;00371D4A&quot;/&gt;&lt;wsp:rsid wsp:val=&quot;00371DFA&quot;/&gt;&lt;wsp:rsid wsp:val=&quot;00375513&quot;/&gt;&lt;wsp:rsid wsp:val=&quot;0037602F&quot;/&gt;&lt;wsp:rsid wsp:val=&quot;00376AA3&quot;/&gt;&lt;wsp:rsid wsp:val=&quot;00377113&quot;/&gt;&lt;wsp:rsid wsp:val=&quot;00380419&quot;/&gt;&lt;wsp:rsid wsp:val=&quot;00390C59&quot;/&gt;&lt;wsp:rsid wsp:val=&quot;0039249C&quot;/&gt;&lt;wsp:rsid wsp:val=&quot;00394928&quot;/&gt;&lt;wsp:rsid wsp:val=&quot;003A4F34&quot;/&gt;&lt;wsp:rsid wsp:val=&quot;003A7A49&quot;/&gt;&lt;wsp:rsid wsp:val=&quot;003B1B13&quot;/&gt;&lt;wsp:rsid wsp:val=&quot;003B1F26&quot;/&gt;&lt;wsp:rsid wsp:val=&quot;003B49A2&quot;/&gt;&lt;wsp:rsid wsp:val=&quot;003C005F&quot;/&gt;&lt;wsp:rsid wsp:val=&quot;003E03C4&quot;/&gt;&lt;wsp:rsid wsp:val=&quot;003E7C15&quot;/&gt;&lt;wsp:rsid wsp:val=&quot;003F33E4&quot;/&gt;&lt;wsp:rsid wsp:val=&quot;003F3F33&quot;/&gt;&lt;wsp:rsid wsp:val=&quot;003F7CFB&quot;/&gt;&lt;wsp:rsid wsp:val=&quot;003F7E40&quot;/&gt;&lt;wsp:rsid wsp:val=&quot;00413CC2&quot;/&gt;&lt;wsp:rsid wsp:val=&quot;004175BC&quot;/&gt;&lt;wsp:rsid wsp:val=&quot;00417A6C&quot;/&gt;&lt;wsp:rsid wsp:val=&quot;004264EC&quot;/&gt;&lt;wsp:rsid wsp:val=&quot;00433C98&quot;/&gt;&lt;wsp:rsid wsp:val=&quot;00433F91&quot;/&gt;&lt;wsp:rsid wsp:val=&quot;00436D6C&quot;/&gt;&lt;wsp:rsid wsp:val=&quot;00437AC2&quot;/&gt;&lt;wsp:rsid wsp:val=&quot;004402F9&quot;/&gt;&lt;wsp:rsid wsp:val=&quot;00440FBD&quot;/&gt;&lt;wsp:rsid wsp:val=&quot;004416C0&quot;/&gt;&lt;wsp:rsid wsp:val=&quot;004429AC&quot;/&gt;&lt;wsp:rsid wsp:val=&quot;004514F0&quot;/&gt;&lt;wsp:rsid wsp:val=&quot;004517E5&quot;/&gt;&lt;wsp:rsid wsp:val=&quot;004570D6&quot;/&gt;&lt;wsp:rsid wsp:val=&quot;0046024C&quot;/&gt;&lt;wsp:rsid wsp:val=&quot;00461538&quot;/&gt;&lt;wsp:rsid wsp:val=&quot;00464043&quot;/&gt;&lt;wsp:rsid wsp:val=&quot;00471475&quot;/&gt;&lt;wsp:rsid wsp:val=&quot;00471981&quot;/&gt;&lt;wsp:rsid wsp:val=&quot;00476391&quot;/&gt;&lt;wsp:rsid wsp:val=&quot;004779A1&quot;/&gt;&lt;wsp:rsid wsp:val=&quot;0048410C&quot;/&gt;&lt;wsp:rsid wsp:val=&quot;0048478F&quot;/&gt;&lt;wsp:rsid wsp:val=&quot;00487930&quot;/&gt;&lt;wsp:rsid wsp:val=&quot;00491C8F&quot;/&gt;&lt;wsp:rsid wsp:val=&quot;00497E70&quot;/&gt;&lt;wsp:rsid wsp:val=&quot;004A1FEF&quot;/&gt;&lt;wsp:rsid wsp:val=&quot;004A45DB&quot;/&gt;&lt;wsp:rsid wsp:val=&quot;004A4A3C&quot;/&gt;&lt;wsp:rsid wsp:val=&quot;004D25F2&quot;/&gt;&lt;wsp:rsid wsp:val=&quot;004D5D33&quot;/&gt;&lt;wsp:rsid wsp:val=&quot;004E2D5A&quot;/&gt;&lt;wsp:rsid wsp:val=&quot;004E32C6&quot;/&gt;&lt;wsp:rsid wsp:val=&quot;004E3C2F&quot;/&gt;&lt;wsp:rsid wsp:val=&quot;004F396A&quot;/&gt;&lt;wsp:rsid wsp:val=&quot;00501272&quot;/&gt;&lt;wsp:rsid wsp:val=&quot;00501BA1&quot;/&gt;&lt;wsp:rsid wsp:val=&quot;0050271F&quot;/&gt;&lt;wsp:rsid wsp:val=&quot;00504A52&quot;/&gt;&lt;wsp:rsid wsp:val=&quot;0051551E&quot;/&gt;&lt;wsp:rsid wsp:val=&quot;005202CD&quot;/&gt;&lt;wsp:rsid wsp:val=&quot;0052143C&quot;/&gt;&lt;wsp:rsid wsp:val=&quot;005347E9&quot;/&gt;&lt;wsp:rsid wsp:val=&quot;00534B69&quot;/&gt;&lt;wsp:rsid wsp:val=&quot;00541793&quot;/&gt;&lt;wsp:rsid wsp:val=&quot;00542926&quot;/&gt;&lt;wsp:rsid wsp:val=&quot;00545C5D&quot;/&gt;&lt;wsp:rsid wsp:val=&quot;00567E46&quot;/&gt;&lt;wsp:rsid wsp:val=&quot;00580136&quot;/&gt;&lt;wsp:rsid wsp:val=&quot;00594E98&quot;/&gt;&lt;wsp:rsid wsp:val=&quot;005A11C1&quot;/&gt;&lt;wsp:rsid wsp:val=&quot;005A566C&quot;/&gt;&lt;wsp:rsid wsp:val=&quot;005A62F6&quot;/&gt;&lt;wsp:rsid wsp:val=&quot;005A6AF3&quot;/&gt;&lt;wsp:rsid wsp:val=&quot;005B5536&quot;/&gt;&lt;wsp:rsid wsp:val=&quot;005B79AF&quot;/&gt;&lt;wsp:rsid wsp:val=&quot;005C1AE1&quot;/&gt;&lt;wsp:rsid wsp:val=&quot;005C46E5&quot;/&gt;&lt;wsp:rsid wsp:val=&quot;005D13F1&quot;/&gt;&lt;wsp:rsid wsp:val=&quot;005D17FF&quot;/&gt;&lt;wsp:rsid wsp:val=&quot;005D1C33&quot;/&gt;&lt;wsp:rsid wsp:val=&quot;005D5587&quot;/&gt;&lt;wsp:rsid wsp:val=&quot;005E192D&quot;/&gt;&lt;wsp:rsid wsp:val=&quot;005F6BDB&quot;/&gt;&lt;wsp:rsid wsp:val=&quot;00600167&quot;/&gt;&lt;wsp:rsid wsp:val=&quot;0060612E&quot;/&gt;&lt;wsp:rsid wsp:val=&quot;006079C9&quot;/&gt;&lt;wsp:rsid wsp:val=&quot;00612B9D&quot;/&gt;&lt;wsp:rsid wsp:val=&quot;006174AD&quot;/&gt;&lt;wsp:rsid wsp:val=&quot;006177D0&quot;/&gt;&lt;wsp:rsid wsp:val=&quot;006178C5&quot;/&gt;&lt;wsp:rsid wsp:val=&quot;006213D6&quot;/&gt;&lt;wsp:rsid wsp:val=&quot;00623A4F&quot;/&gt;&lt;wsp:rsid wsp:val=&quot;00625BBA&quot;/&gt;&lt;wsp:rsid wsp:val=&quot;00627F35&quot;/&gt;&lt;wsp:rsid wsp:val=&quot;00646226&quot;/&gt;&lt;wsp:rsid wsp:val=&quot;00647D77&quot;/&gt;&lt;wsp:rsid wsp:val=&quot;006505BB&quot;/&gt;&lt;wsp:rsid wsp:val=&quot;006530EA&quot;/&gt;&lt;wsp:rsid wsp:val=&quot;006541F0&quot;/&gt;&lt;wsp:rsid wsp:val=&quot;00654CF3&quot;/&gt;&lt;wsp:rsid wsp:val=&quot;00654D4E&quot;/&gt;&lt;wsp:rsid wsp:val=&quot;00656407&quot;/&gt;&lt;wsp:rsid wsp:val=&quot;006572DE&quot;/&gt;&lt;wsp:rsid wsp:val=&quot;006600CB&quot;/&gt;&lt;wsp:rsid wsp:val=&quot;00665B75&quot;/&gt;&lt;wsp:rsid wsp:val=&quot;006662C8&quot;/&gt;&lt;wsp:rsid wsp:val=&quot;006755B8&quot;/&gt;&lt;wsp:rsid wsp:val=&quot;006802B1&quot;/&gt;&lt;wsp:rsid wsp:val=&quot;00680601&quot;/&gt;&lt;wsp:rsid wsp:val=&quot;00683DCA&quot;/&gt;&lt;wsp:rsid wsp:val=&quot;006847A0&quot;/&gt;&lt;wsp:rsid wsp:val=&quot;00691D84&quot;/&gt;&lt;wsp:rsid wsp:val=&quot;00693C73&quot;/&gt;&lt;wsp:rsid wsp:val=&quot;006A79E3&quot;/&gt;&lt;wsp:rsid wsp:val=&quot;006B3DB2&quot;/&gt;&lt;wsp:rsid wsp:val=&quot;006B6C35&quot;/&gt;&lt;wsp:rsid wsp:val=&quot;006C11C4&quot;/&gt;&lt;wsp:rsid wsp:val=&quot;006C3FF2&quot;/&gt;&lt;wsp:rsid wsp:val=&quot;006C40D9&quot;/&gt;&lt;wsp:rsid wsp:val=&quot;006C4DFD&quot;/&gt;&lt;wsp:rsid wsp:val=&quot;006C51AE&quot;/&gt;&lt;wsp:rsid wsp:val=&quot;006C5FC2&quot;/&gt;&lt;wsp:rsid wsp:val=&quot;006D4B8B&quot;/&gt;&lt;wsp:rsid wsp:val=&quot;006E11F0&quot;/&gt;&lt;wsp:rsid wsp:val=&quot;006F01A3&quot;/&gt;&lt;wsp:rsid wsp:val=&quot;006F44F7&quot;/&gt;&lt;wsp:rsid wsp:val=&quot;006F5096&quot;/&gt;&lt;wsp:rsid wsp:val=&quot;006F5125&quot;/&gt;&lt;wsp:rsid wsp:val=&quot;00705368&quot;/&gt;&lt;wsp:rsid wsp:val=&quot;00705BA4&quot;/&gt;&lt;wsp:rsid wsp:val=&quot;00715290&quot;/&gt;&lt;wsp:rsid wsp:val=&quot;00717495&quot;/&gt;&lt;wsp:rsid wsp:val=&quot;00720AD9&quot;/&gt;&lt;wsp:rsid wsp:val=&quot;00720B35&quot;/&gt;&lt;wsp:rsid wsp:val=&quot;00722296&quot;/&gt;&lt;wsp:rsid wsp:val=&quot;00733D93&quot;/&gt;&lt;wsp:rsid wsp:val=&quot;0073541A&quot;/&gt;&lt;wsp:rsid wsp:val=&quot;00737C1B&quot;/&gt;&lt;wsp:rsid wsp:val=&quot;00747683&quot;/&gt;&lt;wsp:rsid wsp:val=&quot;00750347&quot;/&gt;&lt;wsp:rsid wsp:val=&quot;00753A71&quot;/&gt;&lt;wsp:rsid wsp:val=&quot;00760A12&quot;/&gt;&lt;wsp:rsid wsp:val=&quot;00761E66&quot;/&gt;&lt;wsp:rsid wsp:val=&quot;00776046&quot;/&gt;&lt;wsp:rsid wsp:val=&quot;007807AA&quot;/&gt;&lt;wsp:rsid wsp:val=&quot;00784277&quot;/&gt;&lt;wsp:rsid wsp:val=&quot;00787062&quot;/&gt;&lt;wsp:rsid wsp:val=&quot;00787242&quot;/&gt;&lt;wsp:rsid wsp:val=&quot;007934C1&quot;/&gt;&lt;wsp:rsid wsp:val=&quot;00793B8C&quot;/&gt;&lt;wsp:rsid wsp:val=&quot;007A10DB&quot;/&gt;&lt;wsp:rsid wsp:val=&quot;007A41A6&quot;/&gt;&lt;wsp:rsid wsp:val=&quot;007B23BC&quot;/&gt;&lt;wsp:rsid wsp:val=&quot;007B2D18&quot;/&gt;&lt;wsp:rsid wsp:val=&quot;007C1505&quot;/&gt;&lt;wsp:rsid wsp:val=&quot;007C747B&quot;/&gt;&lt;wsp:rsid wsp:val=&quot;007D0372&quot;/&gt;&lt;wsp:rsid wsp:val=&quot;007D40F2&quot;/&gt;&lt;wsp:rsid wsp:val=&quot;007E322A&quot;/&gt;&lt;wsp:rsid wsp:val=&quot;007E6889&quot;/&gt;&lt;wsp:rsid wsp:val=&quot;007E7E10&quot;/&gt;&lt;wsp:rsid wsp:val=&quot;007F7C78&quot;/&gt;&lt;wsp:rsid wsp:val=&quot;0080080F&quot;/&gt;&lt;wsp:rsid wsp:val=&quot;00800D86&quot;/&gt;&lt;wsp:rsid wsp:val=&quot;008025D7&quot;/&gt;&lt;wsp:rsid wsp:val=&quot;00802F3F&quot;/&gt;&lt;wsp:rsid wsp:val=&quot;00810488&quot;/&gt;&lt;wsp:rsid wsp:val=&quot;00822A77&quot;/&gt;&lt;wsp:rsid wsp:val=&quot;00822D12&quot;/&gt;&lt;wsp:rsid wsp:val=&quot;008333A8&quot;/&gt;&lt;wsp:rsid wsp:val=&quot;00840383&quot;/&gt;&lt;wsp:rsid wsp:val=&quot;00850FDD&quot;/&gt;&lt;wsp:rsid wsp:val=&quot;008511DF&quot;/&gt;&lt;wsp:rsid wsp:val=&quot;008601E7&quot;/&gt;&lt;wsp:rsid wsp:val=&quot;0086056B&quot;/&gt;&lt;wsp:rsid wsp:val=&quot;008612E5&quot;/&gt;&lt;wsp:rsid wsp:val=&quot;0086165A&quot;/&gt;&lt;wsp:rsid wsp:val=&quot;00864256&quot;/&gt;&lt;wsp:rsid wsp:val=&quot;00865087&quot;/&gt;&lt;wsp:rsid wsp:val=&quot;008768C9&quot;/&gt;&lt;wsp:rsid wsp:val=&quot;0088451C&quot;/&gt;&lt;wsp:rsid wsp:val=&quot;008855E5&quot;/&gt;&lt;wsp:rsid wsp:val=&quot;00886B9E&quot;/&gt;&lt;wsp:rsid wsp:val=&quot;00886E7F&quot;/&gt;&lt;wsp:rsid wsp:val=&quot;00890F80&quot;/&gt;&lt;wsp:rsid wsp:val=&quot;00896D1E&quot;/&gt;&lt;wsp:rsid wsp:val=&quot;00897F6E&quot;/&gt;&lt;wsp:rsid wsp:val=&quot;008A06FC&quot;/&gt;&lt;wsp:rsid wsp:val=&quot;008A2C1A&quot;/&gt;&lt;wsp:rsid wsp:val=&quot;008A40E8&quot;/&gt;&lt;wsp:rsid wsp:val=&quot;008B2A68&quot;/&gt;&lt;wsp:rsid wsp:val=&quot;008B30EE&quot;/&gt;&lt;wsp:rsid wsp:val=&quot;008C3720&quot;/&gt;&lt;wsp:rsid wsp:val=&quot;008C4E6C&quot;/&gt;&lt;wsp:rsid wsp:val=&quot;008C56A1&quot;/&gt;&lt;wsp:rsid wsp:val=&quot;008D006D&quot;/&gt;&lt;wsp:rsid wsp:val=&quot;008D0586&quot;/&gt;&lt;wsp:rsid wsp:val=&quot;008D1323&quot;/&gt;&lt;wsp:rsid wsp:val=&quot;008D295C&quot;/&gt;&lt;wsp:rsid wsp:val=&quot;008E18D1&quot;/&gt;&lt;wsp:rsid wsp:val=&quot;008E762A&quot;/&gt;&lt;wsp:rsid wsp:val=&quot;008F47A2&quot;/&gt;&lt;wsp:rsid wsp:val=&quot;008F6F47&quot;/&gt;&lt;wsp:rsid wsp:val=&quot;008F7FBB&quot;/&gt;&lt;wsp:rsid wsp:val=&quot;009003A7&quot;/&gt;&lt;wsp:rsid wsp:val=&quot;009003FE&quot;/&gt;&lt;wsp:rsid wsp:val=&quot;009058EA&quot;/&gt;&lt;wsp:rsid wsp:val=&quot;00906B38&quot;/&gt;&lt;wsp:rsid wsp:val=&quot;00913649&quot;/&gt;&lt;wsp:rsid wsp:val=&quot;00916EA6&quot;/&gt;&lt;wsp:rsid wsp:val=&quot;00917644&quot;/&gt;&lt;wsp:rsid wsp:val=&quot;0093252B&quot;/&gt;&lt;wsp:rsid wsp:val=&quot;00935683&quot;/&gt;&lt;wsp:rsid wsp:val=&quot;009412CD&quot;/&gt;&lt;wsp:rsid wsp:val=&quot;00955968&quot;/&gt;&lt;wsp:rsid wsp:val=&quot;00957327&quot;/&gt;&lt;wsp:rsid wsp:val=&quot;0096119A&quot;/&gt;&lt;wsp:rsid wsp:val=&quot;00963914&quot;/&gt;&lt;wsp:rsid wsp:val=&quot;00970DD1&quot;/&gt;&lt;wsp:rsid wsp:val=&quot;009800E8&quot;/&gt;&lt;wsp:rsid wsp:val=&quot;00980B59&quot;/&gt;&lt;wsp:rsid wsp:val=&quot;00980F12&quot;/&gt;&lt;wsp:rsid wsp:val=&quot;009813F2&quot;/&gt;&lt;wsp:rsid wsp:val=&quot;00983D0D&quot;/&gt;&lt;wsp:rsid wsp:val=&quot;00984B8D&quot;/&gt;&lt;wsp:rsid wsp:val=&quot;009867D1&quot;/&gt;&lt;wsp:rsid wsp:val=&quot;00994F94&quot;/&gt;&lt;wsp:rsid wsp:val=&quot;009A78BF&quot;/&gt;&lt;wsp:rsid wsp:val=&quot;009B4460&quot;/&gt;&lt;wsp:rsid wsp:val=&quot;009B796C&quot;/&gt;&lt;wsp:rsid wsp:val=&quot;009C36D1&quot;/&gt;&lt;wsp:rsid wsp:val=&quot;009C5F76&quot;/&gt;&lt;wsp:rsid wsp:val=&quot;009C75B9&quot;/&gt;&lt;wsp:rsid wsp:val=&quot;009D0BF2&quot;/&gt;&lt;wsp:rsid wsp:val=&quot;009D1AF1&quot;/&gt;&lt;wsp:rsid wsp:val=&quot;009D6499&quot;/&gt;&lt;wsp:rsid wsp:val=&quot;009E568F&quot;/&gt;&lt;wsp:rsid wsp:val=&quot;009F7C67&quot;/&gt;&lt;wsp:rsid wsp:val=&quot;00A065D2&quot;/&gt;&lt;wsp:rsid wsp:val=&quot;00A14D2A&quot;/&gt;&lt;wsp:rsid wsp:val=&quot;00A156E1&quot;/&gt;&lt;wsp:rsid wsp:val=&quot;00A17EB4&quot;/&gt;&lt;wsp:rsid wsp:val=&quot;00A2074E&quot;/&gt;&lt;wsp:rsid wsp:val=&quot;00A2741D&quot;/&gt;&lt;wsp:rsid wsp:val=&quot;00A36BB1&quot;/&gt;&lt;wsp:rsid wsp:val=&quot;00A54351&quot;/&gt;&lt;wsp:rsid wsp:val=&quot;00A5450E&quot;/&gt;&lt;wsp:rsid wsp:val=&quot;00A553EE&quot;/&gt;&lt;wsp:rsid wsp:val=&quot;00A611B9&quot;/&gt;&lt;wsp:rsid wsp:val=&quot;00A6394A&quot;/&gt;&lt;wsp:rsid wsp:val=&quot;00A66799&quot;/&gt;&lt;wsp:rsid wsp:val=&quot;00A6781D&quot;/&gt;&lt;wsp:rsid wsp:val=&quot;00A742E6&quot;/&gt;&lt;wsp:rsid wsp:val=&quot;00A761A7&quot;/&gt;&lt;wsp:rsid wsp:val=&quot;00A83678&quot;/&gt;&lt;wsp:rsid wsp:val=&quot;00A8574E&quot;/&gt;&lt;wsp:rsid wsp:val=&quot;00A8715E&quot;/&gt;&lt;wsp:rsid wsp:val=&quot;00A91A68&quot;/&gt;&lt;wsp:rsid wsp:val=&quot;00A963B0&quot;/&gt;&lt;wsp:rsid wsp:val=&quot;00A96D14&quot;/&gt;&lt;wsp:rsid wsp:val=&quot;00AA04EE&quot;/&gt;&lt;wsp:rsid wsp:val=&quot;00AA0E9F&quot;/&gt;&lt;wsp:rsid wsp:val=&quot;00AA26FF&quot;/&gt;&lt;wsp:rsid wsp:val=&quot;00AA2795&quot;/&gt;&lt;wsp:rsid wsp:val=&quot;00AB3EFB&quot;/&gt;&lt;wsp:rsid wsp:val=&quot;00AB4226&quot;/&gt;&lt;wsp:rsid wsp:val=&quot;00AB609E&quot;/&gt;&lt;wsp:rsid wsp:val=&quot;00AC0332&quot;/&gt;&lt;wsp:rsid wsp:val=&quot;00AC04E6&quot;/&gt;&lt;wsp:rsid wsp:val=&quot;00AC05EE&quot;/&gt;&lt;wsp:rsid wsp:val=&quot;00AD0054&quot;/&gt;&lt;wsp:rsid wsp:val=&quot;00AD4D06&quot;/&gt;&lt;wsp:rsid wsp:val=&quot;00AD5F7F&quot;/&gt;&lt;wsp:rsid wsp:val=&quot;00AE4E86&quot;/&gt;&lt;wsp:rsid wsp:val=&quot;00AF20E0&quot;/&gt;&lt;wsp:rsid wsp:val=&quot;00AF4E14&quot;/&gt;&lt;wsp:rsid wsp:val=&quot;00AF5E32&quot;/&gt;&lt;wsp:rsid wsp:val=&quot;00AF6890&quot;/&gt;&lt;wsp:rsid wsp:val=&quot;00AF7131&quot;/&gt;&lt;wsp:rsid wsp:val=&quot;00AF779D&quot;/&gt;&lt;wsp:rsid wsp:val=&quot;00AF7A48&quot;/&gt;&lt;wsp:rsid wsp:val=&quot;00B02042&quot;/&gt;&lt;wsp:rsid wsp:val=&quot;00B02493&quot;/&gt;&lt;wsp:rsid wsp:val=&quot;00B04FCF&quot;/&gt;&lt;wsp:rsid wsp:val=&quot;00B114F6&quot;/&gt;&lt;wsp:rsid wsp:val=&quot;00B1308E&quot;/&gt;&lt;wsp:rsid wsp:val=&quot;00B15BA0&quot;/&gt;&lt;wsp:rsid wsp:val=&quot;00B21B8E&quot;/&gt;&lt;wsp:rsid wsp:val=&quot;00B237B9&quot;/&gt;&lt;wsp:rsid wsp:val=&quot;00B238E7&quot;/&gt;&lt;wsp:rsid wsp:val=&quot;00B355F6&quot;/&gt;&lt;wsp:rsid wsp:val=&quot;00B36A5E&quot;/&gt;&lt;wsp:rsid wsp:val=&quot;00B3743F&quot;/&gt;&lt;wsp:rsid wsp:val=&quot;00B400DB&quot;/&gt;&lt;wsp:rsid wsp:val=&quot;00B429EA&quot;/&gt;&lt;wsp:rsid wsp:val=&quot;00B57FE2&quot;/&gt;&lt;wsp:rsid wsp:val=&quot;00B604BD&quot;/&gt;&lt;wsp:rsid wsp:val=&quot;00B62862&quot;/&gt;&lt;wsp:rsid wsp:val=&quot;00B65441&quot;/&gt;&lt;wsp:rsid wsp:val=&quot;00B828A2&quot;/&gt;&lt;wsp:rsid wsp:val=&quot;00B86418&quot;/&gt;&lt;wsp:rsid wsp:val=&quot;00B92DC7&quot;/&gt;&lt;wsp:rsid wsp:val=&quot;00B935E7&quot;/&gt;&lt;wsp:rsid wsp:val=&quot;00BA17F3&quot;/&gt;&lt;wsp:rsid wsp:val=&quot;00BA62E4&quot;/&gt;&lt;wsp:rsid wsp:val=&quot;00BB1476&quot;/&gt;&lt;wsp:rsid wsp:val=&quot;00BB46F4&quot;/&gt;&lt;wsp:rsid wsp:val=&quot;00BD1B1F&quot;/&gt;&lt;wsp:rsid wsp:val=&quot;00BD4768&quot;/&gt;&lt;wsp:rsid wsp:val=&quot;00BF0ABB&quot;/&gt;&lt;wsp:rsid wsp:val=&quot;00BF5A46&quot;/&gt;&lt;wsp:rsid wsp:val=&quot;00BF6EAC&quot;/&gt;&lt;wsp:rsid wsp:val=&quot;00C034FD&quot;/&gt;&lt;wsp:rsid wsp:val=&quot;00C03960&quot;/&gt;&lt;wsp:rsid wsp:val=&quot;00C040CF&quot;/&gt;&lt;wsp:rsid wsp:val=&quot;00C05312&quot;/&gt;&lt;wsp:rsid wsp:val=&quot;00C05D90&quot;/&gt;&lt;wsp:rsid wsp:val=&quot;00C12D56&quot;/&gt;&lt;wsp:rsid wsp:val=&quot;00C16D7D&quot;/&gt;&lt;wsp:rsid wsp:val=&quot;00C233AB&quot;/&gt;&lt;wsp:rsid wsp:val=&quot;00C236A8&quot;/&gt;&lt;wsp:rsid wsp:val=&quot;00C25FB9&quot;/&gt;&lt;wsp:rsid wsp:val=&quot;00C27D70&quot;/&gt;&lt;wsp:rsid wsp:val=&quot;00C3462D&quot;/&gt;&lt;wsp:rsid wsp:val=&quot;00C47F1C&quot;/&gt;&lt;wsp:rsid wsp:val=&quot;00C513BC&quot;/&gt;&lt;wsp:rsid wsp:val=&quot;00C5313F&quot;/&gt;&lt;wsp:rsid wsp:val=&quot;00C559AA&quot;/&gt;&lt;wsp:rsid wsp:val=&quot;00C56098&quot;/&gt;&lt;wsp:rsid wsp:val=&quot;00C63E9C&quot;/&gt;&lt;wsp:rsid wsp:val=&quot;00C7020A&quot;/&gt;&lt;wsp:rsid wsp:val=&quot;00C720AB&quot;/&gt;&lt;wsp:rsid wsp:val=&quot;00C748C0&quot;/&gt;&lt;wsp:rsid wsp:val=&quot;00C775ED&quot;/&gt;&lt;wsp:rsid wsp:val=&quot;00C82A55&quot;/&gt;&lt;wsp:rsid wsp:val=&quot;00C86A4B&quot;/&gt;&lt;wsp:rsid wsp:val=&quot;00C93C83&quot;/&gt;&lt;wsp:rsid wsp:val=&quot;00C94024&quot;/&gt;&lt;wsp:rsid wsp:val=&quot;00C9736E&quot;/&gt;&lt;wsp:rsid wsp:val=&quot;00CA0D60&quot;/&gt;&lt;wsp:rsid wsp:val=&quot;00CA1BD6&quot;/&gt;&lt;wsp:rsid wsp:val=&quot;00CA25A3&quot;/&gt;&lt;wsp:rsid wsp:val=&quot;00CB6E13&quot;/&gt;&lt;wsp:rsid wsp:val=&quot;00CC3F26&quot;/&gt;&lt;wsp:rsid wsp:val=&quot;00CC677E&quot;/&gt;&lt;wsp:rsid wsp:val=&quot;00CD12CF&quot;/&gt;&lt;wsp:rsid wsp:val=&quot;00CD2F81&quot;/&gt;&lt;wsp:rsid wsp:val=&quot;00CE15BE&quot;/&gt;&lt;wsp:rsid wsp:val=&quot;00CE581F&quot;/&gt;&lt;wsp:rsid wsp:val=&quot;00CF0433&quot;/&gt;&lt;wsp:rsid wsp:val=&quot;00CF202A&quot;/&gt;&lt;wsp:rsid wsp:val=&quot;00CF3272&quot;/&gt;&lt;wsp:rsid wsp:val=&quot;00CF3C5E&quot;/&gt;&lt;wsp:rsid wsp:val=&quot;00CF4707&quot;/&gt;&lt;wsp:rsid wsp:val=&quot;00CF5595&quot;/&gt;&lt;wsp:rsid wsp:val=&quot;00CF5C3E&quot;/&gt;&lt;wsp:rsid wsp:val=&quot;00D05616&quot;/&gt;&lt;wsp:rsid wsp:val=&quot;00D10C87&quot;/&gt;&lt;wsp:rsid wsp:val=&quot;00D37DB7&quot;/&gt;&lt;wsp:rsid wsp:val=&quot;00D44E1C&quot;/&gt;&lt;wsp:rsid wsp:val=&quot;00D46242&quot;/&gt;&lt;wsp:rsid wsp:val=&quot;00D467C9&quot;/&gt;&lt;wsp:rsid wsp:val=&quot;00D467D0&quot;/&gt;&lt;wsp:rsid wsp:val=&quot;00D475CA&quot;/&gt;&lt;wsp:rsid wsp:val=&quot;00D621E0&quot;/&gt;&lt;wsp:rsid wsp:val=&quot;00D62C9A&quot;/&gt;&lt;wsp:rsid wsp:val=&quot;00D66D20&quot;/&gt;&lt;wsp:rsid wsp:val=&quot;00D71F9B&quot;/&gt;&lt;wsp:rsid wsp:val=&quot;00D7350D&quot;/&gt;&lt;wsp:rsid wsp:val=&quot;00D73F83&quot;/&gt;&lt;wsp:rsid wsp:val=&quot;00D7429B&quot;/&gt;&lt;wsp:rsid wsp:val=&quot;00D82FAF&quot;/&gt;&lt;wsp:rsid wsp:val=&quot;00D870A5&quot;/&gt;&lt;wsp:rsid wsp:val=&quot;00D931EA&quot;/&gt;&lt;wsp:rsid wsp:val=&quot;00DB1DBA&quot;/&gt;&lt;wsp:rsid wsp:val=&quot;00DB2C0F&quot;/&gt;&lt;wsp:rsid wsp:val=&quot;00DB5124&quot;/&gt;&lt;wsp:rsid wsp:val=&quot;00DB59C2&quot;/&gt;&lt;wsp:rsid wsp:val=&quot;00DC1BD7&quot;/&gt;&lt;wsp:rsid wsp:val=&quot;00DC29AF&quot;/&gt;&lt;wsp:rsid wsp:val=&quot;00DC3807&quot;/&gt;&lt;wsp:rsid wsp:val=&quot;00DC4263&quot;/&gt;&lt;wsp:rsid wsp:val=&quot;00DC475C&quot;/&gt;&lt;wsp:rsid wsp:val=&quot;00DC69D7&quot;/&gt;&lt;wsp:rsid wsp:val=&quot;00DC77AE&quot;/&gt;&lt;wsp:rsid wsp:val=&quot;00DD4594&quot;/&gt;&lt;wsp:rsid wsp:val=&quot;00DD47CC&quot;/&gt;&lt;wsp:rsid wsp:val=&quot;00DE1402&quot;/&gt;&lt;wsp:rsid wsp:val=&quot;00DE7689&quot;/&gt;&lt;wsp:rsid wsp:val=&quot;00DF0D41&quot;/&gt;&lt;wsp:rsid wsp:val=&quot;00DF783E&quot;/&gt;&lt;wsp:rsid wsp:val=&quot;00E02905&quot;/&gt;&lt;wsp:rsid wsp:val=&quot;00E0323A&quot;/&gt;&lt;wsp:rsid wsp:val=&quot;00E040FD&quot;/&gt;&lt;wsp:rsid wsp:val=&quot;00E136BA&quot;/&gt;&lt;wsp:rsid wsp:val=&quot;00E13859&quot;/&gt;&lt;wsp:rsid wsp:val=&quot;00E14B4F&quot;/&gt;&lt;wsp:rsid wsp:val=&quot;00E16915&quot;/&gt;&lt;wsp:rsid wsp:val=&quot;00E1791B&quot;/&gt;&lt;wsp:rsid wsp:val=&quot;00E23DAD&quot;/&gt;&lt;wsp:rsid wsp:val=&quot;00E2645F&quot;/&gt;&lt;wsp:rsid wsp:val=&quot;00E30886&quot;/&gt;&lt;wsp:rsid wsp:val=&quot;00E34A0C&quot;/&gt;&lt;wsp:rsid wsp:val=&quot;00E3748F&quot;/&gt;&lt;wsp:rsid wsp:val=&quot;00E41445&quot;/&gt;&lt;wsp:rsid wsp:val=&quot;00E47466&quot;/&gt;&lt;wsp:rsid wsp:val=&quot;00E50FDE&quot;/&gt;&lt;wsp:rsid wsp:val=&quot;00E62623&quot;/&gt;&lt;wsp:rsid wsp:val=&quot;00E628B2&quot;/&gt;&lt;wsp:rsid wsp:val=&quot;00E75D9A&quot;/&gt;&lt;wsp:rsid wsp:val=&quot;00E85D5C&quot;/&gt;&lt;wsp:rsid wsp:val=&quot;00E9446E&quot;/&gt;&lt;wsp:rsid wsp:val=&quot;00EA20FB&quot;/&gt;&lt;wsp:rsid wsp:val=&quot;00EA34D1&quot;/&gt;&lt;wsp:rsid wsp:val=&quot;00EA35D4&quot;/&gt;&lt;wsp:rsid wsp:val=&quot;00EB0289&quot;/&gt;&lt;wsp:rsid wsp:val=&quot;00EB5F0F&quot;/&gt;&lt;wsp:rsid wsp:val=&quot;00EC3287&quot;/&gt;&lt;wsp:rsid wsp:val=&quot;00EC523B&quot;/&gt;&lt;wsp:rsid wsp:val=&quot;00EC6966&quot;/&gt;&lt;wsp:rsid wsp:val=&quot;00ED2F5E&quot;/&gt;&lt;wsp:rsid wsp:val=&quot;00ED3CB0&quot;/&gt;&lt;wsp:rsid wsp:val=&quot;00ED3DA7&quot;/&gt;&lt;wsp:rsid wsp:val=&quot;00ED4FAE&quot;/&gt;&lt;wsp:rsid wsp:val=&quot;00ED6FC3&quot;/&gt;&lt;wsp:rsid wsp:val=&quot;00EF051B&quot;/&gt;&lt;wsp:rsid wsp:val=&quot;00EF42F7&quot;/&gt;&lt;wsp:rsid wsp:val=&quot;00EF6727&quot;/&gt;&lt;wsp:rsid wsp:val=&quot;00F13858&quot;/&gt;&lt;wsp:rsid wsp:val=&quot;00F13B8B&quot;/&gt;&lt;wsp:rsid wsp:val=&quot;00F2440E&quot;/&gt;&lt;wsp:rsid wsp:val=&quot;00F4296D&quot;/&gt;&lt;wsp:rsid wsp:val=&quot;00F42B05&quot;/&gt;&lt;wsp:rsid wsp:val=&quot;00F42DD1&quot;/&gt;&lt;wsp:rsid wsp:val=&quot;00F50C60&quot;/&gt;&lt;wsp:rsid wsp:val=&quot;00F560FF&quot;/&gt;&lt;wsp:rsid wsp:val=&quot;00F6023E&quot;/&gt;&lt;wsp:rsid wsp:val=&quot;00F64711&quot;/&gt;&lt;wsp:rsid wsp:val=&quot;00F66B97&quot;/&gt;&lt;wsp:rsid wsp:val=&quot;00F67D86&quot;/&gt;&lt;wsp:rsid wsp:val=&quot;00F71469&quot;/&gt;&lt;wsp:rsid wsp:val=&quot;00F722C5&quot;/&gt;&lt;wsp:rsid wsp:val=&quot;00F843A2&quot;/&gt;&lt;wsp:rsid wsp:val=&quot;00F978B1&quot;/&gt;&lt;wsp:rsid wsp:val=&quot;00FA3769&quot;/&gt;&lt;wsp:rsid wsp:val=&quot;00FB2B75&quot;/&gt;&lt;wsp:rsid wsp:val=&quot;00FB35E6&quot;/&gt;&lt;wsp:rsid wsp:val=&quot;00FB6FCA&quot;/&gt;&lt;wsp:rsid wsp:val=&quot;00FC32DE&quot;/&gt;&lt;wsp:rsid wsp:val=&quot;00FD07B5&quot;/&gt;&lt;wsp:rsid wsp:val=&quot;00FD2149&quot;/&gt;&lt;wsp:rsid wsp:val=&quot;00FE3105&quot;/&gt;&lt;wsp:rsid wsp:val=&quot;00FE6D4D&quot;/&gt;&lt;wsp:rsid wsp:val=&quot;00FF0A55&quot;/&gt;&lt;wsp:rsid wsp:val=&quot;00FF28B3&quot;/&gt;&lt;/wsp:rsids&gt;&lt;/w:docPr&gt;&lt;w:body&gt;&lt;wx:sect&gt;&lt;w:p wsp:rsidR=&quot;00000000&quot; wsp:rsidRDefault=&quot;006C40D9&quot; wsp:rsidP=&quot;006C40D9&quot;&gt;&lt;m:oMathPara&gt;&lt;m:oMath&gt;&lt;m:r&gt;&lt;m:rPr&gt;&lt;m:sty m:val=&quot;p&quot;/&gt;&lt;/m:rPr&gt;&lt;w:rPr&gt;&lt;w:rFonts w:ascii=&quot;Cambria Math&quot; w:h-ansi=&quot;Cambria Math&quot;/&gt;&lt;wx:font wx:val=&quot;Cambria Math&quot;/&gt;&lt;/w:rPr&gt;&lt;m:t&gt;?&lt;/m:t&gt;&lt;/m:r&gt;&lt;m:r&gt;&lt;m:rPr&gt;&lt;m:sty m:val=&quot;p&quot;/&gt;&lt;/m:rPr&gt;&lt;w:rPr&gt;&lt;w:rFonts w:ascii=&quot;Cambr9ia Math&quot; w:h-ansi=&quot;Cambria Math&quot;/&gt;&lt;wx:font wx:val=&quot;蝝唳?擃HKSCS&quot;/&gt;&lt;/w:rPr&gt;&lt;m:t&gt;??/m:t&gt;&lt;/m:r&gt;&lt;/m:oMath&gt;&lt;/m:oMathPara&gt;&lt;/w:p&gt;&lt;w:sectPr wsp:rsidR=&quot;00000000&quot;&gt;&lt;w:pgSz w:w=&quot;12240&quot; w:h=&quot;15840&quot;/&gt;&lt;w:pgMar w:top=&quot;1440&quot; w:right=&quot;1800&quot; w:bottom=&quot;1440&quot; w:left=&quot;180&quot;Cambr9mbr9mbr9mbr9mbr9mbr9mbr9mbr90&quot; w:header=&quot;720&quot; w:footer=&quot;720&quot; w:gutter=&quot;0&quot;/&gt;&lt;w:cols w:space=&quot;720&quot;/&gt;&lt;/w:sectPr&gt;&lt;/wx:sect&gt;&lt;/w:body&gt;&lt;/w:wordDocument&gt;">
            <v:imagedata r:id="rId165" o:title="" chromakey="white"/>
          </v:shape>
        </w:pict>
      </w:r>
      <w:r w:rsidRPr="00A17EB4">
        <w:instrText xml:space="preserve"> </w:instrText>
      </w:r>
      <w:r w:rsidRPr="00A17EB4">
        <w:fldChar w:fldCharType="separate"/>
      </w:r>
      <w:r w:rsidRPr="00A17EB4">
        <w:rPr>
          <w:position w:val="-6"/>
        </w:rPr>
        <w:object w:dxaOrig="220" w:dyaOrig="220">
          <v:shape id="_x0000_i1124" type="#_x0000_t75" style="width:10.95pt;height:10.95pt" o:ole="">
            <v:imagedata r:id="rId161" o:title=""/>
          </v:shape>
          <o:OLEObject Type="Embed" ProgID="Equation.DSMT4" ShapeID="_x0000_i1124" DrawAspect="Content" ObjectID="_1689771022" r:id="rId174"/>
        </w:object>
      </w:r>
      <w:r>
        <w:rPr>
          <w:rFonts w:hint="eastAsia"/>
        </w:rPr>
        <w:t>鍵</w:t>
      </w:r>
      <w:r w:rsidRPr="00A17EB4">
        <w:fldChar w:fldCharType="end"/>
      </w:r>
      <w:r w:rsidRPr="00E14EC6">
        <w:rPr>
          <w:rFonts w:hint="eastAsia"/>
        </w:rPr>
        <w:t>或是</w:t>
      </w:r>
      <w:r w:rsidRPr="00E14EC6">
        <w:rPr>
          <w:rFonts w:hint="eastAsia"/>
        </w:rPr>
        <w:t>1</w:t>
      </w:r>
      <w:r w:rsidRPr="00E14EC6">
        <w:rPr>
          <w:rFonts w:hint="eastAsia"/>
        </w:rPr>
        <w:t>個環，可能是烯或環烷</w:t>
      </w:r>
      <w:r>
        <w:rPr>
          <w:rFonts w:hint="eastAsia"/>
        </w:rPr>
        <w:t>。</w:t>
      </w:r>
    </w:p>
    <w:p w:rsidR="00A17EB4" w:rsidRPr="00E14EC6" w:rsidRDefault="00A17EB4" w:rsidP="00A17EB4">
      <w:pPr>
        <w:pStyle w:val="B"/>
        <w:ind w:left="1523" w:hanging="395"/>
      </w:pPr>
      <w:r w:rsidRPr="00E14EC6">
        <w:rPr>
          <w:rFonts w:hint="eastAsia"/>
        </w:rPr>
        <w:t>戊</w:t>
      </w:r>
      <w:r>
        <w:rPr>
          <w:rFonts w:hint="eastAsia"/>
        </w:rPr>
        <w:t>：</w:t>
      </w:r>
      <w:r w:rsidRPr="00E14EC6">
        <w:rPr>
          <w:rFonts w:hint="eastAsia"/>
        </w:rPr>
        <w:t>DBN</w:t>
      </w:r>
      <w:r w:rsidR="00191339" w:rsidRPr="00D73F83">
        <w:rPr>
          <w:position w:val="-24"/>
        </w:rPr>
        <w:object w:dxaOrig="1440" w:dyaOrig="620">
          <v:shape id="_x0000_i1125" type="#_x0000_t75" style="width:1in;height:30.55pt" o:ole="">
            <v:imagedata r:id="rId175" o:title=""/>
          </v:shape>
          <o:OLEObject Type="Embed" ProgID="Equation.DSMT4" ShapeID="_x0000_i1125" DrawAspect="Content" ObjectID="_1689771023" r:id="rId176"/>
        </w:object>
      </w:r>
      <w:r w:rsidR="00A80E7D">
        <w:rPr>
          <w:rFonts w:hint="eastAsia"/>
        </w:rPr>
        <w:t>＝</w:t>
      </w:r>
      <w:r w:rsidRPr="00A17EB4">
        <w:fldChar w:fldCharType="begin"/>
      </w:r>
      <w:r w:rsidRPr="00A17EB4">
        <w:instrText xml:space="preserve"> QUOTE </w:instrText>
      </w:r>
      <w:r w:rsidR="003D0153">
        <w:rPr>
          <w:position w:val="-29"/>
        </w:rPr>
        <w:pict>
          <v:shape id="_x0000_i1126" type="#_x0000_t75" style="width:43.2pt;height:36.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val=&quot;best-fit&quot; w:percent=&quot;128&quot;/&gt;&lt;w:doNotEmbedSystemFonts/&gt;&lt;w:bordersDontSurroundHeader/&gt;&lt;w:bordersDontSurroundFooter/&gt;&lt;w:stylePaneFormatFilter w:val=&quot;3801&quot;/&gt;&lt;w:defaultTabStop w:val=&quot;480&quot;/&gt;&lt;w:drawingGridHorizontalSpacing w:val=&quot;120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dontAllowFieldEndSelect/&gt;&lt;w:useWord2002TableStyleRules/&gt;&lt;w:useFELayout/&gt;&lt;/w:compat&gt;&lt;wsp:rsids&gt;&lt;wsp:rsidRoot wsp:val=&quot;001F4130&quot;/&gt;&lt;wsp:rsid wsp:val=&quot;00006CAC&quot;/&gt;&lt;wsp:rsid wsp:val=&quot;00014893&quot;/&gt;&lt;wsp:rsid wsp:val=&quot;00024014&quot;/&gt;&lt;wsp:rsid wsp:val=&quot;00030800&quot;/&gt;&lt;wsp:rsid wsp:val=&quot;000326BD&quot;/&gt;&lt;wsp:rsid wsp:val=&quot;00037E37&quot;/&gt;&lt;wsp:rsid wsp:val=&quot;0004210C&quot;/&gt;&lt;wsp:rsid wsp:val=&quot;00042299&quot;/&gt;&lt;wsp:rsid wsp:val=&quot;00046FCC&quot;/&gt;&lt;wsp:rsid wsp:val=&quot;000476D4&quot;/&gt;&lt;wsp:rsid wsp:val=&quot;00053797&quot;/&gt;&lt;wsp:rsid wsp:val=&quot;000553C0&quot;/&gt;&lt;wsp:rsid wsp:val=&quot;00055AC7&quot;/&gt;&lt;wsp:rsid wsp:val=&quot;0006600A&quot;/&gt;&lt;wsp:rsid wsp:val=&quot;00066098&quot;/&gt;&lt;wsp:rsid wsp:val=&quot;000703DB&quot;/&gt;&lt;wsp:rsid wsp:val=&quot;00075757&quot;/&gt;&lt;wsp:rsid wsp:val=&quot;00075F07&quot;/&gt;&lt;wsp:rsid wsp:val=&quot;000815E6&quot;/&gt;&lt;wsp:rsid wsp:val=&quot;00084B9F&quot;/&gt;&lt;wsp:rsid wsp:val=&quot;00086058&quot;/&gt;&lt;wsp:rsid wsp:val=&quot;0008784E&quot;/&gt;&lt;wsp:rsid wsp:val=&quot;0009011E&quot;/&gt;&lt;wsp:rsid wsp:val=&quot;0009088D&quot;/&gt;&lt;wsp:rsid wsp:val=&quot;000950F4&quot;/&gt;&lt;wsp:rsid wsp:val=&quot;00097015&quot;/&gt;&lt;wsp:rsid wsp:val=&quot;00097227&quot;/&gt;&lt;wsp:rsid wsp:val=&quot;000A336E&quot;/&gt;&lt;wsp:rsid wsp:val=&quot;000A33E2&quot;/&gt;&lt;wsp:rsid wsp:val=&quot;000A3CA0&quot;/&gt;&lt;wsp:rsid wsp:val=&quot;000B08E3&quot;/&gt;&lt;wsp:rsid wsp:val=&quot;000B4F99&quot;/&gt;&lt;wsp:rsid wsp:val=&quot;000C13E4&quot;/&gt;&lt;wsp:rsid wsp:val=&quot;000C1D0B&quot;/&gt;&lt;wsp:rsid wsp:val=&quot;000C3812&quot;/&gt;&lt;wsp:rsid wsp:val=&quot;000C3BBD&quot;/&gt;&lt;wsp:rsid wsp:val=&quot;000C40EF&quot;/&gt;&lt;wsp:rsid wsp:val=&quot;000C4527&quot;/&gt;&lt;wsp:rsid wsp:val=&quot;000D2E1C&quot;/&gt;&lt;wsp:rsid wsp:val=&quot;000E11F4&quot;/&gt;&lt;wsp:rsid wsp:val=&quot;000E1716&quot;/&gt;&lt;wsp:rsid wsp:val=&quot;000E277E&quot;/&gt;&lt;wsp:rsid wsp:val=&quot;000E27BD&quot;/&gt;&lt;wsp:rsid wsp:val=&quot;000F2ECE&quot;/&gt;&lt;wsp:rsid wsp:val=&quot;000F6278&quot;/&gt;&lt;wsp:rsid wsp:val=&quot;00105F54&quot;/&gt;&lt;wsp:rsid wsp:val=&quot;0010723D&quot;/&gt;&lt;wsp:rsid wsp:val=&quot;0010746B&quot;/&gt;&lt;wsp:rsid wsp:val=&quot;0011217E&quot;/&gt;&lt;wsp:rsid wsp:val=&quot;001166BF&quot;/&gt;&lt;wsp:rsid wsp:val=&quot;001225D3&quot;/&gt;&lt;wsp:rsid wsp:val=&quot;00124041&quot;/&gt;&lt;wsp:rsid wsp:val=&quot;0014010B&quot;/&gt;&lt;wsp:rsid wsp:val=&quot;00143FF7&quot;/&gt;&lt;wsp:rsid wsp:val=&quot;00146C01&quot;/&gt;&lt;wsp:rsid wsp:val=&quot;00151BD6&quot;/&gt;&lt;wsp:rsid wsp:val=&quot;0016035D&quot;/&gt;&lt;wsp:rsid wsp:val=&quot;0017102C&quot;/&gt;&lt;wsp:rsid wsp:val=&quot;00171E9C&quot;/&gt;&lt;wsp:rsid wsp:val=&quot;00174BA7&quot;/&gt;&lt;wsp:rsid wsp:val=&quot;00175486&quot;/&gt;&lt;wsp:rsid wsp:val=&quot;00190568&quot;/&gt;&lt;wsp:rsid wsp:val=&quot;001A7F60&quot;/&gt;&lt;wsp:rsid wsp:val=&quot;001B33DB&quot;/&gt;&lt;wsp:rsid wsp:val=&quot;001B3DC5&quot;/&gt;&lt;wsp:rsid wsp:val=&quot;001B5264&quot;/&gt;&lt;wsp:rsid wsp:val=&quot;001B7717&quot;/&gt;&lt;wsp:rsid wsp:val=&quot;001C0580&quot;/&gt;&lt;wsp:rsid wsp:val=&quot;001C7AB9&quot;/&gt;&lt;wsp:rsid wsp:val=&quot;001C7EB7&quot;/&gt;&lt;wsp:rsid wsp:val=&quot;001D2835&quot;/&gt;&lt;wsp:rsid wsp:val=&quot;001D3775&quot;/&gt;&lt;wsp:rsid wsp:val=&quot;001D4012&quot;/&gt;&lt;wsp:rsid wsp:val=&quot;001E1940&quot;/&gt;&lt;wsp:rsid wsp:val=&quot;001E2B5D&quot;/&gt;&lt;wsp:rsid wsp:val=&quot;001E325B&quot;/&gt;&lt;wsp:rsid wsp:val=&quot;001E4054&quot;/&gt;&lt;wsp:rsid wsp:val=&quot;001E6364&quot;/&gt;&lt;wsp:rsid wsp:val=&quot;001E7EFC&quot;/&gt;&lt;wsp:rsid wsp:val=&quot;001F4130&quot;/&gt;&lt;wsp:rsid wsp:val=&quot;00202166&quot;/&gt;&lt;wsp:rsid wsp:val=&quot;00203BD9&quot;/&gt;&lt;wsp:rsid wsp:val=&quot;00205CF5&quot;/&gt;&lt;wsp:rsid wsp:val=&quot;002071B1&quot;/&gt;&lt;wsp:rsid wsp:val=&quot;00207696&quot;/&gt;&lt;wsp:rsid wsp:val=&quot;00212D4E&quot;/&gt;&lt;wsp:rsid wsp:val=&quot;00215764&quot;/&gt;&lt;wsp:rsid wsp:val=&quot;0021634E&quot;/&gt;&lt;wsp:rsid wsp:val=&quot;0021773F&quot;/&gt;&lt;wsp:rsid wsp:val=&quot;00220440&quot;/&gt;&lt;wsp:rsid wsp:val=&quot;00221B0C&quot;/&gt;&lt;wsp:rsid wsp:val=&quot;0023313B&quot;/&gt;&lt;wsp:rsid wsp:val=&quot;002351FE&quot;/&gt;&lt;wsp:rsid wsp:val=&quot;00236AB3&quot;/&gt;&lt;wsp:rsid wsp:val=&quot;00240CEC&quot;/&gt;&lt;wsp:rsid wsp:val=&quot;00242475&quot;/&gt;&lt;wsp:rsid wsp:val=&quot;0024762C&quot;/&gt;&lt;wsp:rsid wsp:val=&quot;00250060&quot;/&gt;&lt;wsp:rsid wsp:val=&quot;00250242&quot;/&gt;&lt;wsp:rsid wsp:val=&quot;002519C2&quot;/&gt;&lt;wsp:rsid wsp:val=&quot;00261145&quot;/&gt;&lt;wsp:rsid wsp:val=&quot;002617CB&quot;/&gt;&lt;wsp:rsid wsp:val=&quot;0026446E&quot;/&gt;&lt;wsp:rsid wsp:val=&quot;00265F64&quot;/&gt;&lt;wsp:rsid wsp:val=&quot;002725B7&quot;/&gt;&lt;wsp:rsid wsp:val=&quot;002742AE&quot;/&gt;&lt;wsp:rsid wsp:val=&quot;00275A0A&quot;/&gt;&lt;wsp:rsid wsp:val=&quot;0027671B&quot;/&gt;&lt;wsp:rsid wsp:val=&quot;002804CA&quot;/&gt;&lt;wsp:rsid wsp:val=&quot;002823F7&quot;/&gt;&lt;wsp:rsid wsp:val=&quot;00284ADB&quot;/&gt;&lt;wsp:rsid wsp:val=&quot;002859FA&quot;/&gt;&lt;wsp:rsid wsp:val=&quot;0029134A&quot;/&gt;&lt;wsp:rsid wsp:val=&quot;00297951&quot;/&gt;&lt;wsp:rsid wsp:val=&quot;002A2DDC&quot;/&gt;&lt;wsp:rsid wsp:val=&quot;002A36B9&quot;/&gt;&lt;wsp:rsid wsp:val=&quot;002A462B&quot;/&gt;&lt;wsp:rsid wsp:val=&quot;002A4755&quot;/&gt;&lt;wsp:rsid wsp:val=&quot;002B0ACF&quot;/&gt;&lt;wsp:rsid wsp:val=&quot;002B4EAB&quot;/&gt;&lt;wsp:rsid wsp:val=&quot;002C1DE6&quot;/&gt;&lt;wsp:rsid wsp:val=&quot;002C1DFB&quot;/&gt;&lt;wsp:rsid wsp:val=&quot;002C27C6&quot;/&gt;&lt;wsp:rsid wsp:val=&quot;002C3F24&quot;/&gt;&lt;wsp:rsid wsp:val=&quot;002C5FE3&quot;/&gt;&lt;wsp:rsid wsp:val=&quot;002E0ECB&quot;/&gt;&lt;wsp:rsid wsp:val=&quot;002E225F&quot;/&gt;&lt;wsp:rsid wsp:val=&quot;002E3946&quot;/&gt;&lt;wsp:rsid wsp:val=&quot;002F0464&quot;/&gt;&lt;wsp:rsid wsp:val=&quot;002F205B&quot;/&gt;&lt;wsp:rsid wsp:val=&quot;002F2AE0&quot;/&gt;&lt;wsp:rsid wsp:val=&quot;00300E7E&quot;/&gt;&lt;wsp:rsid wsp:val=&quot;003025C9&quot;/&gt;&lt;wsp:rsid wsp:val=&quot;0030309A&quot;/&gt;&lt;wsp:rsid wsp:val=&quot;003101B4&quot;/&gt;&lt;wsp:rsid wsp:val=&quot;00323DC9&quot;/&gt;&lt;wsp:rsid wsp:val=&quot;00324502&quot;/&gt;&lt;wsp:rsid wsp:val=&quot;003253F2&quot;/&gt;&lt;wsp:rsid wsp:val=&quot;00325E40&quot;/&gt;&lt;wsp:rsid wsp:val=&quot;00327602&quot;/&gt;&lt;wsp:rsid wsp:val=&quot;00333B40&quot;/&gt;&lt;wsp:rsid wsp:val=&quot;00340B8C&quot;/&gt;&lt;wsp:rsid wsp:val=&quot;00343D4B&quot;/&gt;&lt;wsp:rsid wsp:val=&quot;003445C5&quot;/&gt;&lt;wsp:rsid wsp:val=&quot;00354840&quot;/&gt;&lt;wsp:rsid wsp:val=&quot;00357D83&quot;/&gt;&lt;wsp:rsid wsp:val=&quot;00363F37&quot;/&gt;&lt;wsp:rsid wsp:val=&quot;0036607E&quot;/&gt;&lt;wsp:rsid wsp:val=&quot;00370FE2&quot;/&gt;&lt;wsp:rsid wsp:val=&quot;00371D4A&quot;/&gt;&lt;wsp:rsid wsp:val=&quot;00371DFA&quot;/&gt;&lt;wsp:rsid wsp:val=&quot;00375513&quot;/&gt;&lt;wsp:rsid wsp:val=&quot;0037602F&quot;/&gt;&lt;wsp:rsid wsp:val=&quot;00376AA3&quot;/&gt;&lt;wsp:rsid wsp:val=&quot;00377113&quot;/&gt;&lt;wsp:rsid wsp:val=&quot;00380419&quot;/&gt;&lt;wsp:rsid wsp:val=&quot;00390C59&quot;/&gt;&lt;wsp:rsid wsp:val=&quot;0039249C&quot;/&gt;&lt;wsp:rsid wsp:val=&quot;00394928&quot;/&gt;&lt;wsp:rsid wsp:val=&quot;003A4F34&quot;/&gt;&lt;wsp:rsid wsp:val=&quot;003A7A49&quot;/&gt;&lt;wsp:rsid wsp:val=&quot;003B1B13&quot;/&gt;&lt;wsp:rsid wsp:val=&quot;003B1F26&quot;/&gt;&lt;wsp:rsid wsp:val=&quot;003B49A2&quot;/&gt;&lt;wsp:rsid wsp:val=&quot;003C005F&quot;/&gt;&lt;wsp:rsid wsp:val=&quot;003E03C4&quot;/&gt;&lt;wsp:rsid wsp:val=&quot;003E7C15&quot;/&gt;&lt;wsp:rsid wsp:val=&quot;003F33E4&quot;/&gt;&lt;wsp:rsid wsp:val=&quot;003F3F33&quot;/&gt;&lt;wsp:rsid wsp:val=&quot;003F7CFB&quot;/&gt;&lt;wsp:rsid wsp:val=&quot;003F7E40&quot;/&gt;&lt;wsp:rsid wsp:val=&quot;00413CC2&quot;/&gt;&lt;wsp:rsid wsp:val=&quot;004175BC&quot;/&gt;&lt;wsp:rsid wsp:val=&quot;00417A6C&quot;/&gt;&lt;wsp:rsid wsp:val=&quot;004264EC&quot;/&gt;&lt;wsp:rsid wsp:val=&quot;00433C98&quot;/&gt;&lt;wsp:rsid wsp:val=&quot;00433F91&quot;/&gt;&lt;wsp:rsid wsp:val=&quot;00436D6C&quot;/&gt;&lt;wsp:rsid wsp:val=&quot;00437AC2&quot;/&gt;&lt;wsp:rsid wsp:val=&quot;004402F9&quot;/&gt;&lt;wsp:rsid wsp:val=&quot;00440FBD&quot;/&gt;&lt;wsp:rsid wsp:val=&quot;004416C0&quot;/&gt;&lt;wsp:rsid wsp:val=&quot;004429AC&quot;/&gt;&lt;wsp:rsid wsp:val=&quot;004514F0&quot;/&gt;&lt;wsp:rsid wsp:val=&quot;004517E5&quot;/&gt;&lt;wsp:rsid wsp:val=&quot;004570D6&quot;/&gt;&lt;wsp:rsid wsp:val=&quot;0046024C&quot;/&gt;&lt;wsp:rsid wsp:val=&quot;00461538&quot;/&gt;&lt;wsp:rsid wsp:val=&quot;00464043&quot;/&gt;&lt;wsp:rsid wsp:val=&quot;00471475&quot;/&gt;&lt;wsp:rsid wsp:val=&quot;00471981&quot;/&gt;&lt;wsp:rsid wsp:val=&quot;00476391&quot;/&gt;&lt;wsp:rsid wsp:val=&quot;004779A1&quot;/&gt;&lt;wsp:rsid wsp:val=&quot;0048410C&quot;/&gt;&lt;wsp:rsid wsp:val=&quot;0048478F&quot;/&gt;&lt;wsp:rsid wsp:val=&quot;00487930&quot;/&gt;&lt;wsp:rsid wsp:val=&quot;00491C8F&quot;/&gt;&lt;wsp:rsid wsp:val=&quot;00497E70&quot;/&gt;&lt;wsp:rsid wsp:val=&quot;004A1FEF&quot;/&gt;&lt;wsp:rsid wsp:val=&quot;004A45DB&quot;/&gt;&lt;wsp:rsid wsp:val=&quot;004A4A3C&quot;/&gt;&lt;wsp:rsid wsp:val=&quot;004D25F2&quot;/&gt;&lt;wsp:rsid wsp:val=&quot;004D5D33&quot;/&gt;&lt;wsp:rsid wsp:val=&quot;004E2D5A&quot;/&gt;&lt;wsp:rsid wsp:val=&quot;004E32C6&quot;/&gt;&lt;wsp:rsid wsp:val=&quot;004E3C2F&quot;/&gt;&lt;wsp:rsid wsp:val=&quot;004F396A&quot;/&gt;&lt;wsp:rsid wsp:val=&quot;00501272&quot;/&gt;&lt;wsp:rsid wsp:val=&quot;00501BA1&quot;/&gt;&lt;wsp:rsid wsp:val=&quot;0050271F&quot;/&gt;&lt;wsp:rsid wsp:val=&quot;00504A52&quot;/&gt;&lt;wsp:rsid wsp:val=&quot;0051551E&quot;/&gt;&lt;wsp:rsid wsp:val=&quot;005202CD&quot;/&gt;&lt;wsp:rsid wsp:val=&quot;0052143C&quot;/&gt;&lt;wsp:rsid wsp:val=&quot;005347E9&quot;/&gt;&lt;wsp:rsid wsp:val=&quot;00534B69&quot;/&gt;&lt;wsp:rsid wsp:val=&quot;00541793&quot;/&gt;&lt;wsp:rsid wsp:val=&quot;00542926&quot;/&gt;&lt;wsp:rsid wsp:val=&quot;00545C5D&quot;/&gt;&lt;wsp:rsid wsp:val=&quot;00567E46&quot;/&gt;&lt;wsp:rsid wsp:val=&quot;00580136&quot;/&gt;&lt;wsp:rsid wsp:val=&quot;00594E98&quot;/&gt;&lt;wsp:rsid wsp:val=&quot;005A11C1&quot;/&gt;&lt;wsp:rsid wsp:val=&quot;005A566C&quot;/&gt;&lt;wsp:rsid wsp:val=&quot;005A62F6&quot;/&gt;&lt;wsp:rsid wsp:val=&quot;005A6AF3&quot;/&gt;&lt;wsp:rsid wsp:val=&quot;005B5536&quot;/&gt;&lt;wsp:rsid wsp:val=&quot;005B79AF&quot;/&gt;&lt;wsp:rsid wsp:val=&quot;005C1AE1&quot;/&gt;&lt;wsp:rsid wsp:val=&quot;005C46E5&quot;/&gt;&lt;wsp:rsid wsp:val=&quot;005D13F1&quot;/&gt;&lt;wsp:rsid wsp:val=&quot;005D17FF&quot;/&gt;&lt;wsp:rsid wsp:val=&quot;005D1C33&quot;/&gt;&lt;wsp:rsid wsp:val=&quot;005D5587&quot;/&gt;&lt;wsp:rsid wsp:val=&quot;005E192D&quot;/&gt;&lt;wsp:rsid wsp:val=&quot;005F6BDB&quot;/&gt;&lt;wsp:rsid wsp:val=&quot;00600167&quot;/&gt;&lt;wsp:rsid wsp:val=&quot;0060612E&quot;/&gt;&lt;wsp:rsid wsp:val=&quot;006079C9&quot;/&gt;&lt;wsp:rsid wsp:val=&quot;00612B9D&quot;/&gt;&lt;wsp:rsid wsp:val=&quot;006174AD&quot;/&gt;&lt;wsp:rsid wsp:val=&quot;006177D0&quot;/&gt;&lt;wsp:rsid wsp:val=&quot;006178C5&quot;/&gt;&lt;wsp:rsid wsp:val=&quot;006213D6&quot;/&gt;&lt;wsp:rsid wsp:val=&quot;00623A4F&quot;/&gt;&lt;wsp:rsid wsp:val=&quot;00625BBA&quot;/&gt;&lt;wsp:rsid wsp:val=&quot;00627F35&quot;/&gt;&lt;wsp:rsid wsp:val=&quot;00646226&quot;/&gt;&lt;wsp:rsid wsp:val=&quot;00647D77&quot;/&gt;&lt;wsp:rsid wsp:val=&quot;006505BB&quot;/&gt;&lt;wsp:rsid wsp:val=&quot;006530EA&quot;/&gt;&lt;wsp:rsid wsp:val=&quot;006541F0&quot;/&gt;&lt;wsp:rsid wsp:val=&quot;00654CF3&quot;/&gt;&lt;wsp:rsid wsp:val=&quot;00654D4E&quot;/&gt;&lt;wsp:rsid wsp:val=&quot;00656407&quot;/&gt;&lt;wsp:rsid wsp:val=&quot;006572DE&quot;/&gt;&lt;wsp:rsid wsp:val=&quot;006600CB&quot;/&gt;&lt;wsp:rsid wsp:val=&quot;00665B75&quot;/&gt;&lt;wsp:rsid wsp:val=&quot;006662C8&quot;/&gt;&lt;wsp:rsid wsp:val=&quot;006755B8&quot;/&gt;&lt;wsp:rsid wsp:val=&quot;006802B1&quot;/&gt;&lt;wsp:rsid wsp:val=&quot;00680601&quot;/&gt;&lt;wsp:rsid wsp:val=&quot;00683DCA&quot;/&gt;&lt;wsp:rsid wsp:val=&quot;006847A0&quot;/&gt;&lt;wsp:rsid wsp:val=&quot;00691D84&quot;/&gt;&lt;wsp:rsid wsp:val=&quot;00693C73&quot;/&gt;&lt;wsp:rsid wsp:val=&quot;006A79E3&quot;/&gt;&lt;wsp:rsid wsp:val=&quot;006B3DB2&quot;/&gt;&lt;wsp:rsid wsp:val=&quot;006B6C35&quot;/&gt;&lt;wsp:rsid wsp:val=&quot;006C11C4&quot;/&gt;&lt;wsp:rsid wsp:val=&quot;006C3FF2&quot;/&gt;&lt;wsp:rsid wsp:val=&quot;006C4DFD&quot;/&gt;&lt;wsp:rsid wsp:val=&quot;006C51AE&quot;/&gt;&lt;wsp:rsid wsp:val=&quot;006C5FC2&quot;/&gt;&lt;wsp:rsid wsp:val=&quot;006D4B8B&quot;/&gt;&lt;wsp:rsid wsp:val=&quot;006E11F0&quot;/&gt;&lt;wsp:rsid wsp:val=&quot;006F01A3&quot;/&gt;&lt;wsp:rsid wsp:val=&quot;006F44F7&quot;/&gt;&lt;wsp:rsid wsp:val=&quot;006F5096&quot;/&gt;&lt;wsp:rsid wsp:val=&quot;006F5125&quot;/&gt;&lt;wsp:rsid wsp:val=&quot;00705368&quot;/&gt;&lt;wsp:rsid wsp:val=&quot;00705BA4&quot;/&gt;&lt;wsp:rsid wsp:val=&quot;00715290&quot;/&gt;&lt;wsp:rsid wsp:val=&quot;00717495&quot;/&gt;&lt;wsp:rsid wsp:val=&quot;00720AD9&quot;/&gt;&lt;wsp:rsid wsp:val=&quot;00720B35&quot;/&gt;&lt;wsp:rsid wsp:val=&quot;00722296&quot;/&gt;&lt;wsp:rsid wsp:val=&quot;00733D93&quot;/&gt;&lt;wsp:rsid wsp:val=&quot;0073541A&quot;/&gt;&lt;wsp:rsid wsp:val=&quot;00737C1B&quot;/&gt;&lt;wsp:rsid wsp:val=&quot;00747683&quot;/&gt;&lt;wsp:rsid wsp:val=&quot;00750347&quot;/&gt;&lt;wsp:rsid wsp:val=&quot;00753A71&quot;/&gt;&lt;wsp:rsid wsp:val=&quot;00760A12&quot;/&gt;&lt;wsp:rsid wsp:val=&quot;00761E66&quot;/&gt;&lt;wsp:rsid wsp:val=&quot;00776046&quot;/&gt;&lt;wsp:rsid wsp:val=&quot;007807AA&quot;/&gt;&lt;wsp:rsid wsp:val=&quot;00784277&quot;/&gt;&lt;wsp:rsid wsp:val=&quot;00787062&quot;/&gt;&lt;wsp:rsid wsp:val=&quot;00787242&quot;/&gt;&lt;wsp:rsid wsp:val=&quot;007934C1&quot;/&gt;&lt;wsp:rsid wsp:val=&quot;00793B8C&quot;/&gt;&lt;wsp:rsid wsp:val=&quot;007A10DB&quot;/&gt;&lt;wsp:rsid wsp:val=&quot;007A41A6&quot;/&gt;&lt;wsp:rsid wsp:val=&quot;007B23BC&quot;/&gt;&lt;wsp:rsid wsp:val=&quot;007B2D18&quot;/&gt;&lt;wsp:rsid wsp:val=&quot;007C1505&quot;/&gt;&lt;wsp:rsid wsp:val=&quot;007C747B&quot;/&gt;&lt;wsp:rsid wsp:val=&quot;007D0372&quot;/&gt;&lt;wsp:rsid wsp:val=&quot;007D40F2&quot;/&gt;&lt;wsp:rsid wsp:val=&quot;007E322A&quot;/&gt;&lt;wsp:rsid wsp:val=&quot;007E3FE2&quot;/&gt;&lt;wsp:rsid wsp:val=&quot;007E6889&quot;/&gt;&lt;wsp:rsid wsp:val=&quot;007E7E10&quot;/&gt;&lt;wsp:rsid wsp:val=&quot;007F7C78&quot;/&gt;&lt;wsp:rsid wsp:val=&quot;0080080F&quot;/&gt;&lt;wsp:rsid wsp:val=&quot;00800D86&quot;/&gt;&lt;wsp:rsid wsp:val=&quot;008025D7&quot;/&gt;&lt;wsp:rsid wsp:val=&quot;00802F3F&quot;/&gt;&lt;wsp:rsid wsp:val=&quot;00810488&quot;/&gt;&lt;wsp:rsid wsp:val=&quot;00822A77&quot;/&gt;&lt;wsp:rsid wsp:val=&quot;00822D12&quot;/&gt;&lt;wsp:rsid wsp:val=&quot;008333A8&quot;/&gt;&lt;wsp:rsid wsp:val=&quot;00840383&quot;/&gt;&lt;wsp:rsid wsp:val=&quot;00850FDD&quot;/&gt;&lt;wsp:rsid wsp:val=&quot;008511DF&quot;/&gt;&lt;wsp:rsid wsp:val=&quot;008601E7&quot;/&gt;&lt;wsp:rsid wsp:val=&quot;0086056B&quot;/&gt;&lt;wsp:rsid wsp:val=&quot;008612E5&quot;/&gt;&lt;wsp:rsid wsp:val=&quot;0086165A&quot;/&gt;&lt;wsp:rsid wsp:val=&quot;00864256&quot;/&gt;&lt;wsp:rsid wsp:val=&quot;00865087&quot;/&gt;&lt;wsp:rsid wsp:val=&quot;008768C9&quot;/&gt;&lt;wsp:rsid wsp:val=&quot;0088451C&quot;/&gt;&lt;wsp:rsid wsp:val=&quot;008855E5&quot;/&gt;&lt;wsp:rsid wsp:val=&quot;00886B9E&quot;/&gt;&lt;wsp:rsid wsp:val=&quot;00886E7F&quot;/&gt;&lt;wsp:rsid wsp:val=&quot;00890F80&quot;/&gt;&lt;wsp:rsid wsp:val=&quot;00896D1E&quot;/&gt;&lt;wsp:rsid wsp:val=&quot;00897F6E&quot;/&gt;&lt;wsp:rsid wsp:val=&quot;008A06FC&quot;/&gt;&lt;wsp:rsid wsp:val=&quot;008A2C1A&quot;/&gt;&lt;wsp:rsid wsp:val=&quot;008A40E8&quot;/&gt;&lt;wsp:rsid wsp:val=&quot;008B2A68&quot;/&gt;&lt;wsp:rsid wsp:val=&quot;008B30EE&quot;/&gt;&lt;wsp:rsid wsp:val=&quot;008C3720&quot;/&gt;&lt;wsp:rsid wsp:val=&quot;008C4E6C&quot;/&gt;&lt;wsp:rsid wsp:val=&quot;008C56A1&quot;/&gt;&lt;wsp:rsid wsp:val=&quot;008D006D&quot;/&gt;&lt;wsp:rsid wsp:val=&quot;008D0586&quot;/&gt;&lt;wsp:rsid wsp:val=&quot;008D1323&quot;/&gt;&lt;wsp:rsid wsp:val=&quot;008D295C&quot;/&gt;&lt;wsp:rsid wsp:val=&quot;008E18D1&quot;/&gt;&lt;wsp:rsid wsp:val=&quot;008E762A&quot;/&gt;&lt;wsp:rsid wsp:val=&quot;008F47A2&quot;/&gt;&lt;wsp:rsid wsp:val=&quot;008F6F47&quot;/&gt;&lt;wsp:rsid wsp:val=&quot;008F7FBB&quot;/&gt;&lt;wsp:rsid wsp:val=&quot;009003A7&quot;/&gt;&lt;wsp:rsid wsp:val=&quot;009003FE&quot;/&gt;&lt;wsp:rsid wsp:val=&quot;009058EA&quot;/&gt;&lt;wsp:rsid wsp:val=&quot;00906B38&quot;/&gt;&lt;wsp:rsid wsp:val=&quot;00913649&quot;/&gt;&lt;wsp:rsid wsp:val=&quot;00916EA6&quot;/&gt;&lt;wsp:rsid wsp:val=&quot;00917644&quot;/&gt;&lt;wsp:rsid wsp:val=&quot;0093252B&quot;/&gt;&lt;wsp:rsid wsp:val=&quot;00935683&quot;/&gt;&lt;wsp:rsid wsp:val=&quot;009412CD&quot;/&gt;&lt;wsp:rsid wsp:val=&quot;00955968&quot;/&gt;&lt;wsp:rsid wsp:val=&quot;00957327&quot;/&gt;&lt;wsp:rsid wsp:val=&quot;0096119A&quot;/&gt;&lt;wsp:rsid wsp:val=&quot;00963914&quot;/&gt;&lt;wsp:rsid wsp:val=&quot;00970DD1&quot;/&gt;&lt;wsp:rsid wsp:val=&quot;009800E8&quot;/&gt;&lt;wsp:rsid wsp:val=&quot;00980B59&quot;/&gt;&lt;wsp:rsid wsp:val=&quot;00980F12&quot;/&gt;&lt;wsp:rsid wsp:val=&quot;009813F2&quot;/&gt;&lt;wsp:rsid wsp:val=&quot;00983D0D&quot;/&gt;&lt;wsp:rsid wsp:val=&quot;00984B8D&quot;/&gt;&lt;wsp:rsid wsp:val=&quot;009867D1&quot;/&gt;&lt;wsp:rsid wsp:val=&quot;00994F94&quot;/&gt;&lt;wsp:rsid wsp:val=&quot;009A78BF&quot;/&gt;&lt;wsp:rsid wsp:val=&quot;009B4460&quot;/&gt;&lt;wsp:rsid wsp:val=&quot;009B796C&quot;/&gt;&lt;wsp:rsid wsp:val=&quot;009C36D1&quot;/&gt;&lt;wsp:rsid wsp:val=&quot;009C5F76&quot;/&gt;&lt;wsp:rsid wsp:val=&quot;009C75B9&quot;/&gt;&lt;wsp:rsid wsp:val=&quot;009D0BF2&quot;/&gt;&lt;wsp:rsid wsp:val=&quot;009D1AF1&quot;/&gt;&lt;wsp:rsid wsp:val=&quot;009D6499&quot;/&gt;&lt;wsp:rsid wsp:val=&quot;009E568F&quot;/&gt;&lt;wsp:rsid wsp:val=&quot;009F7C67&quot;/&gt;&lt;wsp:rsid wsp:val=&quot;00A065D2&quot;/&gt;&lt;wsp:rsid wsp:val=&quot;00A14D2A&quot;/&gt;&lt;wsp:rsid wsp:val=&quot;00A156E1&quot;/&gt;&lt;wsp:rsid wsp:val=&quot;00A17EB4&quot;/&gt;&lt;wsp:rsid wsp:val=&quot;00A2074E&quot;/&gt;&lt;wsp:rsid wsp:val=&quot;00A2741D&quot;/&gt;&lt;wsp:rsid wsp:val=&quot;00A36BB1&quot;/&gt;&lt;wsp:rsid wsp:val=&quot;00A54351&quot;/&gt;&lt;wsp:rsid wsp:val=&quot;00A5450E&quot;/&gt;&lt;wsp:rsid wsp:val=&quot;00A553EE&quot;/&gt;&lt;wsp:rsid wsp:val=&quot;00A611B9&quot;/&gt;&lt;wsp:rsid wsp:val=&quot;00A6394A&quot;/&gt;&lt;wsp:rsid wsp:val=&quot;00A66799&quot;/&gt;&lt;wsp:rsid wsp:val=&quot;00A6781D&quot;/&gt;&lt;wsp:rsid wsp:val=&quot;00A742E6&quot;/&gt;&lt;wsp:rsid wsp:val=&quot;00A761A7&quot;/&gt;&lt;wsp:rsid wsp:val=&quot;00A83678&quot;/&gt;&lt;wsp:rsid wsp:val=&quot;00A8574E&quot;/&gt;&lt;wsp:rsid wsp:val=&quot;00A8715E&quot;/&gt;&lt;wsp:rsid wsp:val=&quot;00A91A68&quot;/&gt;&lt;wsp:rsid wsp:val=&quot;00A963B0&quot;/&gt;&lt;wsp:rsid wsp:val=&quot;00A96D14&quot;/&gt;&lt;wsp:rsid wsp:val=&quot;00AA04EE&quot;/&gt;&lt;wsp:rsid wsp:val=&quot;00AA0E9F&quot;/&gt;&lt;wsp:rsid wsp:val=&quot;00AA26FF&quot;/&gt;&lt;wsp:rsid wsp:val=&quot;00AA2795&quot;/&gt;&lt;wsp:rsid wsp:val=&quot;00AB3EFB&quot;/&gt;&lt;wsp:rsid wsp:val=&quot;00AB4226&quot;/&gt;&lt;wsp:rsid wsp:val=&quot;00AB609E&quot;/&gt;&lt;wsp:rsid wsp:val=&quot;00AC0332&quot;/&gt;&lt;wsp:rsid wsp:val=&quot;00AC04E6&quot;/&gt;&lt;wsp:rsid wsp:val=&quot;00AC05EE&quot;/&gt;&lt;wsp:rsid wsp:val=&quot;00AD0054&quot;/&gt;&lt;wsp:rsid wsp:val=&quot;00AD4D06&quot;/&gt;&lt;wsp:rsid wsp:val=&quot;00AD5F7F&quot;/&gt;&lt;wsp:rsid wsp:val=&quot;00AE4E86&quot;/&gt;&lt;wsp:rsid wsp:val=&quot;00AF20E0&quot;/&gt;&lt;wsp:rsid wsp:val=&quot;00AF4E14&quot;/&gt;&lt;wsp:rsid wsp:val=&quot;00AF5E32&quot;/&gt;&lt;wsp:rsid wsp:val=&quot;00AF6890&quot;/&gt;&lt;wsp:rsid wsp:val=&quot;00AF7131&quot;/&gt;&lt;wsp:rsid wsp:val=&quot;00AF779D&quot;/&gt;&lt;wsp:rsid wsp:val=&quot;00AF7A48&quot;/&gt;&lt;wsp:rsid wsp:val=&quot;00B02042&quot;/&gt;&lt;wsp:rsid wsp:val=&quot;00B02493&quot;/&gt;&lt;wsp:rsid wsp:val=&quot;00B04FCF&quot;/&gt;&lt;wsp:rsid wsp:val=&quot;00B114F6&quot;/&gt;&lt;wsp:rsid wsp:val=&quot;00B1308E&quot;/&gt;&lt;wsp:rsid wsp:val=&quot;00B15BA0&quot;/&gt;&lt;wsp:rsid wsp:val=&quot;00B21B8E&quot;/&gt;&lt;wsp:rsid wsp:val=&quot;00B237B9&quot;/&gt;&lt;wsp:rsid wsp:val=&quot;00B238E7&quot;/&gt;&lt;wsp:rsid wsp:val=&quot;00B355F6&quot;/&gt;&lt;wsp:rsid wsp:val=&quot;00B36A5E&quot;/&gt;&lt;wsp:rsid wsp:val=&quot;00B3743F&quot;/&gt;&lt;wsp:rsid wsp:val=&quot;00B400DB&quot;/&gt;&lt;wsp:rsid wsp:val=&quot;00B429EA&quot;/&gt;&lt;wsp:rsid wsp:val=&quot;00B57FE2&quot;/&gt;&lt;wsp:rsid wsp:val=&quot;00B604BD&quot;/&gt;&lt;wsp:rsid wsp:val=&quot;00B62862&quot;/&gt;&lt;wsp:rsid wsp:val=&quot;00B65441&quot;/&gt;&lt;wsp:rsid wsp:val=&quot;00B828A2&quot;/&gt;&lt;wsp:rsid wsp:val=&quot;00B86418&quot;/&gt;&lt;wsp:rsid wsp:val=&quot;00B92DC7&quot;/&gt;&lt;wsp:rsid wsp:val=&quot;00B935E7&quot;/&gt;&lt;wsp:rsid wsp:val=&quot;00BA17F3&quot;/&gt;&lt;wsp:rsid wsp:val=&quot;00BA62E4&quot;/&gt;&lt;wsp:rsid wsp:val=&quot;00BB1476&quot;/&gt;&lt;wsp:rsid wsp:val=&quot;00BB46F4&quot;/&gt;&lt;wsp:rsid wsp:val=&quot;00BD1B1F&quot;/&gt;&lt;wsp:rsid wsp:val=&quot;00BD4768&quot;/&gt;&lt;wsp:rsid wsp:val=&quot;00BF0ABB&quot;/&gt;&lt;wsp:rsid wsp:val=&quot;00BF5A46&quot;/&gt;&lt;wsp:rsid wsp:val=&quot;00BF6EAC&quot;/&gt;&lt;wsp:rsid wsp:val=&quot;00C034FD&quot;/&gt;&lt;wsp:rsid wsp:val=&quot;00C03960&quot;/&gt;&lt;wsp:rsid wsp:val=&quot;00C040CF&quot;/&gt;&lt;wsp:rsid wsp:val=&quot;00C05312&quot;/&gt;&lt;wsp:rsid wsp:val=&quot;00C05D90&quot;/&gt;&lt;wsp:rsid wsp:val=&quot;00C12D56&quot;/&gt;&lt;wsp:rsid wsp:val=&quot;00C16D7D&quot;/&gt;&lt;wsp:rsid wsp:val=&quot;00C233AB&quot;/&gt;&lt;wsp:rsid wsp:val=&quot;00C236A8&quot;/&gt;&lt;wsp:rsid wsp:val=&quot;00C25FB9&quot;/&gt;&lt;wsp:rsid wsp:val=&quot;00C27D70&quot;/&gt;&lt;wsp:rsid wsp:val=&quot;00C3462D&quot;/&gt;&lt;wsp:rsid wsp:val=&quot;00C47F1C&quot;/&gt;&lt;wsp:rsid wsp:val=&quot;00C513BC&quot;/&gt;&lt;wsp:rsid wsp:val=&quot;00C5313F&quot;/&gt;&lt;wsp:rsid wsp:val=&quot;00C559AA&quot;/&gt;&lt;wsp:rsid wsp:val=&quot;00C56098&quot;/&gt;&lt;wsp:rsid wsp:val=&quot;00C63E9C&quot;/&gt;&lt;wsp:rsid wsp:val=&quot;00C7020A&quot;/&gt;&lt;wsp:rsid wsp:val=&quot;00C720AB&quot;/&gt;&lt;wsp:rsid wsp:val=&quot;00C748C0&quot;/&gt;&lt;wsp:rsid wsp:val=&quot;00C775ED&quot;/&gt;&lt;wsp:rsid wsp:val=&quot;00C82A55&quot;/&gt;&lt;wsp:rsid wsp:val=&quot;00C86A4B&quot;/&gt;&lt;wsp:rsid wsp:val=&quot;00C93C83&quot;/&gt;&lt;wsp:rsid wsp:val=&quot;00C94024&quot;/&gt;&lt;wsp:rsid wsp:val=&quot;00C9736E&quot;/&gt;&lt;wsp:rsid wsp:val=&quot;00CA0D60&quot;/&gt;&lt;wsp:rsid wsp:val=&quot;00CA1BD6&quot;/&gt;&lt;wsp:rsid wsp:val=&quot;00CA25A3&quot;/&gt;&lt;wsp:rsid wsp:val=&quot;00CB6E13&quot;/&gt;&lt;wsp:rsid wsp:val=&quot;00CC3F26&quot;/&gt;&lt;wsp:rsid wsp:val=&quot;00CC677E&quot;/&gt;&lt;wsp:rsid wsp:val=&quot;00CD12CF&quot;/&gt;&lt;wsp:rsid wsp:val=&quot;00CD2F81&quot;/&gt;&lt;wsp:rsid wsp:val=&quot;00CE15BE&quot;/&gt;&lt;wsp:rsid wsp:val=&quot;00CE581F&quot;/&gt;&lt;wsp:rsid wsp:val=&quot;00CF0433&quot;/&gt;&lt;wsp:rsid wsp:val=&quot;00CF202A&quot;/&gt;&lt;wsp:rsid wsp:val=&quot;00CF3272&quot;/&gt;&lt;wsp:rsid wsp:val=&quot;00CF3C5E&quot;/&gt;&lt;wsp:rsid wsp:val=&quot;00CF4707&quot;/&gt;&lt;wsp:rsid wsp:val=&quot;00CF5595&quot;/&gt;&lt;wsp:rsid wsp:val=&quot;00CF5C3E&quot;/&gt;&lt;wsp:rsid wsp:val=&quot;00D05616&quot;/&gt;&lt;wsp:rsid wsp:val=&quot;00D10C87&quot;/&gt;&lt;wsp:rsid wsp:val=&quot;00D37DB7&quot;/&gt;&lt;wsp:rsid wsp:val=&quot;00D44E1C&quot;/&gt;&lt;wsp:rsid wsp:val=&quot;00D46242&quot;/&gt;&lt;wsp:rsid wsp:val=&quot;00D467C9&quot;/&gt;&lt;wsp:rsid wsp:val=&quot;00D467D0&quot;/&gt;&lt;wsp:rsid wsp:val=&quot;00D475CA&quot;/&gt;&lt;wsp:rsid wsp:val=&quot;00D621E0&quot;/&gt;&lt;wsp:rsid wsp:val=&quot;00D62C9A&quot;/&gt;&lt;wsp:rsid wsp:val=&quot;00D66D20&quot;/&gt;&lt;wsp:rsid wsp:val=&quot;00D71F9B&quot;/&gt;&lt;wsp:rsid wsp:val=&quot;00D7350D&quot;/&gt;&lt;wsp:rsid wsp:val=&quot;00D73F83&quot;/&gt;&lt;wsp:rsid wsp:val=&quot;00D7429B&quot;/&gt;&lt;wsp:rsid wsp:val=&quot;00D82FAF&quot;/&gt;&lt;wsp:rsid wsp:val=&quot;00D870A5&quot;/&gt;&lt;wsp:rsid wsp:val=&quot;00D931EA&quot;/&gt;&lt;wsp:rsid wsp:val=&quot;00DB1DBA&quot;/&gt;&lt;wsp:rsid wsp:val=&quot;00DB2C0F&quot;/&gt;&lt;wsp:rsid wsp:val=&quot;00DB5124&quot;/&gt;&lt;wsp:rsid wsp:val=&quot;00DB59C2&quot;/&gt;&lt;wsp:rsid wsp:val=&quot;00DC1BD7&quot;/&gt;&lt;wsp:rsid wsp:val=&quot;00DC29AF&quot;/&gt;&lt;wsp:rsid wsp:val=&quot;00DC3807&quot;/&gt;&lt;wsp:rsid wsp:val=&quot;00DC4263&quot;/&gt;&lt;wsp:rsid wsp:val=&quot;00DC475C&quot;/&gt;&lt;wsp:rsid wsp:val=&quot;00DC69D7&quot;/&gt;&lt;wsp:rsid wsp:val=&quot;00DC77AE&quot;/&gt;&lt;wsp:rsid wsp:val=&quot;00DD4594&quot;/&gt;&lt;wsp:rsid wsp:val=&quot;00DD47CC&quot;/&gt;&lt;wsp:rsid wsp:val=&quot;00DE1402&quot;/&gt;&lt;wsp:rsid wsp:val=&quot;00DE7689&quot;/&gt;&lt;wsp:rsid wsp:val=&quot;00DF0D41&quot;/&gt;&lt;wsp:rsid wsp:val=&quot;00DF783E&quot;/&gt;&lt;wsp:rsid wsp:val=&quot;00E02905&quot;/&gt;&lt;wsp:rsid wsp:val=&quot;00E0323A&quot;/&gt;&lt;wsp:rsid wsp:val=&quot;00E040FD&quot;/&gt;&lt;wsp:rsid wsp:val=&quot;00E136BA&quot;/&gt;&lt;wsp:rsid wsp:val=&quot;00E13859&quot;/&gt;&lt;wsp:rsid wsp:val=&quot;00E14B4F&quot;/&gt;&lt;wsp:rsid wsp:val=&quot;00E16915&quot;/&gt;&lt;wsp:rsid wsp:val=&quot;00E1791B&quot;/&gt;&lt;wsp:rsid wsp:val=&quot;00E23DAD&quot;/&gt;&lt;wsp:rsid wsp:val=&quot;00E2645F&quot;/&gt;&lt;wsp:rsid wsp:val=&quot;00E30886&quot;/&gt;&lt;wsp:rsid wsp:val=&quot;00E34A0C&quot;/&gt;&lt;wsp:rsid wsp:val=&quot;00E3748F&quot;/&gt;&lt;wsp:rsid wsp:val=&quot;00E41445&quot;/&gt;&lt;wsp:rsid wsp:val=&quot;00E47466&quot;/&gt;&lt;wsp:rsid wsp:val=&quot;00E50FDE&quot;/&gt;&lt;wsp:rsid wsp:val=&quot;00E62623&quot;/&gt;&lt;wsp:rsid wsp:val=&quot;00E628B2&quot;/&gt;&lt;wsp:rsid wsp:val=&quot;00E75D9A&quot;/&gt;&lt;wsp:rsid wsp:val=&quot;00E85D5C&quot;/&gt;&lt;wsp:rsid wsp:val=&quot;00E9446E&quot;/&gt;&lt;wsp:rsid wsp:val=&quot;00EA20FB&quot;/&gt;&lt;wsp:rsid wsp:val=&quot;00EA34D1&quot;/&gt;&lt;wsp:rsid wsp:val=&quot;00EA35D4&quot;/&gt;&lt;wsp:rsid wsp:val=&quot;00EB0289&quot;/&gt;&lt;wsp:rsid wsp:val=&quot;00EB5F0F&quot;/&gt;&lt;wsp:rsid wsp:val=&quot;00EC3287&quot;/&gt;&lt;wsp:rsid wsp:val=&quot;00EC523B&quot;/&gt;&lt;wsp:rsid wsp:val=&quot;00EC6966&quot;/&gt;&lt;wsp:rsid wsp:val=&quot;00ED2F5E&quot;/&gt;&lt;wsp:rsid wsp:val=&quot;00ED3CB0&quot;/&gt;&lt;wsp:rsid wsp:val=&quot;00ED3DA7&quot;/&gt;&lt;wsp:rsid wsp:val=&quot;00ED4FAE&quot;/&gt;&lt;wsp:rsid wsp:val=&quot;00ED6FC3&quot;/&gt;&lt;wsp:rsid wsp:val=&quot;00EF051B&quot;/&gt;&lt;wsp:rsid wsp:val=&quot;00EF42F7&quot;/&gt;&lt;wsp:rsid wsp:val=&quot;00EF6727&quot;/&gt;&lt;wsp:rsid wsp:val=&quot;00F13858&quot;/&gt;&lt;wsp:rsid wsp:val=&quot;00F13B8B&quot;/&gt;&lt;wsp:rsid wsp:val=&quot;00F2440E&quot;/&gt;&lt;wsp:rsid wsp:val=&quot;00F4296D&quot;/&gt;&lt;wsp:rsid wsp:val=&quot;00F42B05&quot;/&gt;&lt;wsp:rsid wsp:val=&quot;00F42DD1&quot;/&gt;&lt;wsp:rsid wsp:val=&quot;00F50C60&quot;/&gt;&lt;wsp:rsid wsp:val=&quot;00F560FF&quot;/&gt;&lt;wsp:rsid wsp:val=&quot;00F6023E&quot;/&gt;&lt;wsp:rsid wsp:val=&quot;00F64711&quot;/&gt;&lt;wsp:rsid wsp:val=&quot;00F66B97&quot;/&gt;&lt;wsp:rsid wsp:val=&quot;00F67D86&quot;/&gt;&lt;wsp:rsid wsp:val=&quot;00F71469&quot;/&gt;&lt;wsp:rsid wsp:val=&quot;00F722C5&quot;/&gt;&lt;wsp:rsid wsp:val=&quot;00F843A2&quot;/&gt;&lt;wsp:rsid wsp:val=&quot;00F978B1&quot;/&gt;&lt;wsp:rsid wsp:val=&quot;00FA3769&quot;/&gt;&lt;wsp:rsid wsp:val=&quot;00FB2B75&quot;/&gt;&lt;wsp:rsid wsp:val=&quot;00FB35E6&quot;/&gt;&lt;wsp:rsid wsp:val=&quot;00FB6FCA&quot;/&gt;&lt;wsp:rsid wsp:val=&quot;00FC32DE&quot;/&gt;&lt;wsp:rsid wsp:val=&quot;00FD07B5&quot;/&gt;&lt;wsp:rsid wsp:val=&quot;00FD2149&quot;/&gt;&lt;wsp:rsid wsp:val=&quot;00FE3105&quot;/&gt;&lt;wsp:rsid wsp:val=&quot;00FE6D4D&quot;/&gt;&lt;wsp:rsid wsp:val=&quot;00FF0A55&quot;/&gt;&lt;wsp:rsid wsp:val=&quot;00FF28B3&quot;/&gt;&lt;/wsp:rsids&gt;&lt;/w:docPr&gt;&lt;w:body&gt;&lt;wx:sect&gt;&lt;w:p wsp:rsidR=&quot;00000000&quot; wsp:rsidRDefault=&quot;007E3FE2&quot; wsp:rsidP=&quot;007E3FE2&quot;&gt;&lt;m:oMathPara&gt;&lt;m:oMath&gt;&lt;m:f&gt;&lt;m:fPr&gt;&lt;m:ctrlPr&gt;&lt;w:rPr&gt;&lt;w:rFonts w:ascii=&quot;Cambria Math&quot; w:h-ansi=&quot;Cambria Math&quot;/&gt;&lt;wx:font wx:val=&quot;Cambria Math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14-(12+2)&lt;/m:t&gt;&lt;/m:r&gt;&lt;/m:num&gt;&lt;m:den&gt;&lt;m:r&gt;&lt;w:rPr&gt;&lt;w:rFonts w:ascii=&quot;Cambria Math&quot; w:h-ansi=&quot;Cambria Math&quot;/&gt;&lt;wx:font wx:val=&quot;Cambria Math&quot;/&gt;&lt;w:i/&gt;&lt;/w:rPr&gt;&lt;m:t&gt;2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imagedata r:id="rId177" o:title="" chromakey="white"/>
          </v:shape>
        </w:pict>
      </w:r>
      <w:r w:rsidRPr="00A17EB4">
        <w:instrText xml:space="preserve"> </w:instrText>
      </w:r>
      <w:r w:rsidRPr="00A17EB4">
        <w:fldChar w:fldCharType="end"/>
      </w:r>
      <w:r w:rsidRPr="00E14EC6">
        <w:rPr>
          <w:rFonts w:hint="eastAsia"/>
        </w:rPr>
        <w:t>0</w:t>
      </w:r>
      <w:r w:rsidR="00191339">
        <w:rPr>
          <w:rFonts w:hint="eastAsia"/>
        </w:rPr>
        <w:t>，</w:t>
      </w:r>
      <w:r w:rsidRPr="00E14EC6">
        <w:rPr>
          <w:rFonts w:hint="eastAsia"/>
        </w:rPr>
        <w:t>結構中不含</w:t>
      </w:r>
      <w:r w:rsidRPr="00A17EB4">
        <w:fldChar w:fldCharType="begin"/>
      </w:r>
      <w:r w:rsidRPr="00A17EB4">
        <w:instrText xml:space="preserve"> QUOTE </w:instrText>
      </w:r>
      <w:r w:rsidR="003D0153">
        <w:rPr>
          <w:position w:val="-9"/>
        </w:rPr>
        <w:pict>
          <v:shape id="_x0000_i1127" type="#_x0000_t75" style="width:22.45pt;height:17.8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val=&quot;best-fit&quot; w:percent=&quot;128&quot;/&gt;&lt;w:doNotEmbedSystemFonts/&gt;&lt;w:bordersDontSurroundHeader/&gt;&lt;w:bordersDontSurroundFooter/&gt;&lt;w:stylePaneFormatFilter w:val=&quot;3801&quot;/&gt;&lt;w:defaultTabStop w:val=&quot;480&quot;/&gt;&lt;w:drawingGridHorizontalSpacing w:val=&quot;120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dontAllowFieldEndSelect/&gt;&lt;w:useWord2002TableStyleRules/&gt;&lt;w:useFELayout/&gt;&lt;/w:compat&gt;&lt;wsp:rsids&gt;&lt;wsp:rsidRoot wsp:val=&quot;001F4130&quot;/&gt;&lt;wsp:rsid wsp:val=&quot;00006CAC&quot;/&gt;&lt;wsp:rsid wsp:val=&quot;00014893&quot;/&gt;&lt;wsp:rsid wsp:val=&quot;00024014&quot;/&gt;&lt;wsp:rsid wsp:val=&quot;00030800&quot;/&gt;&lt;wsp:rsid wsp:val=&quot;000326BD&quot;/&gt;&lt;wsp:rsid wsp:val=&quot;00037E37&quot;/&gt;&lt;wsp:rsid wsp:val=&quot;0004210C&quot;/&gt;&lt;wsp:rsid wsp:val=&quot;00042299&quot;/&gt;&lt;wsp:rsid wsp:val=&quot;00046D25&quot;/&gt;&lt;wsp:rsid wsp:val=&quot;00046FCC&quot;/&gt;&lt;wsp:rsid wsp:val=&quot;000476D4&quot;/&gt;&lt;wsp:rsid wsp:val=&quot;00053797&quot;/&gt;&lt;wsp:rsid wsp:val=&quot;000553C0&quot;/&gt;&lt;wsp:rsid wsp:val=&quot;00055AC7&quot;/&gt;&lt;wsp:rsid wsp:val=&quot;0006600A&quot;/&gt;&lt;wsp:rsid wsp:val=&quot;00066098&quot;/&gt;&lt;wsp:rsid wsp:val=&quot;000703DB&quot;/&gt;&lt;wsp:rsid wsp:val=&quot;00075757&quot;/&gt;&lt;wsp:rsid wsp:val=&quot;00075F07&quot;/&gt;&lt;wsp:rsid wsp:val=&quot;000815E6&quot;/&gt;&lt;wsp:rsid wsp:val=&quot;00084B9F&quot;/&gt;&lt;wsp:rsid wsp:val=&quot;00086058&quot;/&gt;&lt;wsp:rsid wsp:val=&quot;0008784E&quot;/&gt;&lt;wsp:rsid wsp:val=&quot;0009011E&quot;/&gt;&lt;wsp:rsid wsp:val=&quot;0009088D&quot;/&gt;&lt;wsp:rsid wsp:val=&quot;000950F4&quot;/&gt;&lt;wsp:rsid wsp:val=&quot;00097015&quot;/&gt;&lt;wsp:rsid wsp:val=&quot;00097227&quot;/&gt;&lt;wsp:rsid wsp:val=&quot;000A336E&quot;/&gt;&lt;wsp:rsid wsp:val=&quot;000A33E2&quot;/&gt;&lt;wsp:rsid wsp:val=&quot;000A3CA0&quot;/&gt;&lt;wsp:rsid wsp:val=&quot;000B08E3&quot;/&gt;&lt;wsp:rsid wsp:val=&quot;000B4F99&quot;/&gt;&lt;wsp:rsid wsp:val=&quot;000C13E4&quot;/&gt;&lt;wsp:rsid wsp:val=&quot;000C1D0B&quot;/&gt;&lt;wsp:rsid wsp:val=&quot;000C3812&quot;/&gt;&lt;wsp:rsid wsp:val=&quot;000C3BBD&quot;/&gt;&lt;wsp:rsid wsp:val=&quot;000C40EF&quot;/&gt;&lt;wsp:rsid wsp:val=&quot;000C4527&quot;/&gt;&lt;wsp:rsid wsp:val=&quot;000D2E1C&quot;/&gt;&lt;wsp:rsid wsp:val=&quot;000E11F4&quot;/&gt;&lt;wsp:rsid wsp:val=&quot;000E1716&quot;/&gt;&lt;wsp:rsid wsp:val=&quot;000E277E&quot;/&gt;&lt;wsp:rsid wsp:val=&quot;000E27BD&quot;/&gt;&lt;wsp:rsid wsp:val=&quot;000F2ECE&quot;/&gt;&lt;wsp:rsid wsp:val=&quot;000F6278&quot;/&gt;&lt;wsp:rsid wsp:val=&quot;00105F54&quot;/&gt;&lt;wsp:rsid wsp:val=&quot;0010723D&quot;/&gt;&lt;wsp:rsid wsp:val=&quot;0010746B&quot;/&gt;&lt;wsp:rsid wsp:val=&quot;0011217E&quot;/&gt;&lt;wsp:rsid wsp:val=&quot;001166BF&quot;/&gt;&lt;wsp:rsid wsp:val=&quot;001225D3&quot;/&gt;&lt;wsp:rsid wsp:val=&quot;00124041&quot;/&gt;&lt;wsp:rsid wsp:val=&quot;0014010B&quot;/&gt;&lt;wsp:rsid wsp:val=&quot;00143FF7&quot;/&gt;&lt;wsp:rsid wsp:val=&quot;00146C01&quot;/&gt;&lt;wsp:rsid wsp:val=&quot;00151BD6&quot;/&gt;&lt;wsp:rsid wsp:val=&quot;0016035D&quot;/&gt;&lt;wsp:rsid wsp:val=&quot;0017102C&quot;/&gt;&lt;wsp:rsid wsp:val=&quot;00171E9C&quot;/&gt;&lt;wsp:rsid wsp:val=&quot;00174BA7&quot;/&gt;&lt;wsp:rsid wsp:val=&quot;00175486&quot;/&gt;&lt;wsp:rsid wsp:val=&quot;00190568&quot;/&gt;&lt;wsp:rsid wsp:val=&quot;001A7F60&quot;/&gt;&lt;wsp:rsid wsp:val=&quot;001B33DB&quot;/&gt;&lt;wsp:rsid wsp:val=&quot;001B3DC5&quot;/&gt;&lt;wsp:rsid wsp:val=&quot;001B5264&quot;/&gt;&lt;wsp:rsid wsp:val=&quot;001B7717&quot;/&gt;&lt;wsp:rsid wsp:val=&quot;001C0580&quot;/&gt;&lt;wsp:rsid wsp:val=&quot;001C7AB9&quot;/&gt;&lt;wsp:rsid wsp:val=&quot;001C7EB7&quot;/&gt;&lt;wsp:rsid wsp:val=&quot;001D2835&quot;/&gt;&lt;wsp:rsid wsp:val=&quot;001D3775&quot;/&gt;&lt;wsp:rsid wsp:val=&quot;001D4012&quot;/&gt;&lt;wsp:rsid wsp:val=&quot;001E1940&quot;/&gt;&lt;wsp:rsid wsp:val=&quot;001E2B5D&quot;/&gt;&lt;wsp:rsid wsp:val=&quot;001E325B&quot;/&gt;&lt;wsp:rsid wsp:val=&quot;001E4054&quot;/&gt;&lt;wsp:rsid wsp:val=&quot;001E6364&quot;/&gt;&lt;wsp:rsid wsp:val=&quot;001E7EFC&quot;/&gt;&lt;wsp:rsid wsp:val=&quot;001F4130&quot;/&gt;&lt;wsp:rsid wsp:val=&quot;00202166&quot;/&gt;&lt;wsp:rsid wsp:val=&quot;00203BD9&quot;/&gt;&lt;wsp:rsid wsp:val=&quot;00205CF5&quot;/&gt;&lt;wsp:rsid wsp:val=&quot;002071B1&quot;/&gt;&lt;wsp:rsid wsp:val=&quot;00207696&quot;/&gt;&lt;wsp:rsid wsp:val=&quot;00212D4E&quot;/&gt;&lt;wsp:rsid wsp:val=&quot;00215764&quot;/&gt;&lt;wsp:rsid wsp:val=&quot;0021634E&quot;/&gt;&lt;wsp:rsid wsp:val=&quot;0021773F&quot;/&gt;&lt;wsp:rsid wsp:val=&quot;00220440&quot;/&gt;&lt;wsp:rsid wsp:val=&quot;00221B0C&quot;/&gt;&lt;wsp:rsid wsp:val=&quot;0023313B&quot;/&gt;&lt;wsp:rsid wsp:val=&quot;002351FE&quot;/&gt;&lt;wsp:rsid wsp:val=&quot;00236AB3&quot;/&gt;&lt;wsp:rsid wsp:val=&quot;00240CEC&quot;/&gt;&lt;wsp:rsid wsp:val=&quot;00242475&quot;/&gt;&lt;wsp:rsid wsp:val=&quot;0024762C&quot;/&gt;&lt;wsp:rsid wsp:val=&quot;00250060&quot;/&gt;&lt;wsp:rsid wsp:val=&quot;00250242&quot;/&gt;&lt;wsp:rsid wsp:val=&quot;002519C2&quot;/&gt;&lt;wsp:rsid wsp:val=&quot;00261145&quot;/&gt;&lt;wsp:rsid wsp:val=&quot;002617CB&quot;/&gt;&lt;wsp:rsid wsp:val=&quot;0026446E&quot;/&gt;&lt;wsp:rsid wsp:val=&quot;00265F64&quot;/&gt;&lt;wsp:rsid wsp:val=&quot;002725B7&quot;/&gt;&lt;wsp:rsid wsp:val=&quot;002742AE&quot;/&gt;&lt;wsp:rsid wsp:val=&quot;00275A0A&quot;/&gt;&lt;wsp:rsid wsp:val=&quot;0027671B&quot;/&gt;&lt;wsp:rsid wsp:val=&quot;002804CA&quot;/&gt;&lt;wsp:rsid wsp:val=&quot;002823F7&quot;/&gt;&lt;wsp:rsid wsp:val=&quot;00284ADB&quot;/&gt;&lt;wsp:rsid wsp:val=&quot;002859FA&quot;/&gt;&lt;wsp:rsid wsp:val=&quot;0029134A&quot;/&gt;&lt;wsp:rsid wsp:val=&quot;00297951&quot;/&gt;&lt;wsp:rsid wsp:val=&quot;002A2DDC&quot;/&gt;&lt;wsp:rsid wsp:val=&quot;002A36B9&quot;/&gt;&lt;wsp:rsid wsp:val=&quot;002A462B&quot;/&gt;&lt;wsp:rsid wsp:val=&quot;002A4755&quot;/&gt;&lt;wsp:rsid wsp:val=&quot;002B0ACF&quot;/&gt;&lt;wsp:rsid wsp:val=&quot;002B4EAB&quot;/&gt;&lt;wsp:rsid wsp:val=&quot;002C1DE6&quot;/&gt;&lt;wsp:rsid wsp:val=&quot;002C1DFB&quot;/&gt;&lt;wsp:rsid wsp:val=&quot;002C27C6&quot;/&gt;&lt;wsp:rsid wsp:val=&quot;002C3F24&quot;/&gt;&lt;wsp:rsid wsp:val=&quot;002C5FE3&quot;/&gt;&lt;wsp:rsid wsp:val=&quot;002E0ECB&quot;/&gt;&lt;wsp:rsid wsp:val=&quot;002E225F&quot;/&gt;&lt;wsp:rsid wsp:val=&quot;002E3946&quot;/&gt;&lt;wsp:rsid wsp:val=&quot;002F0464&quot;/&gt;&lt;wsp:rsid wsp:val=&quot;002F205B&quot;/&gt;&lt;wsp:rsid wsp:val=&quot;002F2AE0&quot;/&gt;&lt;wsp:rsid wsp:val=&quot;00300E7E&quot;/&gt;&lt;wsp:rsid wsp:val=&quot;003025C9&quot;/&gt;&lt;wsp:rsid wsp:val=&quot;0030309A&quot;/&gt;&lt;wsp:rsid wsp:val=&quot;003101B4&quot;/&gt;&lt;wsp:rsid wsp:val=&quot;00323DC9&quot;/&gt;&lt;wsp:rsid wsp:val=&quot;00324502&quot;/&gt;&lt;wsp:rsid wsp:val=&quot;003253F2&quot;/&gt;&lt;wsp:rsid wsp:val=&quot;00325E40&quot;/&gt;&lt;wsp:rsid wsp:val=&quot;00327602&quot;/&gt;&lt;wsp:rsid wsp:val=&quot;00333B40&quot;/&gt;&lt;wsp:rsid wsp:val=&quot;00340B8C&quot;/&gt;&lt;wsp:rsid wsp:val=&quot;00343D4B&quot;/&gt;&lt;wsp:rsid wsp:val=&quot;003445C5&quot;/&gt;&lt;wsp:rsid wsp:val=&quot;00354840&quot;/&gt;&lt;wsp:rsid wsp:val=&quot;00357D83&quot;/&gt;&lt;wsp:rsid wsp:val=&quot;00363F37&quot;/&gt;&lt;wsp:rsid wsp:val=&quot;0036607E&quot;/&gt;&lt;wsp:rsid wsp:val=&quot;00370FE2&quot;/&gt;&lt;wsp:rsid wsp:val=&quot;00371D4A&quot;/&gt;&lt;wsp:rsid wsp:val=&quot;00371DFA&quot;/&gt;&lt;wsp:rsid wsp:val=&quot;00375513&quot;/&gt;&lt;wsp:rsid wsp:val=&quot;0037602F&quot;/&gt;&lt;wsp:rsid wsp:val=&quot;00376AA3&quot;/&gt;&lt;wsp:rsid wsp:val=&quot;00377113&quot;/&gt;&lt;wsp:rsid wsp:val=&quot;00380419&quot;/&gt;&lt;wsp:rsid wsp:val=&quot;00390C59&quot;/&gt;&lt;wsp:rsid wsp:val=&quot;0039249C&quot;/&gt;&lt;wsp:rsid wsp:val=&quot;00394928&quot;/&gt;&lt;wsp:rsid wsp:val=&quot;003A4F34&quot;/&gt;&lt;wsp:rsid wsp:val=&quot;003A7A49&quot;/&gt;&lt;wsp:rsid wsp:val=&quot;003B1B13&quot;/&gt;&lt;wsp:rsid wsp:val=&quot;003B1F26&quot;/&gt;&lt;wsp:rsid wsp:val=&quot;003B49A2&quot;/&gt;&lt;wsp:rsid wsp:val=&quot;003C005F&quot;/&gt;&lt;wsp:rsid wsp:val=&quot;003E03C4&quot;/&gt;&lt;wsp:rsid wsp:val=&quot;003E7C15&quot;/&gt;&lt;wsp:rsid wsp:val=&quot;003F33E4&quot;/&gt;&lt;wsp:rsid wsp:val=&quot;003F3F33&quot;/&gt;&lt;wsp:rsid wsp:val=&quot;003F7CFB&quot;/&gt;&lt;wsp:rsid wsp:val=&quot;003F7E40&quot;/&gt;&lt;wsp:rsid wsp:val=&quot;00413CC2&quot;/&gt;&lt;wsp:rsid wsp:val=&quot;004175BC&quot;/&gt;&lt;wsp:rsid wsp:val=&quot;00417A6C&quot;/&gt;&lt;wsp:rsid wsp:val=&quot;004264EC&quot;/&gt;&lt;wsp:rsid wsp:val=&quot;00433C98&quot;/&gt;&lt;wsp:rsid wsp:val=&quot;00433F91&quot;/&gt;&lt;wsp:rsid wsp:val=&quot;00436D6C&quot;/&gt;&lt;wsp:rsid wsp:val=&quot;00437AC2&quot;/&gt;&lt;wsp:rsid wsp:val=&quot;004402F9&quot;/&gt;&lt;wsp:rsid wsp:val=&quot;00440FBD&quot;/&gt;&lt;wsp:rsid wsp:val=&quot;004416C0&quot;/&gt;&lt;wsp:rsid wsp:val=&quot;004429AC&quot;/&gt;&lt;wsp:rsid wsp:val=&quot;004514F0&quot;/&gt;&lt;wsp:rsid wsp:val=&quot;004517E5&quot;/&gt;&lt;wsp:rsid wsp:val=&quot;004570D6&quot;/&gt;&lt;wsp:rsid wsp:val=&quot;0046024C&quot;/&gt;&lt;wsp:rsid wsp:val=&quot;00461538&quot;/&gt;&lt;wsp:rsid wsp:val=&quot;00464043&quot;/&gt;&lt;wsp:rsid wsp:val=&quot;00471475&quot;/&gt;&lt;wsp:rsid wsp:val=&quot;00471981&quot;/&gt;&lt;wsp:rsid wsp:val=&quot;00476391&quot;/&gt;&lt;wsp:rsid wsp:val=&quot;004779A1&quot;/&gt;&lt;wsp:rsid wsp:val=&quot;0048410C&quot;/&gt;&lt;wsp:rsid wsp:val=&quot;0048478F&quot;/&gt;&lt;wsp:rsid wsp:val=&quot;00487930&quot;/&gt;&lt;wsp:rsid wsp:val=&quot;00491C8F&quot;/&gt;&lt;wsp:rsid wsp:val=&quot;00497E70&quot;/&gt;&lt;wsp:rsid wsp:val=&quot;004A1FEF&quot;/&gt;&lt;wsp:rsid wsp:val=&quot;004A45DB&quot;/&gt;&lt;wsp:rsid wsp:val=&quot;004A4A3C&quot;/&gt;&lt;wsp:rsid wsp:val=&quot;004D25F2&quot;/&gt;&lt;wsp:rsid wsp:val=&quot;004D5D33&quot;/&gt;&lt;wsp:rsid wsp:val=&quot;004E2D5A&quot;/&gt;&lt;wsp:rsid wsp:val=&quot;004E32C6&quot;/&gt;&lt;wsp:rsid wsp:val=&quot;004E3C2F&quot;/&gt;&lt;wsp:rsid wsp:val=&quot;004F396A&quot;/&gt;&lt;wsp:rsid wsp:val=&quot;00501272&quot;/&gt;&lt;wsp:rsid wsp:val=&quot;00501BA1&quot;/&gt;&lt;wsp:rsid wsp:val=&quot;0050271F&quot;/&gt;&lt;wsp:rsid wsp:val=&quot;00504A52&quot;/&gt;&lt;wsp:rsid wsp:val=&quot;0051551E&quot;/&gt;&lt;wsp:rsid wsp:val=&quot;005202CD&quot;/&gt;&lt;wsp:rsid wsp:val=&quot;0052143C&quot;/&gt;&lt;wsp:rsid wsp:val=&quot;005347E9&quot;/&gt;&lt;wsp:rsid wsp:val=&quot;00534B69&quot;/&gt;&lt;wsp:rsid wsp:val=&quot;00541793&quot;/&gt;&lt;wsp:rsid wsp:val=&quot;00542926&quot;/&gt;&lt;wsp:rsid wsp:val=&quot;00545C5D&quot;/&gt;&lt;wsp:rsid wsp:val=&quot;00567E46&quot;/&gt;&lt;wsp:rsid wsp:val=&quot;00580136&quot;/&gt;&lt;wsp:rsid wsp:val=&quot;00594E98&quot;/&gt;&lt;wsp:rsid wsp:val=&quot;005A11C1&quot;/&gt;&lt;wsp:rsid wsp:val=&quot;005A566C&quot;/&gt;&lt;wsp:rsid wsp:val=&quot;005A62F6&quot;/&gt;&lt;wsp:rsid wsp:val=&quot;005A6AF3&quot;/&gt;&lt;wsp:rsid wsp:val=&quot;005B5536&quot;/&gt;&lt;wsp:rsid wsp:val=&quot;005B79AF&quot;/&gt;&lt;wsp:rsid wsp:val=&quot;005C1AE1&quot;/&gt;&lt;wsp:rsid wsp:val=&quot;005C46E5&quot;/&gt;&lt;wsp:rsid wsp:val=&quot;005D13F1&quot;/&gt;&lt;wsp:rsid wsp:val=&quot;005D17FF&quot;/&gt;&lt;wsp:rsid wsp:val=&quot;005D1C33&quot;/&gt;&lt;wsp:rsid wsp:val=&quot;005D5587&quot;/&gt;&lt;wsp:rsid wsp:val=&quot;005E192D&quot;/&gt;&lt;wsp:rsid wsp:val=&quot;005F6BDB&quot;/&gt;&lt;wsp:rsid wsp:val=&quot;00600167&quot;/&gt;&lt;wsp:rsid wsp:val=&quot;0060612E&quot;/&gt;&lt;wsp:rsid wsp:val=&quot;006079C9&quot;/&gt;&lt;wsp:rsid wsp:val=&quot;00612B9D&quot;/&gt;&lt;wsp:rsid wsp:val=&quot;006174AD&quot;/&gt;&lt;wsp:rsid wsp:val=&quot;006177D0&quot;/&gt;&lt;wsp:rsid wsp:val=&quot;006178C5&quot;/&gt;&lt;wsp:rsid wsp:val=&quot;006213D6&quot;/&gt;&lt;wsp:rsid wsp:val=&quot;00623A4F&quot;/&gt;&lt;wsp:rsid wsp:val=&quot;00625BBA&quot;/&gt;&lt;wsp:rsid wsp:val=&quot;00627F35&quot;/&gt;&lt;wsp:rsid wsp:val=&quot;00646226&quot;/&gt;&lt;wsp:rsid wsp:val=&quot;00647D77&quot;/&gt;&lt;wsp:rsid wsp:val=&quot;006505BB&quot;/&gt;&lt;wsp:rsid wsp:val=&quot;006530EA&quot;/&gt;&lt;wsp:rsid wsp:val=&quot;006541F0&quot;/&gt;&lt;wsp:rsid wsp:val=&quot;00654CF3&quot;/&gt;&lt;wsp:rsid wsp:val=&quot;00654D4E&quot;/&gt;&lt;wsp:rsid wsp:val=&quot;00656407&quot;/&gt;&lt;wsp:rsid wsp:val=&quot;006572DE&quot;/&gt;&lt;wsp:rsid wsp:val=&quot;006600CB&quot;/&gt;&lt;wsp:rsid wsp:val=&quot;00665B75&quot;/&gt;&lt;wsp:rsid wsp:val=&quot;006662C8&quot;/&gt;&lt;wsp:rsid wsp:val=&quot;006755B8&quot;/&gt;&lt;wsp:rsid wsp:val=&quot;006802B1&quot;/&gt;&lt;wsp:rsid wsp:val=&quot;00680601&quot;/&gt;&lt;wsp:rsid wsp:val=&quot;00683DCA&quot;/&gt;&lt;wsp:rsid wsp:val=&quot;006847A0&quot;/&gt;&lt;wsp:rsid wsp:val=&quot;00691D84&quot;/&gt;&lt;wsp:rsid wsp:val=&quot;00693C73&quot;/&gt;&lt;wsp:rsid wsp:val=&quot;006A79E3&quot;/&gt;&lt;wsp:rsid wsp:val=&quot;006B3DB2&quot;/&gt;&lt;wsp:rsid wsp:val=&quot;006B6C35&quot;/&gt;&lt;wsp:rsid wsp:val=&quot;006C11C4&quot;/&gt;&lt;wsp:rsid wsp:val=&quot;006C3FF2&quot;/&gt;&lt;wsp:rsid wsp:val=&quot;006C4DFD&quot;/&gt;&lt;wsp:rsid wsp:val=&quot;006C51AE&quot;/&gt;&lt;wsp:rsid wsp:val=&quot;006C5FC2&quot;/&gt;&lt;wsp:rsid wsp:val=&quot;006D4B8B&quot;/&gt;&lt;wsp:rsid wsp:val=&quot;006E11F0&quot;/&gt;&lt;wsp:rsid wsp:val=&quot;006F01A3&quot;/&gt;&lt;wsp:rsid wsp:val=&quot;006F44F7&quot;/&gt;&lt;wsp:rsid wsp:val=&quot;006F5096&quot;/&gt;&lt;wsp:rsid wsp:val=&quot;006F5125&quot;/&gt;&lt;wsp:rsid wsp:val=&quot;00705368&quot;/&gt;&lt;wsp:rsid wsp:val=&quot;00705BA4&quot;/&gt;&lt;wsp:rsid wsp:val=&quot;00715290&quot;/&gt;&lt;wsp:rsid wsp:val=&quot;00717495&quot;/&gt;&lt;wsp:rsid wsp:val=&quot;00720AD9&quot;/&gt;&lt;wsp:rsid wsp:val=&quot;00720B35&quot;/&gt;&lt;wsp:rsid wsp:val=&quot;00722296&quot;/&gt;&lt;wsp:rsid wsp:val=&quot;00733D93&quot;/&gt;&lt;wsp:rsid wsp:val=&quot;0073541A&quot;/&gt;&lt;wsp:rsid wsp:val=&quot;00737C1B&quot;/&gt;&lt;wsp:rsid wsp:val=&quot;00747683&quot;/&gt;&lt;wsp:rsid wsp:val=&quot;00750347&quot;/&gt;&lt;wsp:rsid wsp:val=&quot;00753A71&quot;/&gt;&lt;wsp:rsid wsp:val=&quot;00760A12&quot;/&gt;&lt;wsp:rsid wsp:val=&quot;00761E66&quot;/&gt;&lt;wsp:rsid wsp:val=&quot;00776046&quot;/&gt;&lt;wsp:rsid wsp:val=&quot;007807AA&quot;/&gt;&lt;wsp:rsid wsp:val=&quot;00784277&quot;/&gt;&lt;wsp:rsid wsp:val=&quot;00787062&quot;/&gt;&lt;wsp:rsid wsp:val=&quot;00787242&quot;/&gt;&lt;wsp:rsid wsp:val=&quot;007934C1&quot;/&gt;&lt;wsp:rsid wsp:val=&quot;00793B8C&quot;/&gt;&lt;wsp:rsid wsp:val=&quot;007A10DB&quot;/&gt;&lt;wsp:rsid wsp:val=&quot;007A41A6&quot;/&gt;&lt;wsp:rsid wsp:val=&quot;007B23BC&quot;/&gt;&lt;wsp:rsid wsp:val=&quot;007B2D18&quot;/&gt;&lt;wsp:rsid wsp:val=&quot;007C1505&quot;/&gt;&lt;wsp:rsid wsp:val=&quot;007C747B&quot;/&gt;&lt;wsp:rsid wsp:val=&quot;007D0372&quot;/&gt;&lt;wsp:rsid wsp:val=&quot;007D40F2&quot;/&gt;&lt;wsp:rsid wsp:val=&quot;007E322A&quot;/&gt;&lt;wsp:rsid wsp:val=&quot;007E6889&quot;/&gt;&lt;wsp:rsid wsp:val=&quot;007E7E10&quot;/&gt;&lt;wsp:rsid wsp:val=&quot;007F7C78&quot;/&gt;&lt;wsp:rsid wsp:val=&quot;0080080F&quot;/&gt;&lt;wsp:rsid wsp:val=&quot;00800D86&quot;/&gt;&lt;wsp:rsid wsp:val=&quot;008025D7&quot;/&gt;&lt;wsp:rsid wsp:val=&quot;00802F3F&quot;/&gt;&lt;wsp:rsid wsp:val=&quot;00810488&quot;/&gt;&lt;wsp:rsid wsp:val=&quot;00822A77&quot;/&gt;&lt;wsp:rsid wsp:val=&quot;00822D12&quot;/&gt;&lt;wsp:rsid wsp:val=&quot;008333A8&quot;/&gt;&lt;wsp:rsid wsp:val=&quot;00840383&quot;/&gt;&lt;wsp:rsid wsp:val=&quot;00850FDD&quot;/&gt;&lt;wsp:rsid wsp:val=&quot;008511DF&quot;/&gt;&lt;wsp:rsid wsp:val=&quot;008601E7&quot;/&gt;&lt;wsp:rsid wsp:val=&quot;0086056B&quot;/&gt;&lt;wsp:rsid wsp:val=&quot;008612E5&quot;/&gt;&lt;wsp:rsid wsp:val=&quot;0086165A&quot;/&gt;&lt;wsp:rsid wsp:val=&quot;00864256&quot;/&gt;&lt;wsp:rsid wsp:val=&quot;00865087&quot;/&gt;&lt;wsp:rsid wsp:val=&quot;008768C9&quot;/&gt;&lt;wsp:rsid wsp:val=&quot;0088451C&quot;/&gt;&lt;wsp:rsid wsp:val=&quot;008855E5&quot;/&gt;&lt;wsp:rsid wsp:val=&quot;00886B9E&quot;/&gt;&lt;wsp:rsid wsp:val=&quot;00886E7F&quot;/&gt;&lt;wsp:rsid wsp:val=&quot;00890F80&quot;/&gt;&lt;wsp:rsid wsp:val=&quot;00896D1E&quot;/&gt;&lt;wsp:rsid wsp:val=&quot;00897F6E&quot;/&gt;&lt;wsp:rsid wsp:val=&quot;008A06FC&quot;/&gt;&lt;wsp:rsid wsp:val=&quot;008A2C1A&quot;/&gt;&lt;wsp:rsid wsp:val=&quot;008A40E8&quot;/&gt;&lt;wsp:rsid wsp:val=&quot;008B2A68&quot;/&gt;&lt;wsp:rsid wsp:val=&quot;008B30EE&quot;/&gt;&lt;wsp:rsid wsp:val=&quot;008C3720&quot;/&gt;&lt;wsp:rsid wsp:val=&quot;008C4E6C&quot;/&gt;&lt;wsp:rsid wsp:val=&quot;008C56A1&quot;/&gt;&lt;wsp:rsid wsp:val=&quot;008D006D&quot;/&gt;&lt;wsp:rsid wsp:val=&quot;008D0586&quot;/&gt;&lt;wsp:rsid wsp:val=&quot;008D1323&quot;/&gt;&lt;wsp:rsid wsp:val=&quot;008D295C&quot;/&gt;&lt;wsp:rsid wsp:val=&quot;008E18D1&quot;/&gt;&lt;wsp:rsid wsp:val=&quot;008E762A&quot;/&gt;&lt;wsp:rsid wsp:val=&quot;008F47A2&quot;/&gt;&lt;wsp:rsid wsp:val=&quot;008F6F47&quot;/&gt;&lt;wsp:rsid wsp:val=&quot;008F7FBB&quot;/&gt;&lt;wsp:rsid wsp:val=&quot;009003A7&quot;/&gt;&lt;wsp:rsid wsp:val=&quot;009003FE&quot;/&gt;&lt;wsp:rsid wsp:val=&quot;009058EA&quot;/&gt;&lt;wsp:rsid wsp:val=&quot;00906B38&quot;/&gt;&lt;wsp:rsid wsp:val=&quot;00913649&quot;/&gt;&lt;wsp:rsid wsp:val=&quot;00916EA6&quot;/&gt;&lt;wsp:rsid wsp:val=&quot;00917644&quot;/&gt;&lt;wsp:rsid wsp:val=&quot;0093252B&quot;/&gt;&lt;wsp:rsid wsp:val=&quot;00935683&quot;/&gt;&lt;wsp:rsid wsp:val=&quot;009412CD&quot;/&gt;&lt;wsp:rsid wsp:val=&quot;00955968&quot;/&gt;&lt;wsp:rsid wsp:val=&quot;00957327&quot;/&gt;&lt;wsp:rsid wsp:val=&quot;0096119A&quot;/&gt;&lt;wsp:rsid wsp:val=&quot;00963914&quot;/&gt;&lt;wsp:rsid wsp:val=&quot;00970DD1&quot;/&gt;&lt;wsp:rsid wsp:val=&quot;009800E8&quot;/&gt;&lt;wsp:rsid wsp:val=&quot;00980B59&quot;/&gt;&lt;wsp:rsid wsp:val=&quot;00980F12&quot;/&gt;&lt;wsp:rsid wsp:val=&quot;009813F2&quot;/&gt;&lt;wsp:rsid wsp:val=&quot;00983D0D&quot;/&gt;&lt;wsp:rsid wsp:val=&quot;00984B8D&quot;/&gt;&lt;wsp:rsid wsp:val=&quot;009867D1&quot;/&gt;&lt;wsp:rsid wsp:val=&quot;00994F94&quot;/&gt;&lt;wsp:rsid wsp:val=&quot;009A78BF&quot;/&gt;&lt;wsp:rsid wsp:val=&quot;009B4460&quot;/&gt;&lt;wsp:rsid wsp:val=&quot;009B796C&quot;/&gt;&lt;wsp:rsid wsp:val=&quot;009C36D1&quot;/&gt;&lt;wsp:rsid wsp:val=&quot;009C5F76&quot;/&gt;&lt;wsp:rsid wsp:val=&quot;009C75B9&quot;/&gt;&lt;wsp:rsid wsp:val=&quot;009D0BF2&quot;/&gt;&lt;wsp:rsid wsp:val=&quot;009D1AF1&quot;/&gt;&lt;wsp:rsid wsp:val=&quot;009D6499&quot;/&gt;&lt;wsp:rsid wsp:val=&quot;009E568F&quot;/&gt;&lt;wsp:rsid wsp:val=&quot;009F7C67&quot;/&gt;&lt;wsp:rsid wsp:val=&quot;00A065D2&quot;/&gt;&lt;wsp:rsid wsp:val=&quot;00A14D2A&quot;/&gt;&lt;wsp:rsid wsp:val=&quot;00A156E1&quot;/&gt;&lt;wsp:rsid wsp:val=&quot;00A17EB4&quot;/&gt;&lt;wsp:rsid wsp:val=&quot;00A2074E&quot;/&gt;&lt;wsp:rsid wsp:val=&quot;00A2741D&quot;/&gt;&lt;wsp:rsid wsp:val=&quot;00A36BB1&quot;/&gt;&lt;wsp:rsid wsp:val=&quot;00A54351&quot;/&gt;&lt;wsp:rsid wsp:val=&quot;00A5450E&quot;/&gt;&lt;wsp:rsid wsp:val=&quot;00A553EE&quot;/&gt;&lt;wsp:rsid wsp:val=&quot;00A611B9&quot;/&gt;&lt;wsp:rsid wsp:val=&quot;00A6394A&quot;/&gt;&lt;wsp:rsid wsp:val=&quot;00A66799&quot;/&gt;&lt;wsp:rsid wsp:val=&quot;00A6781D&quot;/&gt;&lt;wsp:rsid wsp:val=&quot;00A742E6&quot;/&gt;&lt;wsp:rsid wsp:val=&quot;00A761A7&quot;/&gt;&lt;wsp:rsid wsp:val=&quot;00A83678&quot;/&gt;&lt;wsp:rsid wsp:val=&quot;00A8574E&quot;/&gt;&lt;wsp:rsid wsp:val=&quot;00A8715E&quot;/&gt;&lt;wsp:rsid wsp:val=&quot;00A91A68&quot;/&gt;&lt;wsp:rsid wsp:val=&quot;00A963B0&quot;/&gt;&lt;wsp:rsid wsp:val=&quot;00A96D14&quot;/&gt;&lt;wsp:rsid wsp:val=&quot;00AA04EE&quot;/&gt;&lt;wsp:rsid wsp:val=&quot;00AA0E9F&quot;/&gt;&lt;wsp:rsid wsp:val=&quot;00AA26FF&quot;/&gt;&lt;wsp:rsid wsp:val=&quot;00AA2795&quot;/&gt;&lt;wsp:rsid wsp:val=&quot;00AB3EFB&quot;/&gt;&lt;wsp:rsid wsp:val=&quot;00AB4226&quot;/&gt;&lt;wsp:rsid wsp:val=&quot;00AB609E&quot;/&gt;&lt;wsp:rsid wsp:val=&quot;00AC0332&quot;/&gt;&lt;wsp:rsid wsp:val=&quot;00AC04E6&quot;/&gt;&lt;wsp:rsid wsp:val=&quot;00AC05EE&quot;/&gt;&lt;wsp:rsid wsp:val=&quot;00AD0054&quot;/&gt;&lt;wsp:rsid wsp:val=&quot;00AD4D06&quot;/&gt;&lt;wsp:rsid wsp:val=&quot;00AD5F7F&quot;/&gt;&lt;wsp:rsid wsp:val=&quot;00AE4E86&quot;/&gt;&lt;wsp:rsid wsp:val=&quot;00AF20E0&quot;/&gt;&lt;wsp:rsid wsp:val=&quot;00AF4E14&quot;/&gt;&lt;wsp:rsid wsp:val=&quot;00AF5E32&quot;/&gt;&lt;wsp:rsid wsp:val=&quot;00AF6890&quot;/&gt;&lt;wsp:rsid wsp:val=&quot;00AF7131&quot;/&gt;&lt;wsp:rsid wsp:val=&quot;00AF779D&quot;/&gt;&lt;wsp:rsid wsp:val=&quot;00AF7A48&quot;/&gt;&lt;wsp:rsid wsp:val=&quot;00B02042&quot;/&gt;&lt;wsp:rsid wsp:val=&quot;00B02493&quot;/&gt;&lt;wsp:rsid wsp:val=&quot;00B04FCF&quot;/&gt;&lt;wsp:rsid wsp:val=&quot;00B114F6&quot;/&gt;&lt;wsp:rsid wsp:val=&quot;00B1308E&quot;/&gt;&lt;wsp:rsid wsp:val=&quot;00B15BA0&quot;/&gt;&lt;wsp:rsid wsp:val=&quot;00B21B8E&quot;/&gt;&lt;wsp:rsid wsp:val=&quot;00B237B9&quot;/&gt;&lt;wsp:rsid wsp:val=&quot;00B238E7&quot;/&gt;&lt;wsp:rsid wsp:val=&quot;00B355F6&quot;/&gt;&lt;wsp:rsid wsp:val=&quot;00B36A5E&quot;/&gt;&lt;wsp:rsid wsp:val=&quot;00B3743F&quot;/&gt;&lt;wsp:rsid wsp:val=&quot;00B400DB&quot;/&gt;&lt;wsp:rsid wsp:val=&quot;00B429EA&quot;/&gt;&lt;wsp:rsid wsp:val=&quot;00B57FE2&quot;/&gt;&lt;wsp:rsid wsp:val=&quot;00B604BD&quot;/&gt;&lt;wsp:rsid wsp:val=&quot;00B62862&quot;/&gt;&lt;wsp:rsid wsp:val=&quot;00B65441&quot;/&gt;&lt;wsp:rsid wsp:val=&quot;00B828A2&quot;/&gt;&lt;wsp:rsid wsp:val=&quot;00B86418&quot;/&gt;&lt;wsp:rsid wsp:val=&quot;00B92DC7&quot;/&gt;&lt;wsp:rsid wsp:val=&quot;00B935E7&quot;/&gt;&lt;wsp:rsid wsp:val=&quot;00BA17F3&quot;/&gt;&lt;wsp:rsid wsp:val=&quot;00BA62E4&quot;/&gt;&lt;wsp:rsid wsp:val=&quot;00BB1476&quot;/&gt;&lt;wsp:rsid wsp:val=&quot;00BB46F4&quot;/&gt;&lt;wsp:rsid wsp:val=&quot;00BD1B1F&quot;/&gt;&lt;wsp:rsid wsp:val=&quot;00BD4768&quot;/&gt;&lt;wsp:rsid wsp:val=&quot;00BF0ABB&quot;/&gt;&lt;wsp:rsid wsp:val=&quot;00BF5A46&quot;/&gt;&lt;wsp:rsid wsp:val=&quot;00BF6EAC&quot;/&gt;&lt;wsp:rsid wsp:val=&quot;00C034FD&quot;/&gt;&lt;wsp:rsid wsp:val=&quot;00C03960&quot;/&gt;&lt;wsp:rsid wsp:val=&quot;00C040CF&quot;/&gt;&lt;wsp:rsid wsp:val=&quot;00C05312&quot;/&gt;&lt;wsp:rsid wsp:val=&quot;00C05D90&quot;/&gt;&lt;wsp:rsid wsp:val=&quot;00C12D56&quot;/&gt;&lt;wsp:rsid wsp:val=&quot;00C16D7D&quot;/&gt;&lt;wsp:rsid wsp:val=&quot;00C233AB&quot;/&gt;&lt;wsp:rsid wsp:val=&quot;00C236A8&quot;/&gt;&lt;wsp:rsid wsp:val=&quot;00C25FB9&quot;/&gt;&lt;wsp:rsid wsp:val=&quot;00C27D70&quot;/&gt;&lt;wsp:rsid wsp:val=&quot;00C3462D&quot;/&gt;&lt;wsp:rsid wsp:val=&quot;00C47F1C&quot;/&gt;&lt;wsp:rsid wsp:val=&quot;00C513BC&quot;/&gt;&lt;wsp:rsid wsp:val=&quot;00C5313F&quot;/&gt;&lt;wsp:rsid wsp:val=&quot;00C559AA&quot;/&gt;&lt;wsp:rsid wsp:val=&quot;00C56098&quot;/&gt;&lt;wsp:rsid wsp:val=&quot;00C63E9C&quot;/&gt;&lt;wsp:rsid wsp:val=&quot;00C7020A&quot;/&gt;&lt;wsp:rsid wsp:val=&quot;00C720AB&quot;/&gt;&lt;wsp:rsid wsp:val=&quot;00C748C0&quot;/&gt;&lt;wsp:rsid wsp:val=&quot;00C775ED&quot;/&gt;&lt;wsp:rsid wsp:val=&quot;00C82A55&quot;/&gt;&lt;wsp:rsid wsp:val=&quot;00C86A4B&quot;/&gt;&lt;wsp:rsid wsp:val=&quot;00C93C83&quot;/&gt;&lt;wsp:rsid wsp:val=&quot;00C94024&quot;/&gt;&lt;wsp:rsid wsp:val=&quot;00C9736E&quot;/&gt;&lt;wsp:rsid wsp:val=&quot;00CA0D60&quot;/&gt;&lt;wsp:rsid wsp:val=&quot;00CA1BD6&quot;/&gt;&lt;wsp:rsid wsp:val=&quot;00CA25A3&quot;/&gt;&lt;wsp:rsid wsp:val=&quot;00CB6E13&quot;/&gt;&lt;wsp:rsid wsp:val=&quot;00CC3F26&quot;/&gt;&lt;wsp:rsid wsp:val=&quot;00CC677E&quot;/&gt;&lt;wsp:rsid wsp:val=&quot;00CD12CF&quot;/&gt;&lt;wsp:rsid wsp:val=&quot;00CD2F81&quot;/&gt;&lt;wsp:rsid wsp:val=&quot;00CE15BE&quot;/&gt;&lt;wsp:rsid wsp:val=&quot;00CE581F&quot;/&gt;&lt;wsp:rsid wsp:val=&quot;00CF0433&quot;/&gt;&lt;wsp:rsid wsp:val=&quot;00CF202A&quot;/&gt;&lt;wsp:rsid wsp:val=&quot;00CF3272&quot;/&gt;&lt;wsp:rsid wsp:val=&quot;00CF3C5E&quot;/&gt;&lt;wsp:rsid wsp:val=&quot;00CF4707&quot;/&gt;&lt;wsp:rsid wsp:val=&quot;00CF5595&quot;/&gt;&lt;wsp:rsid wsp:val=&quot;00CF5C3E&quot;/&gt;&lt;wsp:rsid wsp:val=&quot;00D05616&quot;/&gt;&lt;wsp:rsid wsp:val=&quot;00D10C87&quot;/&gt;&lt;wsp:rsid wsp:val=&quot;00D37DB7&quot;/&gt;&lt;wsp:rsid wsp:val=&quot;00D44E1C&quot;/&gt;&lt;wsp:rsid wsp:val=&quot;00D46242&quot;/&gt;&lt;wsp:rsid wsp:val=&quot;00D467C9&quot;/&gt;&lt;wsp:rsid wsp:val=&quot;00D467D0&quot;/&gt;&lt;wsp:rsid wsp:val=&quot;00D475CA&quot;/&gt;&lt;wsp:rsid wsp:val=&quot;00D621E0&quot;/&gt;&lt;wsp:rsid wsp:val=&quot;00D62C9A&quot;/&gt;&lt;wsp:rsid wsp:val=&quot;00D66D20&quot;/&gt;&lt;wsp:rsid wsp:val=&quot;00D71F9B&quot;/&gt;&lt;wsp:rsid wsp:val=&quot;00D7350D&quot;/&gt;&lt;wsp:rsid wsp:val=&quot;00D73F83&quot;/&gt;&lt;wsp:rsid wsp:val=&quot;00D7429B&quot;/&gt;&lt;wsp:rsid wsp:val=&quot;00D82FAF&quot;/&gt;&lt;wsp:rsid wsp:val=&quot;00D870A5&quot;/&gt;&lt;wsp:rsid wsp:val=&quot;00D931EA&quot;/&gt;&lt;wsp:rsid wsp:val=&quot;00DB1DBA&quot;/&gt;&lt;wsp:rsid wsp:val=&quot;00DB2C0F&quot;/&gt;&lt;wsp:rsid wsp:val=&quot;00DB5124&quot;/&gt;&lt;wsp:rsid wsp:val=&quot;00DB59C2&quot;/&gt;&lt;wsp:rsid wsp:val=&quot;00DC1BD7&quot;/&gt;&lt;wsp:rsid wsp:val=&quot;00DC29AF&quot;/&gt;&lt;wsp:rsid wsp:val=&quot;00DC3807&quot;/&gt;&lt;wsp:rsid wsp:val=&quot;00DC4263&quot;/&gt;&lt;wsp:rsid wsp:val=&quot;00DC475C&quot;/&gt;&lt;wsp:rsid wsp:val=&quot;00DC69D7&quot;/&gt;&lt;wsp:rsid wsp:val=&quot;00DC77AE&quot;/&gt;&lt;wsp:rsid wsp:val=&quot;00DD4594&quot;/&gt;&lt;wsp:rsid wsp:val=&quot;00DD47CC&quot;/&gt;&lt;wsp:rsid wsp:val=&quot;00DE1402&quot;/&gt;&lt;wsp:rsid wsp:val=&quot;00DE7689&quot;/&gt;&lt;wsp:rsid wsp:val=&quot;00DF0D41&quot;/&gt;&lt;wsp:rsid wsp:val=&quot;00DF783E&quot;/&gt;&lt;wsp:rsid wsp:val=&quot;00E02905&quot;/&gt;&lt;wsp:rsid wsp:val=&quot;00E0323A&quot;/&gt;&lt;wsp:rsid wsp:val=&quot;00E040FD&quot;/&gt;&lt;wsp:rsid wsp:val=&quot;00E136BA&quot;/&gt;&lt;wsp:rsid wsp:val=&quot;00E13859&quot;/&gt;&lt;wsp:rsid wsp:val=&quot;00E14B4F&quot;/&gt;&lt;wsp:rsid wsp:val=&quot;00E16915&quot;/&gt;&lt;wsp:rsid wsp:val=&quot;00E1791B&quot;/&gt;&lt;wsp:rsid wsp:val=&quot;00E23DAD&quot;/&gt;&lt;wsp:rsid wsp:val=&quot;00E2645F&quot;/&gt;&lt;wsp:rsid wsp:val=&quot;00E30886&quot;/&gt;&lt;wsp:rsid wsp:val=&quot;00E34A0C&quot;/&gt;&lt;wsp:rsid wsp:val=&quot;00E3748F&quot;/&gt;&lt;wsp:rsid wsp:val=&quot;00E41445&quot;/&gt;&lt;wsp:rsid wsp:val=&quot;00E47466&quot;/&gt;&lt;wsp:rsid wsp:val=&quot;00E50FDE&quot;/&gt;&lt;wsp:rsid wsp:val=&quot;00E62623&quot;/&gt;&lt;wsp:rsid wsp:val=&quot;00E628B2&quot;/&gt;&lt;wsp:rsid wsp:val=&quot;00E75D9A&quot;/&gt;&lt;wsp:rsid wsp:val=&quot;00E85D5C&quot;/&gt;&lt;wsp:rsid wsp:val=&quot;00E9446E&quot;/&gt;&lt;wsp:rsid wsp:val=&quot;00EA20FB&quot;/&gt;&lt;wsp:rsid wsp:val=&quot;00EA34D1&quot;/&gt;&lt;wsp:rsid wsp:val=&quot;00EA35D4&quot;/&gt;&lt;wsp:rsid wsp:val=&quot;00EB0289&quot;/&gt;&lt;wsp:rsid wsp:val=&quot;00EB5F0F&quot;/&gt;&lt;wsp:rsid wsp:val=&quot;00EC3287&quot;/&gt;&lt;wsp:rsid wsp:val=&quot;00EC523B&quot;/&gt;&lt;wsp:rsid wsp:val=&quot;00EC6966&quot;/&gt;&lt;wsp:rsid wsp:val=&quot;00ED2F5E&quot;/&gt;&lt;wsp:rsid wsp:val=&quot;00ED3CB0&quot;/&gt;&lt;wsp:rsid wsp:val=&quot;00ED3DA7&quot;/&gt;&lt;wsp:rsid wsp:val=&quot;00ED4FAE&quot;/&gt;&lt;wsp:rsid wsp:val=&quot;00ED6FC3&quot;/&gt;&lt;wsp:rsid wsp:val=&quot;00EF051B&quot;/&gt;&lt;wsp:rsid wsp:val=&quot;00EF42F7&quot;/&gt;&lt;wsp:rsid wsp:val=&quot;00EF6727&quot;/&gt;&lt;wsp:rsid wsp:val=&quot;00F13858&quot;/&gt;&lt;wsp:rsid wsp:val=&quot;00F13B8B&quot;/&gt;&lt;wsp:rsid wsp:val=&quot;00F2440E&quot;/&gt;&lt;wsp:rsid wsp:val=&quot;00F4296D&quot;/&gt;&lt;wsp:rsid wsp:val=&quot;00F42B05&quot;/&gt;&lt;wsp:rsid wsp:val=&quot;00F42DD1&quot;/&gt;&lt;wsp:rsid wsp:val=&quot;00F50C60&quot;/&gt;&lt;wsp:rsid wsp:val=&quot;00F560FF&quot;/&gt;&lt;wsp:rsid wsp:val=&quot;00F6023E&quot;/&gt;&lt;wsp:rsid wsp:val=&quot;00F64711&quot;/&gt;&lt;wsp:rsid wsp:val=&quot;00F66B97&quot;/&gt;&lt;wsp:rsid wsp:val=&quot;00F67D86&quot;/&gt;&lt;wsp:rsid wsp:val=&quot;00F71469&quot;/&gt;&lt;wsp:rsid wsp:val=&quot;00F722C5&quot;/&gt;&lt;wsp:rsid wsp:val=&quot;00F843A2&quot;/&gt;&lt;wsp:rsid wsp:val=&quot;00F978B1&quot;/&gt;&lt;wsp:rsid wsp:val=&quot;00FA3769&quot;/&gt;&lt;wsp:rsid wsp:val=&quot;00FB2B75&quot;/&gt;&lt;wsp:rsid wsp:val=&quot;00FB35E6&quot;/&gt;&lt;wsp:rsid wsp:val=&quot;00FB6FCA&quot;/&gt;&lt;wsp:rsid wsp:val=&quot;00FC32DE&quot;/&gt;&lt;wsp:rsid wsp:val=&quot;00FD07B5&quot;/&gt;&lt;wsp:rsid wsp:val=&quot;00FD2149&quot;/&gt;&lt;wsp:rsid wsp:val=&quot;00FE3105&quot;/&gt;&lt;wsp:rsid wsp:val=&quot;00FE6D4D&quot;/&gt;&lt;wsp:rsid wsp:val=&quot;00FF0A55&quot;/&gt;&lt;wsp:rsid wsp:val=&quot;00FF28B3&quot;/&gt;&lt;/wsp:rsids&gt;&lt;/w:docPr&gt;&lt;w:body&gt;&lt;wx:sect&gt;&lt;w:p wsp:rsidR=&quot;00000000&quot; wsp:rsidRDefault=&quot;00046D25&quot; wsp:rsidP=&quot;00046D25&quot;&gt;&lt;m:oMathPara&gt;&lt;m:oMath&gt;&lt;m:r&gt;&lt;m:rPr&gt;&lt;m:sty m:val=&quot;p&quot;/&gt;&lt;/m:rPr&gt;&lt;w:rPr&gt;&lt;w:rFonts w:ascii=&quot;Cambria Math&quot; w:h-ansi=&quot;Cambria Math&quot;/&gt;&lt;wx:font wx:val=&quot;Cambria Math&quot;/&gt;&lt;/w:rPr&gt;&lt;m:t&gt;?&lt;/m:t&gt;&lt;/m:r&gt;&lt;m:r&gt;&lt;m:rPr&gt;&lt;m:sty m:val=&quot;p&quot;/&gt;&lt;/m:rPr&gt;&lt;w:rPr&gt;&lt;w:rFonts w:ascii=&quot;Cambr5ia Math&quot; w:h-ansi=&quot;Cambria Math&quot;/&gt;&lt;wx:font wx:val=&quot;蝝唳?擃HKSCS&quot;/&gt;&lt;/w:rPr&gt;&lt;m:t&gt;??/m:t&gt;&lt;/m:r&gt;&lt;/m:oMath&gt;&lt;/m:oMathPara&gt;&lt;/w:p&gt;&lt;w:sectPr wsp:rsidR=&quot;00000000&quot;&gt;&lt;w:pgSz w:w=&quot;12240&quot; w:h=&quot;15840&quot;/&gt;&lt;w:pgMar w:top=&quot;1440&quot; w:right=&quot;1800&quot; w:bottom=&quot;1440&quot; w:left=&quot;180&quot;Cambr5mbr5mbr5mbr5mbr5mbr5mbr5mbr50&quot; w:header=&quot;720&quot; w:footer=&quot;720&quot; w:gutter=&quot;0&quot;/&gt;&lt;w:cols w:space=&quot;720&quot;/&gt;&lt;/w:sectPr&gt;&lt;/wx:sect&gt;&lt;/w:body&gt;&lt;/w:wordDocument&gt;">
            <v:imagedata r:id="rId165" o:title="" chromakey="white"/>
          </v:shape>
        </w:pict>
      </w:r>
      <w:r w:rsidRPr="00A17EB4">
        <w:instrText xml:space="preserve"> </w:instrText>
      </w:r>
      <w:r w:rsidRPr="00A17EB4">
        <w:fldChar w:fldCharType="separate"/>
      </w:r>
      <w:r w:rsidRPr="00A17EB4">
        <w:rPr>
          <w:position w:val="-6"/>
        </w:rPr>
        <w:object w:dxaOrig="220" w:dyaOrig="220">
          <v:shape id="_x0000_i1128" type="#_x0000_t75" style="width:10.95pt;height:10.95pt" o:ole="">
            <v:imagedata r:id="rId161" o:title=""/>
          </v:shape>
          <o:OLEObject Type="Embed" ProgID="Equation.DSMT4" ShapeID="_x0000_i1128" DrawAspect="Content" ObjectID="_1689771024" r:id="rId178"/>
        </w:object>
      </w:r>
      <w:r>
        <w:rPr>
          <w:rFonts w:hint="eastAsia"/>
        </w:rPr>
        <w:t>鍵</w:t>
      </w:r>
      <w:r w:rsidRPr="00A17EB4">
        <w:fldChar w:fldCharType="end"/>
      </w:r>
      <w:r w:rsidRPr="00E14EC6">
        <w:rPr>
          <w:rFonts w:hint="eastAsia"/>
        </w:rPr>
        <w:t>及環，是鹵烷類</w:t>
      </w:r>
      <w:r>
        <w:rPr>
          <w:rFonts w:hint="eastAsia"/>
        </w:rPr>
        <w:t>。</w:t>
      </w:r>
    </w:p>
    <w:p w:rsidR="00A17EB4" w:rsidRPr="00E14EC6" w:rsidRDefault="00A17EB4" w:rsidP="004413EF">
      <w:pPr>
        <w:pStyle w:val="B"/>
        <w:ind w:left="1622" w:hangingChars="200" w:hanging="494"/>
      </w:pPr>
      <w:r w:rsidRPr="00E14EC6">
        <w:rPr>
          <w:rFonts w:hint="eastAsia"/>
        </w:rPr>
        <w:t>己</w:t>
      </w:r>
      <w:r>
        <w:rPr>
          <w:rFonts w:hint="eastAsia"/>
        </w:rPr>
        <w:t>：</w:t>
      </w:r>
      <w:r w:rsidRPr="00E14EC6">
        <w:rPr>
          <w:rFonts w:hint="eastAsia"/>
        </w:rPr>
        <w:t>DBN</w:t>
      </w:r>
      <w:r w:rsidRPr="00A17EB4">
        <w:fldChar w:fldCharType="begin"/>
      </w:r>
      <w:r w:rsidRPr="00A17EB4">
        <w:instrText xml:space="preserve"> QUOTE </w:instrText>
      </w:r>
      <w:r w:rsidR="003D0153">
        <w:rPr>
          <w:position w:val="-29"/>
        </w:rPr>
        <w:pict>
          <v:shape id="_x0000_i1129" type="#_x0000_t75" style="width:32.25pt;height:36.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val=&quot;best-fit&quot; w:percent=&quot;128&quot;/&gt;&lt;w:doNotEmbedSystemFonts/&gt;&lt;w:bordersDontSurroundHeader/&gt;&lt;w:bordersDontSurroundFooter/&gt;&lt;w:stylePaneFormatFilter w:val=&quot;3801&quot;/&gt;&lt;w:defaultTabStop w:val=&quot;480&quot;/&gt;&lt;w:drawingGridHorizontalSpacing w:val=&quot;120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dontAllowFieldEndSelect/&gt;&lt;w:useWord2002TableStyleRules/&gt;&lt;w:useFELayout/&gt;&lt;/w:compat&gt;&lt;wsp:rsids&gt;&lt;wsp:rsidRoot wsp:val=&quot;001F4130&quot;/&gt;&lt;wsp:rsid wsp:val=&quot;00006CAC&quot;/&gt;&lt;wsp:rsid wsp:val=&quot;00014893&quot;/&gt;&lt;wsp:rsid wsp:val=&quot;00024014&quot;/&gt;&lt;wsp:rsid wsp:val=&quot;00030800&quot;/&gt;&lt;wsp:rsid wsp:val=&quot;000326BD&quot;/&gt;&lt;wsp:rsid wsp:val=&quot;00037E37&quot;/&gt;&lt;wsp:rsid wsp:val=&quot;0004210C&quot;/&gt;&lt;wsp:rsid wsp:val=&quot;00042299&quot;/&gt;&lt;wsp:rsid wsp:val=&quot;00046FCC&quot;/&gt;&lt;wsp:rsid wsp:val=&quot;000476D4&quot;/&gt;&lt;wsp:rsid wsp:val=&quot;00053797&quot;/&gt;&lt;wsp:rsid wsp:val=&quot;000553C0&quot;/&gt;&lt;wsp:rsid wsp:val=&quot;00055AC7&quot;/&gt;&lt;wsp:rsid wsp:val=&quot;0006600A&quot;/&gt;&lt;wsp:rsid wsp:val=&quot;00066098&quot;/&gt;&lt;wsp:rsid wsp:val=&quot;000703DB&quot;/&gt;&lt;wsp:rsid wsp:val=&quot;00075757&quot;/&gt;&lt;wsp:rsid wsp:val=&quot;00075F07&quot;/&gt;&lt;wsp:rsid wsp:val=&quot;000815E6&quot;/&gt;&lt;wsp:rsid wsp:val=&quot;00084B9F&quot;/&gt;&lt;wsp:rsid wsp:val=&quot;00086058&quot;/&gt;&lt;wsp:rsid wsp:val=&quot;0008784E&quot;/&gt;&lt;wsp:rsid wsp:val=&quot;0009011E&quot;/&gt;&lt;wsp:rsid wsp:val=&quot;0009088D&quot;/&gt;&lt;wsp:rsid wsp:val=&quot;000950F4&quot;/&gt;&lt;wsp:rsid wsp:val=&quot;00097015&quot;/&gt;&lt;wsp:rsid wsp:val=&quot;00097227&quot;/&gt;&lt;wsp:rsid wsp:val=&quot;000A336E&quot;/&gt;&lt;wsp:rsid wsp:val=&quot;000A33E2&quot;/&gt;&lt;wsp:rsid wsp:val=&quot;000A3CA0&quot;/&gt;&lt;wsp:rsid wsp:val=&quot;000B08E3&quot;/&gt;&lt;wsp:rsid wsp:val=&quot;000B4F99&quot;/&gt;&lt;wsp:rsid wsp:val=&quot;000C13E4&quot;/&gt;&lt;wsp:rsid wsp:val=&quot;000C1D0B&quot;/&gt;&lt;wsp:rsid wsp:val=&quot;000C3812&quot;/&gt;&lt;wsp:rsid wsp:val=&quot;000C3BBD&quot;/&gt;&lt;wsp:rsid wsp:val=&quot;000C40EF&quot;/&gt;&lt;wsp:rsid wsp:val=&quot;000C4527&quot;/&gt;&lt;wsp:rsid wsp:val=&quot;000D2E1C&quot;/&gt;&lt;wsp:rsid wsp:val=&quot;000E11F4&quot;/&gt;&lt;wsp:rsid wsp:val=&quot;000E1716&quot;/&gt;&lt;wsp:rsid wsp:val=&quot;000E277E&quot;/&gt;&lt;wsp:rsid wsp:val=&quot;000E27BD&quot;/&gt;&lt;wsp:rsid wsp:val=&quot;000F2ECE&quot;/&gt;&lt;wsp:rsid wsp:val=&quot;000F6278&quot;/&gt;&lt;wsp:rsid wsp:val=&quot;00105F54&quot;/&gt;&lt;wsp:rsid wsp:val=&quot;0010723D&quot;/&gt;&lt;wsp:rsid wsp:val=&quot;0010746B&quot;/&gt;&lt;wsp:rsid wsp:val=&quot;0011217E&quot;/&gt;&lt;wsp:rsid wsp:val=&quot;001166BF&quot;/&gt;&lt;wsp:rsid wsp:val=&quot;001225D3&quot;/&gt;&lt;wsp:rsid wsp:val=&quot;00124041&quot;/&gt;&lt;wsp:rsid wsp:val=&quot;0014010B&quot;/&gt;&lt;wsp:rsid wsp:val=&quot;00143FF7&quot;/&gt;&lt;wsp:rsid wsp:val=&quot;00146C01&quot;/&gt;&lt;wsp:rsid wsp:val=&quot;00151BD6&quot;/&gt;&lt;wsp:rsid wsp:val=&quot;0016035D&quot;/&gt;&lt;wsp:rsid wsp:val=&quot;0017102C&quot;/&gt;&lt;wsp:rsid wsp:val=&quot;00171E9C&quot;/&gt;&lt;wsp:rsid wsp:val=&quot;00174BA7&quot;/&gt;&lt;wsp:rsid wsp:val=&quot;00175486&quot;/&gt;&lt;wsp:rsid wsp:val=&quot;00190568&quot;/&gt;&lt;wsp:rsid wsp:val=&quot;001A7F60&quot;/&gt;&lt;wsp:rsid wsp:val=&quot;001B33DB&quot;/&gt;&lt;wsp:rsid wsp:val=&quot;001B3DC5&quot;/&gt;&lt;wsp:rsid wsp:val=&quot;001B5264&quot;/&gt;&lt;wsp:rsid wsp:val=&quot;001B7717&quot;/&gt;&lt;wsp:rsid wsp:val=&quot;001C0580&quot;/&gt;&lt;wsp:rsid wsp:val=&quot;001C7AB9&quot;/&gt;&lt;wsp:rsid wsp:val=&quot;001C7EB7&quot;/&gt;&lt;wsp:rsid wsp:val=&quot;001D2835&quot;/&gt;&lt;wsp:rsid wsp:val=&quot;001D3775&quot;/&gt;&lt;wsp:rsid wsp:val=&quot;001D4012&quot;/&gt;&lt;wsp:rsid wsp:val=&quot;001E1940&quot;/&gt;&lt;wsp:rsid wsp:val=&quot;001E2B5D&quot;/&gt;&lt;wsp:rsid wsp:val=&quot;001E325B&quot;/&gt;&lt;wsp:rsid wsp:val=&quot;001E4054&quot;/&gt;&lt;wsp:rsid wsp:val=&quot;001E6364&quot;/&gt;&lt;wsp:rsid wsp:val=&quot;001E7EFC&quot;/&gt;&lt;wsp:rsid wsp:val=&quot;001F4130&quot;/&gt;&lt;wsp:rsid wsp:val=&quot;00202166&quot;/&gt;&lt;wsp:rsid wsp:val=&quot;00203BD9&quot;/&gt;&lt;wsp:rsid wsp:val=&quot;00205CF5&quot;/&gt;&lt;wsp:rsid wsp:val=&quot;002071B1&quot;/&gt;&lt;wsp:rsid wsp:val=&quot;00207696&quot;/&gt;&lt;wsp:rsid wsp:val=&quot;00212D4E&quot;/&gt;&lt;wsp:rsid wsp:val=&quot;00215764&quot;/&gt;&lt;wsp:rsid wsp:val=&quot;0021634E&quot;/&gt;&lt;wsp:rsid wsp:val=&quot;0021773F&quot;/&gt;&lt;wsp:rsid wsp:val=&quot;00220440&quot;/&gt;&lt;wsp:rsid wsp:val=&quot;00221B0C&quot;/&gt;&lt;wsp:rsid wsp:val=&quot;0023313B&quot;/&gt;&lt;wsp:rsid wsp:val=&quot;002351FE&quot;/&gt;&lt;wsp:rsid wsp:val=&quot;00236AB3&quot;/&gt;&lt;wsp:rsid wsp:val=&quot;00240CEC&quot;/&gt;&lt;wsp:rsid wsp:val=&quot;00242475&quot;/&gt;&lt;wsp:rsid wsp:val=&quot;0024762C&quot;/&gt;&lt;wsp:rsid wsp:val=&quot;00250060&quot;/&gt;&lt;wsp:rsid wsp:val=&quot;00250242&quot;/&gt;&lt;wsp:rsid wsp:val=&quot;002519C2&quot;/&gt;&lt;wsp:rsid wsp:val=&quot;00261145&quot;/&gt;&lt;wsp:rsid wsp:val=&quot;002617CB&quot;/&gt;&lt;wsp:rsid wsp:val=&quot;0026446E&quot;/&gt;&lt;wsp:rsid wsp:val=&quot;00265F64&quot;/&gt;&lt;wsp:rsid wsp:val=&quot;002725B7&quot;/&gt;&lt;wsp:rsid wsp:val=&quot;002742AE&quot;/&gt;&lt;wsp:rsid wsp:val=&quot;00275A0A&quot;/&gt;&lt;wsp:rsid wsp:val=&quot;0027671B&quot;/&gt;&lt;wsp:rsid wsp:val=&quot;002804CA&quot;/&gt;&lt;wsp:rsid wsp:val=&quot;002823F7&quot;/&gt;&lt;wsp:rsid wsp:val=&quot;00284ADB&quot;/&gt;&lt;wsp:rsid wsp:val=&quot;002859FA&quot;/&gt;&lt;wsp:rsid wsp:val=&quot;0029134A&quot;/&gt;&lt;wsp:rsid wsp:val=&quot;00297951&quot;/&gt;&lt;wsp:rsid wsp:val=&quot;002A2DDC&quot;/&gt;&lt;wsp:rsid wsp:val=&quot;002A36B9&quot;/&gt;&lt;wsp:rsid wsp:val=&quot;002A462B&quot;/&gt;&lt;wsp:rsid wsp:val=&quot;002A4755&quot;/&gt;&lt;wsp:rsid wsp:val=&quot;002B0ACF&quot;/&gt;&lt;wsp:rsid wsp:val=&quot;002B4EAB&quot;/&gt;&lt;wsp:rsid wsp:val=&quot;002C1DE6&quot;/&gt;&lt;wsp:rsid wsp:val=&quot;002C1DFB&quot;/&gt;&lt;wsp:rsid wsp:val=&quot;002C27C6&quot;/&gt;&lt;wsp:rsid wsp:val=&quot;002C3F24&quot;/&gt;&lt;wsp:rsid wsp:val=&quot;002C5FE3&quot;/&gt;&lt;wsp:rsid wsp:val=&quot;002E0ECB&quot;/&gt;&lt;wsp:rsid wsp:val=&quot;002E225F&quot;/&gt;&lt;wsp:rsid wsp:val=&quot;002E3946&quot;/&gt;&lt;wsp:rsid wsp:val=&quot;002F0464&quot;/&gt;&lt;wsp:rsid wsp:val=&quot;002F205B&quot;/&gt;&lt;wsp:rsid wsp:val=&quot;002F2AE0&quot;/&gt;&lt;wsp:rsid wsp:val=&quot;00300E7E&quot;/&gt;&lt;wsp:rsid wsp:val=&quot;003025C9&quot;/&gt;&lt;wsp:rsid wsp:val=&quot;0030309A&quot;/&gt;&lt;wsp:rsid wsp:val=&quot;003101B4&quot;/&gt;&lt;wsp:rsid wsp:val=&quot;00323DC9&quot;/&gt;&lt;wsp:rsid wsp:val=&quot;00324502&quot;/&gt;&lt;wsp:rsid wsp:val=&quot;003253F2&quot;/&gt;&lt;wsp:rsid wsp:val=&quot;00325E40&quot;/&gt;&lt;wsp:rsid wsp:val=&quot;00327602&quot;/&gt;&lt;wsp:rsid wsp:val=&quot;00333B40&quot;/&gt;&lt;wsp:rsid wsp:val=&quot;00340B8C&quot;/&gt;&lt;wsp:rsid wsp:val=&quot;00343D4B&quot;/&gt;&lt;wsp:rsid wsp:val=&quot;003445C5&quot;/&gt;&lt;wsp:rsid wsp:val=&quot;00354840&quot;/&gt;&lt;wsp:rsid wsp:val=&quot;00357D83&quot;/&gt;&lt;wsp:rsid wsp:val=&quot;00363F37&quot;/&gt;&lt;wsp:rsid wsp:val=&quot;0036607E&quot;/&gt;&lt;wsp:rsid wsp:val=&quot;00370FE2&quot;/&gt;&lt;wsp:rsid wsp:val=&quot;00371D4A&quot;/&gt;&lt;wsp:rsid wsp:val=&quot;00371DFA&quot;/&gt;&lt;wsp:rsid wsp:val=&quot;00375513&quot;/&gt;&lt;wsp:rsid wsp:val=&quot;0037602F&quot;/&gt;&lt;wsp:rsid wsp:val=&quot;00376AA3&quot;/&gt;&lt;wsp:rsid wsp:val=&quot;00377113&quot;/&gt;&lt;wsp:rsid wsp:val=&quot;00380419&quot;/&gt;&lt;wsp:rsid wsp:val=&quot;00390C59&quot;/&gt;&lt;wsp:rsid wsp:val=&quot;0039249C&quot;/&gt;&lt;wsp:rsid wsp:val=&quot;00394928&quot;/&gt;&lt;wsp:rsid wsp:val=&quot;003A4F34&quot;/&gt;&lt;wsp:rsid wsp:val=&quot;003A7A49&quot;/&gt;&lt;wsp:rsid wsp:val=&quot;003B1B13&quot;/&gt;&lt;wsp:rsid wsp:val=&quot;003B1F26&quot;/&gt;&lt;wsp:rsid wsp:val=&quot;003B49A2&quot;/&gt;&lt;wsp:rsid wsp:val=&quot;003C005F&quot;/&gt;&lt;wsp:rsid wsp:val=&quot;003E03C4&quot;/&gt;&lt;wsp:rsid wsp:val=&quot;003E7C15&quot;/&gt;&lt;wsp:rsid wsp:val=&quot;003F33E4&quot;/&gt;&lt;wsp:rsid wsp:val=&quot;003F3F33&quot;/&gt;&lt;wsp:rsid wsp:val=&quot;003F7CFB&quot;/&gt;&lt;wsp:rsid wsp:val=&quot;003F7E40&quot;/&gt;&lt;wsp:rsid wsp:val=&quot;00413CC2&quot;/&gt;&lt;wsp:rsid wsp:val=&quot;004175BC&quot;/&gt;&lt;wsp:rsid wsp:val=&quot;00417A6C&quot;/&gt;&lt;wsp:rsid wsp:val=&quot;004264EC&quot;/&gt;&lt;wsp:rsid wsp:val=&quot;00433C98&quot;/&gt;&lt;wsp:rsid wsp:val=&quot;00433F91&quot;/&gt;&lt;wsp:rsid wsp:val=&quot;00436D6C&quot;/&gt;&lt;wsp:rsid wsp:val=&quot;00437AC2&quot;/&gt;&lt;wsp:rsid wsp:val=&quot;004402F9&quot;/&gt;&lt;wsp:rsid wsp:val=&quot;00440FBD&quot;/&gt;&lt;wsp:rsid wsp:val=&quot;004416C0&quot;/&gt;&lt;wsp:rsid wsp:val=&quot;004429AC&quot;/&gt;&lt;wsp:rsid wsp:val=&quot;004514F0&quot;/&gt;&lt;wsp:rsid wsp:val=&quot;004517E5&quot;/&gt;&lt;wsp:rsid wsp:val=&quot;004570D6&quot;/&gt;&lt;wsp:rsid wsp:val=&quot;0046024C&quot;/&gt;&lt;wsp:rsid wsp:val=&quot;00461538&quot;/&gt;&lt;wsp:rsid wsp:val=&quot;00464043&quot;/&gt;&lt;wsp:rsid wsp:val=&quot;00471475&quot;/&gt;&lt;wsp:rsid wsp:val=&quot;00471981&quot;/&gt;&lt;wsp:rsid wsp:val=&quot;00476391&quot;/&gt;&lt;wsp:rsid wsp:val=&quot;004779A1&quot;/&gt;&lt;wsp:rsid wsp:val=&quot;0048410C&quot;/&gt;&lt;wsp:rsid wsp:val=&quot;0048478F&quot;/&gt;&lt;wsp:rsid wsp:val=&quot;00487930&quot;/&gt;&lt;wsp:rsid wsp:val=&quot;00491C8F&quot;/&gt;&lt;wsp:rsid wsp:val=&quot;00497E70&quot;/&gt;&lt;wsp:rsid wsp:val=&quot;004A1FEF&quot;/&gt;&lt;wsp:rsid wsp:val=&quot;004A45DB&quot;/&gt;&lt;wsp:rsid wsp:val=&quot;004A4A3C&quot;/&gt;&lt;wsp:rsid wsp:val=&quot;004D25F2&quot;/&gt;&lt;wsp:rsid wsp:val=&quot;004D5D33&quot;/&gt;&lt;wsp:rsid wsp:val=&quot;004E2D5A&quot;/&gt;&lt;wsp:rsid wsp:val=&quot;004E32C6&quot;/&gt;&lt;wsp:rsid wsp:val=&quot;004E3C2F&quot;/&gt;&lt;wsp:rsid wsp:val=&quot;004F396A&quot;/&gt;&lt;wsp:rsid wsp:val=&quot;00501272&quot;/&gt;&lt;wsp:rsid wsp:val=&quot;00501BA1&quot;/&gt;&lt;wsp:rsid wsp:val=&quot;0050271F&quot;/&gt;&lt;wsp:rsid wsp:val=&quot;00504A52&quot;/&gt;&lt;wsp:rsid wsp:val=&quot;0051551E&quot;/&gt;&lt;wsp:rsid wsp:val=&quot;005202CD&quot;/&gt;&lt;wsp:rsid wsp:val=&quot;0052143C&quot;/&gt;&lt;wsp:rsid wsp:val=&quot;005347E9&quot;/&gt;&lt;wsp:rsid wsp:val=&quot;00534B69&quot;/&gt;&lt;wsp:rsid wsp:val=&quot;00541793&quot;/&gt;&lt;wsp:rsid wsp:val=&quot;00542926&quot;/&gt;&lt;wsp:rsid wsp:val=&quot;00545C5D&quot;/&gt;&lt;wsp:rsid wsp:val=&quot;00567E46&quot;/&gt;&lt;wsp:rsid wsp:val=&quot;00580136&quot;/&gt;&lt;wsp:rsid wsp:val=&quot;00594E98&quot;/&gt;&lt;wsp:rsid wsp:val=&quot;00596E03&quot;/&gt;&lt;wsp:rsid wsp:val=&quot;005A11C1&quot;/&gt;&lt;wsp:rsid wsp:val=&quot;005A566C&quot;/&gt;&lt;wsp:rsid wsp:val=&quot;005A62F6&quot;/&gt;&lt;wsp:rsid wsp:val=&quot;005A6AF3&quot;/&gt;&lt;wsp:rsid wsp:val=&quot;005B5536&quot;/&gt;&lt;wsp:rsid wsp:val=&quot;005B79AF&quot;/&gt;&lt;wsp:rsid wsp:val=&quot;005C1AE1&quot;/&gt;&lt;wsp:rsid wsp:val=&quot;005C46E5&quot;/&gt;&lt;wsp:rsid wsp:val=&quot;005D13F1&quot;/&gt;&lt;wsp:rsid wsp:val=&quot;005D17FF&quot;/&gt;&lt;wsp:rsid wsp:val=&quot;005D1C33&quot;/&gt;&lt;wsp:rsid wsp:val=&quot;005D5587&quot;/&gt;&lt;wsp:rsid wsp:val=&quot;005E192D&quot;/&gt;&lt;wsp:rsid wsp:val=&quot;005F6BDB&quot;/&gt;&lt;wsp:rsid wsp:val=&quot;00600167&quot;/&gt;&lt;wsp:rsid wsp:val=&quot;0060612E&quot;/&gt;&lt;wsp:rsid wsp:val=&quot;006079C9&quot;/&gt;&lt;wsp:rsid wsp:val=&quot;00612B9D&quot;/&gt;&lt;wsp:rsid wsp:val=&quot;006174AD&quot;/&gt;&lt;wsp:rsid wsp:val=&quot;006177D0&quot;/&gt;&lt;wsp:rsid wsp:val=&quot;006178C5&quot;/&gt;&lt;wsp:rsid wsp:val=&quot;006213D6&quot;/&gt;&lt;wsp:rsid wsp:val=&quot;00623A4F&quot;/&gt;&lt;wsp:rsid wsp:val=&quot;00625BBA&quot;/&gt;&lt;wsp:rsid wsp:val=&quot;00627F35&quot;/&gt;&lt;wsp:rsid wsp:val=&quot;00646226&quot;/&gt;&lt;wsp:rsid wsp:val=&quot;00647D77&quot;/&gt;&lt;wsp:rsid wsp:val=&quot;006505BB&quot;/&gt;&lt;wsp:rsid wsp:val=&quot;006530EA&quot;/&gt;&lt;wsp:rsid wsp:val=&quot;006541F0&quot;/&gt;&lt;wsp:rsid wsp:val=&quot;00654CF3&quot;/&gt;&lt;wsp:rsid wsp:val=&quot;00654D4E&quot;/&gt;&lt;wsp:rsid wsp:val=&quot;00656407&quot;/&gt;&lt;wsp:rsid wsp:val=&quot;006572DE&quot;/&gt;&lt;wsp:rsid wsp:val=&quot;006600CB&quot;/&gt;&lt;wsp:rsid wsp:val=&quot;00665B75&quot;/&gt;&lt;wsp:rsid wsp:val=&quot;006662C8&quot;/&gt;&lt;wsp:rsid wsp:val=&quot;006755B8&quot;/&gt;&lt;wsp:rsid wsp:val=&quot;006802B1&quot;/&gt;&lt;wsp:rsid wsp:val=&quot;00680601&quot;/&gt;&lt;wsp:rsid wsp:val=&quot;00683DCA&quot;/&gt;&lt;wsp:rsid wsp:val=&quot;006847A0&quot;/&gt;&lt;wsp:rsid wsp:val=&quot;00691D84&quot;/&gt;&lt;wsp:rsid wsp:val=&quot;00693C73&quot;/&gt;&lt;wsp:rsid wsp:val=&quot;006A79E3&quot;/&gt;&lt;wsp:rsid wsp:val=&quot;006B3DB2&quot;/&gt;&lt;wsp:rsid wsp:val=&quot;006B6C35&quot;/&gt;&lt;wsp:rsid wsp:val=&quot;006C11C4&quot;/&gt;&lt;wsp:rsid wsp:val=&quot;006C3FF2&quot;/&gt;&lt;wsp:rsid wsp:val=&quot;006C4DFD&quot;/&gt;&lt;wsp:rsid wsp:val=&quot;006C51AE&quot;/&gt;&lt;wsp:rsid wsp:val=&quot;006C5FC2&quot;/&gt;&lt;wsp:rsid wsp:val=&quot;006D4B8B&quot;/&gt;&lt;wsp:rsid wsp:val=&quot;006E11F0&quot;/&gt;&lt;wsp:rsid wsp:val=&quot;006F01A3&quot;/&gt;&lt;wsp:rsid wsp:val=&quot;006F44F7&quot;/&gt;&lt;wsp:rsid wsp:val=&quot;006F5096&quot;/&gt;&lt;wsp:rsid wsp:val=&quot;006F5125&quot;/&gt;&lt;wsp:rsid wsp:val=&quot;00705368&quot;/&gt;&lt;wsp:rsid wsp:val=&quot;00705BA4&quot;/&gt;&lt;wsp:rsid wsp:val=&quot;00715290&quot;/&gt;&lt;wsp:rsid wsp:val=&quot;00717495&quot;/&gt;&lt;wsp:rsid wsp:val=&quot;00720AD9&quot;/&gt;&lt;wsp:rsid wsp:val=&quot;00720B35&quot;/&gt;&lt;wsp:rsid wsp:val=&quot;00722296&quot;/&gt;&lt;wsp:rsid wsp:val=&quot;00733D93&quot;/&gt;&lt;wsp:rsid wsp:val=&quot;0073541A&quot;/&gt;&lt;wsp:rsid wsp:val=&quot;00737C1B&quot;/&gt;&lt;wsp:rsid wsp:val=&quot;00747683&quot;/&gt;&lt;wsp:rsid wsp:val=&quot;00750347&quot;/&gt;&lt;wsp:rsid wsp:val=&quot;00753A71&quot;/&gt;&lt;wsp:rsid wsp:val=&quot;00760A12&quot;/&gt;&lt;wsp:rsid wsp:val=&quot;00761E66&quot;/&gt;&lt;wsp:rsid wsp:val=&quot;00776046&quot;/&gt;&lt;wsp:rsid wsp:val=&quot;007807AA&quot;/&gt;&lt;wsp:rsid wsp:val=&quot;00784277&quot;/&gt;&lt;wsp:rsid wsp:val=&quot;00787062&quot;/&gt;&lt;wsp:rsid wsp:val=&quot;00787242&quot;/&gt;&lt;wsp:rsid wsp:val=&quot;007934C1&quot;/&gt;&lt;wsp:rsid wsp:val=&quot;00793B8C&quot;/&gt;&lt;wsp:rsid wsp:val=&quot;007A10DB&quot;/&gt;&lt;wsp:rsid wsp:val=&quot;007A41A6&quot;/&gt;&lt;wsp:rsid wsp:val=&quot;007B23BC&quot;/&gt;&lt;wsp:rsid wsp:val=&quot;007B2D18&quot;/&gt;&lt;wsp:rsid wsp:val=&quot;007C1505&quot;/&gt;&lt;wsp:rsid wsp:val=&quot;007C747B&quot;/&gt;&lt;wsp:rsid wsp:val=&quot;007D0372&quot;/&gt;&lt;wsp:rsid wsp:val=&quot;007D40F2&quot;/&gt;&lt;wsp:rsid wsp:val=&quot;007E322A&quot;/&gt;&lt;wsp:rsid wsp:val=&quot;007E6889&quot;/&gt;&lt;wsp:rsid wsp:val=&quot;007E7E10&quot;/&gt;&lt;wsp:rsid wsp:val=&quot;007F7C78&quot;/&gt;&lt;wsp:rsid wsp:val=&quot;0080080F&quot;/&gt;&lt;wsp:rsid wsp:val=&quot;00800D86&quot;/&gt;&lt;wsp:rsid wsp:val=&quot;008025D7&quot;/&gt;&lt;wsp:rsid wsp:val=&quot;00802F3F&quot;/&gt;&lt;wsp:rsid wsp:val=&quot;00810488&quot;/&gt;&lt;wsp:rsid wsp:val=&quot;00822A77&quot;/&gt;&lt;wsp:rsid wsp:val=&quot;00822D12&quot;/&gt;&lt;wsp:rsid wsp:val=&quot;008333A8&quot;/&gt;&lt;wsp:rsid wsp:val=&quot;00840383&quot;/&gt;&lt;wsp:rsid wsp:val=&quot;00850FDD&quot;/&gt;&lt;wsp:rsid wsp:val=&quot;008511DF&quot;/&gt;&lt;wsp:rsid wsp:val=&quot;008601E7&quot;/&gt;&lt;wsp:rsid wsp:val=&quot;0086056B&quot;/&gt;&lt;wsp:rsid wsp:val=&quot;008612E5&quot;/&gt;&lt;wsp:rsid wsp:val=&quot;0086165A&quot;/&gt;&lt;wsp:rsid wsp:val=&quot;00864256&quot;/&gt;&lt;wsp:rsid wsp:val=&quot;00865087&quot;/&gt;&lt;wsp:rsid wsp:val=&quot;008768C9&quot;/&gt;&lt;wsp:rsid wsp:val=&quot;0088451C&quot;/&gt;&lt;wsp:rsid wsp:val=&quot;008855E5&quot;/&gt;&lt;wsp:rsid wsp:val=&quot;00886B9E&quot;/&gt;&lt;wsp:rsid wsp:val=&quot;00886E7F&quot;/&gt;&lt;wsp:rsid wsp:val=&quot;00890F80&quot;/&gt;&lt;wsp:rsid wsp:val=&quot;00896D1E&quot;/&gt;&lt;wsp:rsid wsp:val=&quot;00897F6E&quot;/&gt;&lt;wsp:rsid wsp:val=&quot;008A06FC&quot;/&gt;&lt;wsp:rsid wsp:val=&quot;008A2C1A&quot;/&gt;&lt;wsp:rsid wsp:val=&quot;008A40E8&quot;/&gt;&lt;wsp:rsid wsp:val=&quot;008B2A68&quot;/&gt;&lt;wsp:rsid wsp:val=&quot;008B30EE&quot;/&gt;&lt;wsp:rsid wsp:val=&quot;008C3720&quot;/&gt;&lt;wsp:rsid wsp:val=&quot;008C4E6C&quot;/&gt;&lt;wsp:rsid wsp:val=&quot;008C56A1&quot;/&gt;&lt;wsp:rsid wsp:val=&quot;008D006D&quot;/&gt;&lt;wsp:rsid wsp:val=&quot;008D0586&quot;/&gt;&lt;wsp:rsid wsp:val=&quot;008D1323&quot;/&gt;&lt;wsp:rsid wsp:val=&quot;008D295C&quot;/&gt;&lt;wsp:rsid wsp:val=&quot;008E18D1&quot;/&gt;&lt;wsp:rsid wsp:val=&quot;008E762A&quot;/&gt;&lt;wsp:rsid wsp:val=&quot;008F47A2&quot;/&gt;&lt;wsp:rsid wsp:val=&quot;008F6F47&quot;/&gt;&lt;wsp:rsid wsp:val=&quot;008F7FBB&quot;/&gt;&lt;wsp:rsid wsp:val=&quot;009003A7&quot;/&gt;&lt;wsp:rsid wsp:val=&quot;009003FE&quot;/&gt;&lt;wsp:rsid wsp:val=&quot;009058EA&quot;/&gt;&lt;wsp:rsid wsp:val=&quot;00906B38&quot;/&gt;&lt;wsp:rsid wsp:val=&quot;00913649&quot;/&gt;&lt;wsp:rsid wsp:val=&quot;00916EA6&quot;/&gt;&lt;wsp:rsid wsp:val=&quot;00917644&quot;/&gt;&lt;wsp:rsid wsp:val=&quot;0093252B&quot;/&gt;&lt;wsp:rsid wsp:val=&quot;00935683&quot;/&gt;&lt;wsp:rsid wsp:val=&quot;009412CD&quot;/&gt;&lt;wsp:rsid wsp:val=&quot;00955968&quot;/&gt;&lt;wsp:rsid wsp:val=&quot;00957327&quot;/&gt;&lt;wsp:rsid wsp:val=&quot;0096119A&quot;/&gt;&lt;wsp:rsid wsp:val=&quot;00963914&quot;/&gt;&lt;wsp:rsid wsp:val=&quot;00970DD1&quot;/&gt;&lt;wsp:rsid wsp:val=&quot;009800E8&quot;/&gt;&lt;wsp:rsid wsp:val=&quot;00980B59&quot;/&gt;&lt;wsp:rsid wsp:val=&quot;00980F12&quot;/&gt;&lt;wsp:rsid wsp:val=&quot;009813F2&quot;/&gt;&lt;wsp:rsid wsp:val=&quot;00983D0D&quot;/&gt;&lt;wsp:rsid wsp:val=&quot;00984B8D&quot;/&gt;&lt;wsp:rsid wsp:val=&quot;009867D1&quot;/&gt;&lt;wsp:rsid wsp:val=&quot;00994F94&quot;/&gt;&lt;wsp:rsid wsp:val=&quot;009A78BF&quot;/&gt;&lt;wsp:rsid wsp:val=&quot;009B4460&quot;/&gt;&lt;wsp:rsid wsp:val=&quot;009B796C&quot;/&gt;&lt;wsp:rsid wsp:val=&quot;009C36D1&quot;/&gt;&lt;wsp:rsid wsp:val=&quot;009C5F76&quot;/&gt;&lt;wsp:rsid wsp:val=&quot;009C75B9&quot;/&gt;&lt;wsp:rsid wsp:val=&quot;009D0BF2&quot;/&gt;&lt;wsp:rsid wsp:val=&quot;009D1AF1&quot;/&gt;&lt;wsp:rsid wsp:val=&quot;009D6499&quot;/&gt;&lt;wsp:rsid wsp:val=&quot;009E568F&quot;/&gt;&lt;wsp:rsid wsp:val=&quot;009F7C67&quot;/&gt;&lt;wsp:rsid wsp:val=&quot;00A065D2&quot;/&gt;&lt;wsp:rsid wsp:val=&quot;00A14D2A&quot;/&gt;&lt;wsp:rsid wsp:val=&quot;00A156E1&quot;/&gt;&lt;wsp:rsid wsp:val=&quot;00A17EB4&quot;/&gt;&lt;wsp:rsid wsp:val=&quot;00A2074E&quot;/&gt;&lt;wsp:rsid wsp:val=&quot;00A2741D&quot;/&gt;&lt;wsp:rsid wsp:val=&quot;00A36BB1&quot;/&gt;&lt;wsp:rsid wsp:val=&quot;00A54351&quot;/&gt;&lt;wsp:rsid wsp:val=&quot;00A5450E&quot;/&gt;&lt;wsp:rsid wsp:val=&quot;00A553EE&quot;/&gt;&lt;wsp:rsid wsp:val=&quot;00A611B9&quot;/&gt;&lt;wsp:rsid wsp:val=&quot;00A6394A&quot;/&gt;&lt;wsp:rsid wsp:val=&quot;00A66799&quot;/&gt;&lt;wsp:rsid wsp:val=&quot;00A6781D&quot;/&gt;&lt;wsp:rsid wsp:val=&quot;00A742E6&quot;/&gt;&lt;wsp:rsid wsp:val=&quot;00A761A7&quot;/&gt;&lt;wsp:rsid wsp:val=&quot;00A83678&quot;/&gt;&lt;wsp:rsid wsp:val=&quot;00A8574E&quot;/&gt;&lt;wsp:rsid wsp:val=&quot;00A8715E&quot;/&gt;&lt;wsp:rsid wsp:val=&quot;00A91A68&quot;/&gt;&lt;wsp:rsid wsp:val=&quot;00A963B0&quot;/&gt;&lt;wsp:rsid wsp:val=&quot;00A96D14&quot;/&gt;&lt;wsp:rsid wsp:val=&quot;00AA04EE&quot;/&gt;&lt;wsp:rsid wsp:val=&quot;00AA0E9F&quot;/&gt;&lt;wsp:rsid wsp:val=&quot;00AA26FF&quot;/&gt;&lt;wsp:rsid wsp:val=&quot;00AA2795&quot;/&gt;&lt;wsp:rsid wsp:val=&quot;00AB3EFB&quot;/&gt;&lt;wsp:rsid wsp:val=&quot;00AB4226&quot;/&gt;&lt;wsp:rsid wsp:val=&quot;00AB609E&quot;/&gt;&lt;wsp:rsid wsp:val=&quot;00AC0332&quot;/&gt;&lt;wsp:rsid wsp:val=&quot;00AC04E6&quot;/&gt;&lt;wsp:rsid wsp:val=&quot;00AC05EE&quot;/&gt;&lt;wsp:rsid wsp:val=&quot;00AD0054&quot;/&gt;&lt;wsp:rsid wsp:val=&quot;00AD4D06&quot;/&gt;&lt;wsp:rsid wsp:val=&quot;00AD5F7F&quot;/&gt;&lt;wsp:rsid wsp:val=&quot;00AE4E86&quot;/&gt;&lt;wsp:rsid wsp:val=&quot;00AF20E0&quot;/&gt;&lt;wsp:rsid wsp:val=&quot;00AF4E14&quot;/&gt;&lt;wsp:rsid wsp:val=&quot;00AF5E32&quot;/&gt;&lt;wsp:rsid wsp:val=&quot;00AF6890&quot;/&gt;&lt;wsp:rsid wsp:val=&quot;00AF7131&quot;/&gt;&lt;wsp:rsid wsp:val=&quot;00AF779D&quot;/&gt;&lt;wsp:rsid wsp:val=&quot;00AF7A48&quot;/&gt;&lt;wsp:rsid wsp:val=&quot;00B02042&quot;/&gt;&lt;wsp:rsid wsp:val=&quot;00B02493&quot;/&gt;&lt;wsp:rsid wsp:val=&quot;00B04FCF&quot;/&gt;&lt;wsp:rsid wsp:val=&quot;00B114F6&quot;/&gt;&lt;wsp:rsid wsp:val=&quot;00B1308E&quot;/&gt;&lt;wsp:rsid wsp:val=&quot;00B15BA0&quot;/&gt;&lt;wsp:rsid wsp:val=&quot;00B21B8E&quot;/&gt;&lt;wsp:rsid wsp:val=&quot;00B237B9&quot;/&gt;&lt;wsp:rsid wsp:val=&quot;00B238E7&quot;/&gt;&lt;wsp:rsid wsp:val=&quot;00B355F6&quot;/&gt;&lt;wsp:rsid wsp:val=&quot;00B36A5E&quot;/&gt;&lt;wsp:rsid wsp:val=&quot;00B3743F&quot;/&gt;&lt;wsp:rsid wsp:val=&quot;00B400DB&quot;/&gt;&lt;wsp:rsid wsp:val=&quot;00B429EA&quot;/&gt;&lt;wsp:rsid wsp:val=&quot;00B57FE2&quot;/&gt;&lt;wsp:rsid wsp:val=&quot;00B604BD&quot;/&gt;&lt;wsp:rsid wsp:val=&quot;00B62862&quot;/&gt;&lt;wsp:rsid wsp:val=&quot;00B65441&quot;/&gt;&lt;wsp:rsid wsp:val=&quot;00B828A2&quot;/&gt;&lt;wsp:rsid wsp:val=&quot;00B86418&quot;/&gt;&lt;wsp:rsid wsp:val=&quot;00B92DC7&quot;/&gt;&lt;wsp:rsid wsp:val=&quot;00B935E7&quot;/&gt;&lt;wsp:rsid wsp:val=&quot;00BA17F3&quot;/&gt;&lt;wsp:rsid wsp:val=&quot;00BA62E4&quot;/&gt;&lt;wsp:rsid wsp:val=&quot;00BB1476&quot;/&gt;&lt;wsp:rsid wsp:val=&quot;00BB46F4&quot;/&gt;&lt;wsp:rsid wsp:val=&quot;00BD1B1F&quot;/&gt;&lt;wsp:rsid wsp:val=&quot;00BD4768&quot;/&gt;&lt;wsp:rsid wsp:val=&quot;00BF0ABB&quot;/&gt;&lt;wsp:rsid wsp:val=&quot;00BF5A46&quot;/&gt;&lt;wsp:rsid wsp:val=&quot;00BF6EAC&quot;/&gt;&lt;wsp:rsid wsp:val=&quot;00C034FD&quot;/&gt;&lt;wsp:rsid wsp:val=&quot;00C03960&quot;/&gt;&lt;wsp:rsid wsp:val=&quot;00C040CF&quot;/&gt;&lt;wsp:rsid wsp:val=&quot;00C05312&quot;/&gt;&lt;wsp:rsid wsp:val=&quot;00C05D90&quot;/&gt;&lt;wsp:rsid wsp:val=&quot;00C12D56&quot;/&gt;&lt;wsp:rsid wsp:val=&quot;00C16D7D&quot;/&gt;&lt;wsp:rsid wsp:val=&quot;00C233AB&quot;/&gt;&lt;wsp:rsid wsp:val=&quot;00C236A8&quot;/&gt;&lt;wsp:rsid wsp:val=&quot;00C25FB9&quot;/&gt;&lt;wsp:rsid wsp:val=&quot;00C27D70&quot;/&gt;&lt;wsp:rsid wsp:val=&quot;00C3462D&quot;/&gt;&lt;wsp:rsid wsp:val=&quot;00C47F1C&quot;/&gt;&lt;wsp:rsid wsp:val=&quot;00C513BC&quot;/&gt;&lt;wsp:rsid wsp:val=&quot;00C5313F&quot;/&gt;&lt;wsp:rsid wsp:val=&quot;00C559AA&quot;/&gt;&lt;wsp:rsid wsp:val=&quot;00C56098&quot;/&gt;&lt;wsp:rsid wsp:val=&quot;00C63E9C&quot;/&gt;&lt;wsp:rsid wsp:val=&quot;00C7020A&quot;/&gt;&lt;wsp:rsid wsp:val=&quot;00C720AB&quot;/&gt;&lt;wsp:rsid wsp:val=&quot;00C748C0&quot;/&gt;&lt;wsp:rsid wsp:val=&quot;00C775ED&quot;/&gt;&lt;wsp:rsid wsp:val=&quot;00C82A55&quot;/&gt;&lt;wsp:rsid wsp:val=&quot;00C86A4B&quot;/&gt;&lt;wsp:rsid wsp:val=&quot;00C93C83&quot;/&gt;&lt;wsp:rsid wsp:val=&quot;00C94024&quot;/&gt;&lt;wsp:rsid wsp:val=&quot;00C9736E&quot;/&gt;&lt;wsp:rsid wsp:val=&quot;00CA0D60&quot;/&gt;&lt;wsp:rsid wsp:val=&quot;00CA1BD6&quot;/&gt;&lt;wsp:rsid wsp:val=&quot;00CA25A3&quot;/&gt;&lt;wsp:rsid wsp:val=&quot;00CB6E13&quot;/&gt;&lt;wsp:rsid wsp:val=&quot;00CC3F26&quot;/&gt;&lt;wsp:rsid wsp:val=&quot;00CC677E&quot;/&gt;&lt;wsp:rsid wsp:val=&quot;00CD12CF&quot;/&gt;&lt;wsp:rsid wsp:val=&quot;00CD2F81&quot;/&gt;&lt;wsp:rsid wsp:val=&quot;00CE15BE&quot;/&gt;&lt;wsp:rsid wsp:val=&quot;00CE581F&quot;/&gt;&lt;wsp:rsid wsp:val=&quot;00CF0433&quot;/&gt;&lt;wsp:rsid wsp:val=&quot;00CF202A&quot;/&gt;&lt;wsp:rsid wsp:val=&quot;00CF3272&quot;/&gt;&lt;wsp:rsid wsp:val=&quot;00CF3C5E&quot;/&gt;&lt;wsp:rsid wsp:val=&quot;00CF4707&quot;/&gt;&lt;wsp:rsid wsp:val=&quot;00CF5595&quot;/&gt;&lt;wsp:rsid wsp:val=&quot;00CF5C3E&quot;/&gt;&lt;wsp:rsid wsp:val=&quot;00D05616&quot;/&gt;&lt;wsp:rsid wsp:val=&quot;00D10C87&quot;/&gt;&lt;wsp:rsid wsp:val=&quot;00D37DB7&quot;/&gt;&lt;wsp:rsid wsp:val=&quot;00D44E1C&quot;/&gt;&lt;wsp:rsid wsp:val=&quot;00D46242&quot;/&gt;&lt;wsp:rsid wsp:val=&quot;00D467C9&quot;/&gt;&lt;wsp:rsid wsp:val=&quot;00D467D0&quot;/&gt;&lt;wsp:rsid wsp:val=&quot;00D475CA&quot;/&gt;&lt;wsp:rsid wsp:val=&quot;00D621E0&quot;/&gt;&lt;wsp:rsid wsp:val=&quot;00D62C9A&quot;/&gt;&lt;wsp:rsid wsp:val=&quot;00D66D20&quot;/&gt;&lt;wsp:rsid wsp:val=&quot;00D71F9B&quot;/&gt;&lt;wsp:rsid wsp:val=&quot;00D7350D&quot;/&gt;&lt;wsp:rsid wsp:val=&quot;00D73F83&quot;/&gt;&lt;wsp:rsid wsp:val=&quot;00D7429B&quot;/&gt;&lt;wsp:rsid wsp:val=&quot;00D82FAF&quot;/&gt;&lt;wsp:rsid wsp:val=&quot;00D870A5&quot;/&gt;&lt;wsp:rsid wsp:val=&quot;00D931EA&quot;/&gt;&lt;wsp:rsid wsp:val=&quot;00DB1DBA&quot;/&gt;&lt;wsp:rsid wsp:val=&quot;00DB2C0F&quot;/&gt;&lt;wsp:rsid wsp:val=&quot;00DB5124&quot;/&gt;&lt;wsp:rsid wsp:val=&quot;00DB59C2&quot;/&gt;&lt;wsp:rsid wsp:val=&quot;00DC1BD7&quot;/&gt;&lt;wsp:rsid wsp:val=&quot;00DC29AF&quot;/&gt;&lt;wsp:rsid wsp:val=&quot;00DC3807&quot;/&gt;&lt;wsp:rsid wsp:val=&quot;00DC4263&quot;/&gt;&lt;wsp:rsid wsp:val=&quot;00DC475C&quot;/&gt;&lt;wsp:rsid wsp:val=&quot;00DC69D7&quot;/&gt;&lt;wsp:rsid wsp:val=&quot;00DC77AE&quot;/&gt;&lt;wsp:rsid wsp:val=&quot;00DD4594&quot;/&gt;&lt;wsp:rsid wsp:val=&quot;00DD47CC&quot;/&gt;&lt;wsp:rsid wsp:val=&quot;00DE1402&quot;/&gt;&lt;wsp:rsid wsp:val=&quot;00DE7689&quot;/&gt;&lt;wsp:rsid wsp:val=&quot;00DF0D41&quot;/&gt;&lt;wsp:rsid wsp:val=&quot;00DF783E&quot;/&gt;&lt;wsp:rsid wsp:val=&quot;00E02905&quot;/&gt;&lt;wsp:rsid wsp:val=&quot;00E0323A&quot;/&gt;&lt;wsp:rsid wsp:val=&quot;00E040FD&quot;/&gt;&lt;wsp:rsid wsp:val=&quot;00E136BA&quot;/&gt;&lt;wsp:rsid wsp:val=&quot;00E13859&quot;/&gt;&lt;wsp:rsid wsp:val=&quot;00E14B4F&quot;/&gt;&lt;wsp:rsid wsp:val=&quot;00E16915&quot;/&gt;&lt;wsp:rsid wsp:val=&quot;00E1791B&quot;/&gt;&lt;wsp:rsid wsp:val=&quot;00E23DAD&quot;/&gt;&lt;wsp:rsid wsp:val=&quot;00E2645F&quot;/&gt;&lt;wsp:rsid wsp:val=&quot;00E30886&quot;/&gt;&lt;wsp:rsid wsp:val=&quot;00E34A0C&quot;/&gt;&lt;wsp:rsid wsp:val=&quot;00E3748F&quot;/&gt;&lt;wsp:rsid wsp:val=&quot;00E41445&quot;/&gt;&lt;wsp:rsid wsp:val=&quot;00E47466&quot;/&gt;&lt;wsp:rsid wsp:val=&quot;00E50FDE&quot;/&gt;&lt;wsp:rsid wsp:val=&quot;00E62623&quot;/&gt;&lt;wsp:rsid wsp:val=&quot;00E628B2&quot;/&gt;&lt;wsp:rsid wsp:val=&quot;00E75D9A&quot;/&gt;&lt;wsp:rsid wsp:val=&quot;00E85D5C&quot;/&gt;&lt;wsp:rsid wsp:val=&quot;00E9446E&quot;/&gt;&lt;wsp:rsid wsp:val=&quot;00EA20FB&quot;/&gt;&lt;wsp:rsid wsp:val=&quot;00EA34D1&quot;/&gt;&lt;wsp:rsid wsp:val=&quot;00EA35D4&quot;/&gt;&lt;wsp:rsid wsp:val=&quot;00EB0289&quot;/&gt;&lt;wsp:rsid wsp:val=&quot;00EB5F0F&quot;/&gt;&lt;wsp:rsid wsp:val=&quot;00EC3287&quot;/&gt;&lt;wsp:rsid wsp:val=&quot;00EC523B&quot;/&gt;&lt;wsp:rsid wsp:val=&quot;00EC6966&quot;/&gt;&lt;wsp:rsid wsp:val=&quot;00ED2F5E&quot;/&gt;&lt;wsp:rsid wsp:val=&quot;00ED3CB0&quot;/&gt;&lt;wsp:rsid wsp:val=&quot;00ED3DA7&quot;/&gt;&lt;wsp:rsid wsp:val=&quot;00ED4FAE&quot;/&gt;&lt;wsp:rsid wsp:val=&quot;00ED6FC3&quot;/&gt;&lt;wsp:rsid wsp:val=&quot;00EF051B&quot;/&gt;&lt;wsp:rsid wsp:val=&quot;00EF42F7&quot;/&gt;&lt;wsp:rsid wsp:val=&quot;00EF6727&quot;/&gt;&lt;wsp:rsid wsp:val=&quot;00F13858&quot;/&gt;&lt;wsp:rsid wsp:val=&quot;00F13B8B&quot;/&gt;&lt;wsp:rsid wsp:val=&quot;00F2440E&quot;/&gt;&lt;wsp:rsid wsp:val=&quot;00F4296D&quot;/&gt;&lt;wsp:rsid wsp:val=&quot;00F42B05&quot;/&gt;&lt;wsp:rsid wsp:val=&quot;00F42DD1&quot;/&gt;&lt;wsp:rsid wsp:val=&quot;00F50C60&quot;/&gt;&lt;wsp:rsid wsp:val=&quot;00F560FF&quot;/&gt;&lt;wsp:rsid wsp:val=&quot;00F6023E&quot;/&gt;&lt;wsp:rsid wsp:val=&quot;00F64711&quot;/&gt;&lt;wsp:rsid wsp:val=&quot;00F66B97&quot;/&gt;&lt;wsp:rsid wsp:val=&quot;00F67D86&quot;/&gt;&lt;wsp:rsid wsp:val=&quot;00F71469&quot;/&gt;&lt;wsp:rsid wsp:val=&quot;00F722C5&quot;/&gt;&lt;wsp:rsid wsp:val=&quot;00F843A2&quot;/&gt;&lt;wsp:rsid wsp:val=&quot;00F978B1&quot;/&gt;&lt;wsp:rsid wsp:val=&quot;00FA3769&quot;/&gt;&lt;wsp:rsid wsp:val=&quot;00FB2B75&quot;/&gt;&lt;wsp:rsid wsp:val=&quot;00FB35E6&quot;/&gt;&lt;wsp:rsid wsp:val=&quot;00FB6FCA&quot;/&gt;&lt;wsp:rsid wsp:val=&quot;00FC32DE&quot;/&gt;&lt;wsp:rsid wsp:val=&quot;00FD07B5&quot;/&gt;&lt;wsp:rsid wsp:val=&quot;00FD2149&quot;/&gt;&lt;wsp:rsid wsp:val=&quot;00FE3105&quot;/&gt;&lt;wsp:rsid wsp:val=&quot;00FE6D4D&quot;/&gt;&lt;wsp:rsid wsp:val=&quot;00FF0A55&quot;/&gt;&lt;wsp:rsid wsp:val=&quot;00FF28B3&quot;/&gt;&lt;/wsp:rsids&gt;&lt;/w:docPr&gt;&lt;w:body&gt;&lt;wx:sect&gt;&lt;w:p wsp:rsidR=&quot;00000000&quot; wsp:rsidRDefault=&quot;00596E03&quot; wsp:rsidP=&quot;00596E03&quot;&gt;&lt;m:oMathPara&gt;&lt;m:oMath&gt;&lt;m:f&gt;&lt;m:fPr&gt;&lt;m:ctrlPr&gt;&lt;w:rPr&gt;&lt;w:rFonts w:ascii=&quot;Cambria Math&quot; w:h-ansi=&quot;Cambria Math&quot;/&gt;&lt;wx:font wx:val=&quot;Cambria Math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(14)-12&lt;/m:t&gt;&lt;/m:r&gt;&lt;/m:num&gt;&lt;m:den&gt;&lt;m:r&gt;&lt;w:rPr&gt;&lt;w:rFonts w:ascii=&quot;Cambria Math&quot; w:h-ansi=&quot;Cambria Math&quot;/&gt;&lt;wx:font wx:val=&quot;Cambria Math&quot;/&gt;&lt;w:i/&gt;&lt;/w:rPr&gt;&lt;m:t&gt;2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imagedata r:id="rId173" o:title="" chromakey="white"/>
          </v:shape>
        </w:pict>
      </w:r>
      <w:r w:rsidRPr="00A17EB4">
        <w:instrText xml:space="preserve"> </w:instrText>
      </w:r>
      <w:r w:rsidRPr="00A17EB4">
        <w:fldChar w:fldCharType="separate"/>
      </w:r>
      <w:r w:rsidR="00191339" w:rsidRPr="00D73F83">
        <w:rPr>
          <w:position w:val="-24"/>
        </w:rPr>
        <w:object w:dxaOrig="1100" w:dyaOrig="620">
          <v:shape id="_x0000_i1130" type="#_x0000_t75" style="width:55.3pt;height:30.55pt" o:ole="">
            <v:imagedata r:id="rId171" o:title=""/>
          </v:shape>
          <o:OLEObject Type="Embed" ProgID="Equation.DSMT4" ShapeID="_x0000_i1130" DrawAspect="Content" ObjectID="_1689771025" r:id="rId179"/>
        </w:object>
      </w:r>
      <w:r w:rsidRPr="00A17EB4">
        <w:fldChar w:fldCharType="end"/>
      </w:r>
      <w:r w:rsidR="00A80E7D">
        <w:rPr>
          <w:rFonts w:hint="eastAsia"/>
        </w:rPr>
        <w:t>＝</w:t>
      </w:r>
      <w:r w:rsidRPr="00E14EC6">
        <w:rPr>
          <w:rFonts w:hint="eastAsia"/>
        </w:rPr>
        <w:t>1</w:t>
      </w:r>
      <w:r w:rsidRPr="00E14EC6">
        <w:rPr>
          <w:rFonts w:hint="eastAsia"/>
        </w:rPr>
        <w:t>，結構中可能含</w:t>
      </w:r>
      <w:r w:rsidRPr="00E14EC6">
        <w:rPr>
          <w:rFonts w:hint="eastAsia"/>
        </w:rPr>
        <w:t>1</w:t>
      </w:r>
      <w:r w:rsidRPr="00E14EC6">
        <w:rPr>
          <w:rFonts w:hint="eastAsia"/>
        </w:rPr>
        <w:t>個</w:t>
      </w:r>
      <w:r w:rsidRPr="00A17EB4">
        <w:fldChar w:fldCharType="begin"/>
      </w:r>
      <w:r w:rsidRPr="00A17EB4">
        <w:instrText xml:space="preserve"> QUOTE </w:instrText>
      </w:r>
      <w:r w:rsidR="003D0153">
        <w:rPr>
          <w:position w:val="-9"/>
        </w:rPr>
        <w:pict>
          <v:shape id="_x0000_i1131" type="#_x0000_t75" style="width:22.45pt;height:17.8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val=&quot;best-fit&quot; w:percent=&quot;128&quot;/&gt;&lt;w:doNotEmbedSystemFonts/&gt;&lt;w:bordersDontSurroundHeader/&gt;&lt;w:bordersDontSurroundFooter/&gt;&lt;w:stylePaneFormatFilter w:val=&quot;3801&quot;/&gt;&lt;w:defaultTabStop w:val=&quot;480&quot;/&gt;&lt;w:drawingGridHorizontalSpacing w:val=&quot;120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dontAllowFieldEndSelect/&gt;&lt;w:useWord2002TableStyleRules/&gt;&lt;w:useFELayout/&gt;&lt;/w:compat&gt;&lt;wsp:rsids&gt;&lt;wsp:rsidRoot wsp:val=&quot;001F4130&quot;/&gt;&lt;wsp:rsid wsp:val=&quot;00006CAC&quot;/&gt;&lt;wsp:rsid wsp:val=&quot;00014893&quot;/&gt;&lt;wsp:rsid wsp:val=&quot;00024014&quot;/&gt;&lt;wsp:rsid wsp:val=&quot;00030800&quot;/&gt;&lt;wsp:rsid wsp:val=&quot;000326BD&quot;/&gt;&lt;wsp:rsid wsp:val=&quot;00037E37&quot;/&gt;&lt;wsp:rsid wsp:val=&quot;0004210C&quot;/&gt;&lt;wsp:rsid wsp:val=&quot;00042299&quot;/&gt;&lt;wsp:rsid wsp:val=&quot;00046FCC&quot;/&gt;&lt;wsp:rsid wsp:val=&quot;000476D4&quot;/&gt;&lt;wsp:rsid wsp:val=&quot;00053797&quot;/&gt;&lt;wsp:rsid wsp:val=&quot;000553C0&quot;/&gt;&lt;wsp:rsid wsp:val=&quot;00055AC7&quot;/&gt;&lt;wsp:rsid wsp:val=&quot;0006600A&quot;/&gt;&lt;wsp:rsid wsp:val=&quot;00066098&quot;/&gt;&lt;wsp:rsid wsp:val=&quot;000703DB&quot;/&gt;&lt;wsp:rsid wsp:val=&quot;00075757&quot;/&gt;&lt;wsp:rsid wsp:val=&quot;00075F07&quot;/&gt;&lt;wsp:rsid wsp:val=&quot;000815E6&quot;/&gt;&lt;wsp:rsid wsp:val=&quot;00084B9F&quot;/&gt;&lt;wsp:rsid wsp:val=&quot;00086058&quot;/&gt;&lt;wsp:rsid wsp:val=&quot;0008784E&quot;/&gt;&lt;wsp:rsid wsp:val=&quot;0009011E&quot;/&gt;&lt;wsp:rsid wsp:val=&quot;0009088D&quot;/&gt;&lt;wsp:rsid wsp:val=&quot;000950F4&quot;/&gt;&lt;wsp:rsid wsp:val=&quot;00097015&quot;/&gt;&lt;wsp:rsid wsp:val=&quot;00097227&quot;/&gt;&lt;wsp:rsid wsp:val=&quot;000A336E&quot;/&gt;&lt;wsp:rsid wsp:val=&quot;000A33E2&quot;/&gt;&lt;wsp:rsid wsp:val=&quot;000A3CA0&quot;/&gt;&lt;wsp:rsid wsp:val=&quot;000B08E3&quot;/&gt;&lt;wsp:rsid wsp:val=&quot;000B4F99&quot;/&gt;&lt;wsp:rsid wsp:val=&quot;000C13E4&quot;/&gt;&lt;wsp:rsid wsp:val=&quot;000C1D0B&quot;/&gt;&lt;wsp:rsid wsp:val=&quot;000C3812&quot;/&gt;&lt;wsp:rsid wsp:val=&quot;000C3BBD&quot;/&gt;&lt;wsp:rsid wsp:val=&quot;000C40EF&quot;/&gt;&lt;wsp:rsid wsp:val=&quot;000C4527&quot;/&gt;&lt;wsp:rsid wsp:val=&quot;000D2E1C&quot;/&gt;&lt;wsp:rsid wsp:val=&quot;000E11F4&quot;/&gt;&lt;wsp:rsid wsp:val=&quot;000E1716&quot;/&gt;&lt;wsp:rsid wsp:val=&quot;000E277E&quot;/&gt;&lt;wsp:rsid wsp:val=&quot;000E27BD&quot;/&gt;&lt;wsp:rsid wsp:val=&quot;000F2ECE&quot;/&gt;&lt;wsp:rsid wsp:val=&quot;000F6278&quot;/&gt;&lt;wsp:rsid wsp:val=&quot;00105F54&quot;/&gt;&lt;wsp:rsid wsp:val=&quot;0010723D&quot;/&gt;&lt;wsp:rsid wsp:val=&quot;0010746B&quot;/&gt;&lt;wsp:rsid wsp:val=&quot;0011217E&quot;/&gt;&lt;wsp:rsid wsp:val=&quot;001166BF&quot;/&gt;&lt;wsp:rsid wsp:val=&quot;001225D3&quot;/&gt;&lt;wsp:rsid wsp:val=&quot;00124041&quot;/&gt;&lt;wsp:rsid wsp:val=&quot;0014010B&quot;/&gt;&lt;wsp:rsid wsp:val=&quot;00143FF7&quot;/&gt;&lt;wsp:rsid wsp:val=&quot;00146C01&quot;/&gt;&lt;wsp:rsid wsp:val=&quot;00151BD6&quot;/&gt;&lt;wsp:rsid wsp:val=&quot;0016035D&quot;/&gt;&lt;wsp:rsid wsp:val=&quot;0017102C&quot;/&gt;&lt;wsp:rsid wsp:val=&quot;00171E9C&quot;/&gt;&lt;wsp:rsid wsp:val=&quot;00174BA7&quot;/&gt;&lt;wsp:rsid wsp:val=&quot;00175486&quot;/&gt;&lt;wsp:rsid wsp:val=&quot;00190568&quot;/&gt;&lt;wsp:rsid wsp:val=&quot;001A7F60&quot;/&gt;&lt;wsp:rsid wsp:val=&quot;001B33DB&quot;/&gt;&lt;wsp:rsid wsp:val=&quot;001B3DC5&quot;/&gt;&lt;wsp:rsid wsp:val=&quot;001B5264&quot;/&gt;&lt;wsp:rsid wsp:val=&quot;001B7717&quot;/&gt;&lt;wsp:rsid wsp:val=&quot;001C0580&quot;/&gt;&lt;wsp:rsid wsp:val=&quot;001C7AB9&quot;/&gt;&lt;wsp:rsid wsp:val=&quot;001C7EB7&quot;/&gt;&lt;wsp:rsid wsp:val=&quot;001D2835&quot;/&gt;&lt;wsp:rsid wsp:val=&quot;001D3775&quot;/&gt;&lt;wsp:rsid wsp:val=&quot;001D4012&quot;/&gt;&lt;wsp:rsid wsp:val=&quot;001E1940&quot;/&gt;&lt;wsp:rsid wsp:val=&quot;001E2B5D&quot;/&gt;&lt;wsp:rsid wsp:val=&quot;001E325B&quot;/&gt;&lt;wsp:rsid wsp:val=&quot;001E4054&quot;/&gt;&lt;wsp:rsid wsp:val=&quot;001E6364&quot;/&gt;&lt;wsp:rsid wsp:val=&quot;001E7EFC&quot;/&gt;&lt;wsp:rsid wsp:val=&quot;001F4130&quot;/&gt;&lt;wsp:rsid wsp:val=&quot;00202166&quot;/&gt;&lt;wsp:rsid wsp:val=&quot;00203BD9&quot;/&gt;&lt;wsp:rsid wsp:val=&quot;00205CF5&quot;/&gt;&lt;wsp:rsid wsp:val=&quot;002071B1&quot;/&gt;&lt;wsp:rsid wsp:val=&quot;00207696&quot;/&gt;&lt;wsp:rsid wsp:val=&quot;00212D4E&quot;/&gt;&lt;wsp:rsid wsp:val=&quot;00215764&quot;/&gt;&lt;wsp:rsid wsp:val=&quot;0021634E&quot;/&gt;&lt;wsp:rsid wsp:val=&quot;0021773F&quot;/&gt;&lt;wsp:rsid wsp:val=&quot;00220440&quot;/&gt;&lt;wsp:rsid wsp:val=&quot;00221B0C&quot;/&gt;&lt;wsp:rsid wsp:val=&quot;0023313B&quot;/&gt;&lt;wsp:rsid wsp:val=&quot;002351FE&quot;/&gt;&lt;wsp:rsid wsp:val=&quot;00236AB3&quot;/&gt;&lt;wsp:rsid wsp:val=&quot;00240CEC&quot;/&gt;&lt;wsp:rsid wsp:val=&quot;00242475&quot;/&gt;&lt;wsp:rsid wsp:val=&quot;0024762C&quot;/&gt;&lt;wsp:rsid wsp:val=&quot;00250060&quot;/&gt;&lt;wsp:rsid wsp:val=&quot;00250242&quot;/&gt;&lt;wsp:rsid wsp:val=&quot;002519C2&quot;/&gt;&lt;wsp:rsid wsp:val=&quot;00261145&quot;/&gt;&lt;wsp:rsid wsp:val=&quot;002617CB&quot;/&gt;&lt;wsp:rsid wsp:val=&quot;0026446E&quot;/&gt;&lt;wsp:rsid wsp:val=&quot;00265F64&quot;/&gt;&lt;wsp:rsid wsp:val=&quot;002725B7&quot;/&gt;&lt;wsp:rsid wsp:val=&quot;002742AE&quot;/&gt;&lt;wsp:rsid wsp:val=&quot;00275A0A&quot;/&gt;&lt;wsp:rsid wsp:val=&quot;0027671B&quot;/&gt;&lt;wsp:rsid wsp:val=&quot;002804CA&quot;/&gt;&lt;wsp:rsid wsp:val=&quot;002823F7&quot;/&gt;&lt;wsp:rsid wsp:val=&quot;00284ADB&quot;/&gt;&lt;wsp:rsid wsp:val=&quot;002859FA&quot;/&gt;&lt;wsp:rsid wsp:val=&quot;0029134A&quot;/&gt;&lt;wsp:rsid wsp:val=&quot;00297951&quot;/&gt;&lt;wsp:rsid wsp:val=&quot;002A2DDC&quot;/&gt;&lt;wsp:rsid wsp:val=&quot;002A36B9&quot;/&gt;&lt;wsp:rsid wsp:val=&quot;002A462B&quot;/&gt;&lt;wsp:rsid wsp:val=&quot;002A4755&quot;/&gt;&lt;wsp:rsid wsp:val=&quot;002B0ACF&quot;/&gt;&lt;wsp:rsid wsp:val=&quot;002B4EAB&quot;/&gt;&lt;wsp:rsid wsp:val=&quot;002C1DE6&quot;/&gt;&lt;wsp:rsid wsp:val=&quot;002C1DFB&quot;/&gt;&lt;wsp:rsid wsp:val=&quot;002C27C6&quot;/&gt;&lt;wsp:rsid wsp:val=&quot;002C3F24&quot;/&gt;&lt;wsp:rsid wsp:val=&quot;002C5FE3&quot;/&gt;&lt;wsp:rsid wsp:val=&quot;002E0ECB&quot;/&gt;&lt;wsp:rsid wsp:val=&quot;002E225F&quot;/&gt;&lt;wsp:rsid wsp:val=&quot;002E3946&quot;/&gt;&lt;wsp:rsid wsp:val=&quot;002F0464&quot;/&gt;&lt;wsp:rsid wsp:val=&quot;002F205B&quot;/&gt;&lt;wsp:rsid wsp:val=&quot;002F2AE0&quot;/&gt;&lt;wsp:rsid wsp:val=&quot;00300E7E&quot;/&gt;&lt;wsp:rsid wsp:val=&quot;003025C9&quot;/&gt;&lt;wsp:rsid wsp:val=&quot;0030309A&quot;/&gt;&lt;wsp:rsid wsp:val=&quot;003101B4&quot;/&gt;&lt;wsp:rsid wsp:val=&quot;00323DC9&quot;/&gt;&lt;wsp:rsid wsp:val=&quot;00324502&quot;/&gt;&lt;wsp:rsid wsp:val=&quot;003253F2&quot;/&gt;&lt;wsp:rsid wsp:val=&quot;00325E40&quot;/&gt;&lt;wsp:rsid wsp:val=&quot;00327602&quot;/&gt;&lt;wsp:rsid wsp:val=&quot;00333B40&quot;/&gt;&lt;wsp:rsid wsp:val=&quot;00340B8C&quot;/&gt;&lt;wsp:rsid wsp:val=&quot;00343D4B&quot;/&gt;&lt;wsp:rsid wsp:val=&quot;003445C5&quot;/&gt;&lt;wsp:rsid wsp:val=&quot;00354840&quot;/&gt;&lt;wsp:rsid wsp:val=&quot;00357D83&quot;/&gt;&lt;wsp:rsid wsp:val=&quot;00363F37&quot;/&gt;&lt;wsp:rsid wsp:val=&quot;0036607E&quot;/&gt;&lt;wsp:rsid wsp:val=&quot;00370FE2&quot;/&gt;&lt;wsp:rsid wsp:val=&quot;00371D4A&quot;/&gt;&lt;wsp:rsid wsp:val=&quot;00371DFA&quot;/&gt;&lt;wsp:rsid wsp:val=&quot;00375513&quot;/&gt;&lt;wsp:rsid wsp:val=&quot;0037602F&quot;/&gt;&lt;wsp:rsid wsp:val=&quot;00376AA3&quot;/&gt;&lt;wsp:rsid wsp:val=&quot;00377113&quot;/&gt;&lt;wsp:rsid wsp:val=&quot;00380419&quot;/&gt;&lt;wsp:rsid wsp:val=&quot;00390C59&quot;/&gt;&lt;wsp:rsid wsp:val=&quot;0039249C&quot;/&gt;&lt;wsp:rsid wsp:val=&quot;00394928&quot;/&gt;&lt;wsp:rsid wsp:val=&quot;003A4F34&quot;/&gt;&lt;wsp:rsid wsp:val=&quot;003A7A49&quot;/&gt;&lt;wsp:rsid wsp:val=&quot;003B1B13&quot;/&gt;&lt;wsp:rsid wsp:val=&quot;003B1F26&quot;/&gt;&lt;wsp:rsid wsp:val=&quot;003B49A2&quot;/&gt;&lt;wsp:rsid wsp:val=&quot;003C005F&quot;/&gt;&lt;wsp:rsid wsp:val=&quot;003E03C4&quot;/&gt;&lt;wsp:rsid wsp:val=&quot;003E7C15&quot;/&gt;&lt;wsp:rsid wsp:val=&quot;003F33E4&quot;/&gt;&lt;wsp:rsid wsp:val=&quot;003F3F33&quot;/&gt;&lt;wsp:rsid wsp:val=&quot;003F7CFB&quot;/&gt;&lt;wsp:rsid wsp:val=&quot;003F7E40&quot;/&gt;&lt;wsp:rsid wsp:val=&quot;00413CC2&quot;/&gt;&lt;wsp:rsid wsp:val=&quot;004175BC&quot;/&gt;&lt;wsp:rsid wsp:val=&quot;00417A6C&quot;/&gt;&lt;wsp:rsid wsp:val=&quot;004264EC&quot;/&gt;&lt;wsp:rsid wsp:val=&quot;00433C98&quot;/&gt;&lt;wsp:rsid wsp:val=&quot;00433F91&quot;/&gt;&lt;wsp:rsid wsp:val=&quot;00436D6C&quot;/&gt;&lt;wsp:rsid wsp:val=&quot;00437AC2&quot;/&gt;&lt;wsp:rsid wsp:val=&quot;004402F9&quot;/&gt;&lt;wsp:rsid wsp:val=&quot;00440FBD&quot;/&gt;&lt;wsp:rsid wsp:val=&quot;004416C0&quot;/&gt;&lt;wsp:rsid wsp:val=&quot;004429AC&quot;/&gt;&lt;wsp:rsid wsp:val=&quot;004514F0&quot;/&gt;&lt;wsp:rsid wsp:val=&quot;004517E5&quot;/&gt;&lt;wsp:rsid wsp:val=&quot;004570D6&quot;/&gt;&lt;wsp:rsid wsp:val=&quot;0046024C&quot;/&gt;&lt;wsp:rsid wsp:val=&quot;00461538&quot;/&gt;&lt;wsp:rsid wsp:val=&quot;00464043&quot;/&gt;&lt;wsp:rsid wsp:val=&quot;00471475&quot;/&gt;&lt;wsp:rsid wsp:val=&quot;00471981&quot;/&gt;&lt;wsp:rsid wsp:val=&quot;00476391&quot;/&gt;&lt;wsp:rsid wsp:val=&quot;004779A1&quot;/&gt;&lt;wsp:rsid wsp:val=&quot;0048410C&quot;/&gt;&lt;wsp:rsid wsp:val=&quot;0048478F&quot;/&gt;&lt;wsp:rsid wsp:val=&quot;00487930&quot;/&gt;&lt;wsp:rsid wsp:val=&quot;00491C8F&quot;/&gt;&lt;wsp:rsid wsp:val=&quot;00497E70&quot;/&gt;&lt;wsp:rsid wsp:val=&quot;004A1FEF&quot;/&gt;&lt;wsp:rsid wsp:val=&quot;004A45DB&quot;/&gt;&lt;wsp:rsid wsp:val=&quot;004A4A3C&quot;/&gt;&lt;wsp:rsid wsp:val=&quot;004D25F2&quot;/&gt;&lt;wsp:rsid wsp:val=&quot;004D5D33&quot;/&gt;&lt;wsp:rsid wsp:val=&quot;004E2D5A&quot;/&gt;&lt;wsp:rsid wsp:val=&quot;004E32C6&quot;/&gt;&lt;wsp:rsid wsp:val=&quot;004E3C2F&quot;/&gt;&lt;wsp:rsid wsp:val=&quot;004F396A&quot;/&gt;&lt;wsp:rsid wsp:val=&quot;00501272&quot;/&gt;&lt;wsp:rsid wsp:val=&quot;00501BA1&quot;/&gt;&lt;wsp:rsid wsp:val=&quot;0050271F&quot;/&gt;&lt;wsp:rsid wsp:val=&quot;00504A52&quot;/&gt;&lt;wsp:rsid wsp:val=&quot;0051551E&quot;/&gt;&lt;wsp:rsid wsp:val=&quot;005202CD&quot;/&gt;&lt;wsp:rsid wsp:val=&quot;0052143C&quot;/&gt;&lt;wsp:rsid wsp:val=&quot;005347E9&quot;/&gt;&lt;wsp:rsid wsp:val=&quot;00534B69&quot;/&gt;&lt;wsp:rsid wsp:val=&quot;00541793&quot;/&gt;&lt;wsp:rsid wsp:val=&quot;00542926&quot;/&gt;&lt;wsp:rsid wsp:val=&quot;00545C5D&quot;/&gt;&lt;wsp:rsid wsp:val=&quot;00567E46&quot;/&gt;&lt;wsp:rsid wsp:val=&quot;00580136&quot;/&gt;&lt;wsp:rsid wsp:val=&quot;00594E98&quot;/&gt;&lt;wsp:rsid wsp:val=&quot;005A11C1&quot;/&gt;&lt;wsp:rsid wsp:val=&quot;005A566C&quot;/&gt;&lt;wsp:rsid wsp:val=&quot;005A62F6&quot;/&gt;&lt;wsp:rsid wsp:val=&quot;005A6AF3&quot;/&gt;&lt;wsp:rsid wsp:val=&quot;005B5536&quot;/&gt;&lt;wsp:rsid wsp:val=&quot;005B79AF&quot;/&gt;&lt;wsp:rsid wsp:val=&quot;005C1AE1&quot;/&gt;&lt;wsp:rsid wsp:val=&quot;005C46E5&quot;/&gt;&lt;wsp:rsid wsp:val=&quot;005D13F1&quot;/&gt;&lt;wsp:rsid wsp:val=&quot;005D17FF&quot;/&gt;&lt;wsp:rsid wsp:val=&quot;005D1C33&quot;/&gt;&lt;wsp:rsid wsp:val=&quot;005D5587&quot;/&gt;&lt;wsp:rsid wsp:val=&quot;005E192D&quot;/&gt;&lt;wsp:rsid wsp:val=&quot;005F6BDB&quot;/&gt;&lt;wsp:rsid wsp:val=&quot;00600167&quot;/&gt;&lt;wsp:rsid wsp:val=&quot;0060612E&quot;/&gt;&lt;wsp:rsid wsp:val=&quot;006079C9&quot;/&gt;&lt;wsp:rsid wsp:val=&quot;00612B9D&quot;/&gt;&lt;wsp:rsid wsp:val=&quot;006174AD&quot;/&gt;&lt;wsp:rsid wsp:val=&quot;006177D0&quot;/&gt;&lt;wsp:rsid wsp:val=&quot;006178C5&quot;/&gt;&lt;wsp:rsid wsp:val=&quot;006213D6&quot;/&gt;&lt;wsp:rsid wsp:val=&quot;00623A4F&quot;/&gt;&lt;wsp:rsid wsp:val=&quot;00625BBA&quot;/&gt;&lt;wsp:rsid wsp:val=&quot;00627F35&quot;/&gt;&lt;wsp:rsid wsp:val=&quot;00646226&quot;/&gt;&lt;wsp:rsid wsp:val=&quot;00647D77&quot;/&gt;&lt;wsp:rsid wsp:val=&quot;006505BB&quot;/&gt;&lt;wsp:rsid wsp:val=&quot;006530EA&quot;/&gt;&lt;wsp:rsid wsp:val=&quot;006541F0&quot;/&gt;&lt;wsp:rsid wsp:val=&quot;00654CF3&quot;/&gt;&lt;wsp:rsid wsp:val=&quot;00654D4E&quot;/&gt;&lt;wsp:rsid wsp:val=&quot;00656407&quot;/&gt;&lt;wsp:rsid wsp:val=&quot;006572DE&quot;/&gt;&lt;wsp:rsid wsp:val=&quot;006600CB&quot;/&gt;&lt;wsp:rsid wsp:val=&quot;00665B75&quot;/&gt;&lt;wsp:rsid wsp:val=&quot;006662C8&quot;/&gt;&lt;wsp:rsid wsp:val=&quot;006755B8&quot;/&gt;&lt;wsp:rsid wsp:val=&quot;006802B1&quot;/&gt;&lt;wsp:rsid wsp:val=&quot;00680601&quot;/&gt;&lt;wsp:rsid wsp:val=&quot;00683DCA&quot;/&gt;&lt;wsp:rsid wsp:val=&quot;006847A0&quot;/&gt;&lt;wsp:rsid wsp:val=&quot;00691D84&quot;/&gt;&lt;wsp:rsid wsp:val=&quot;00693C73&quot;/&gt;&lt;wsp:rsid wsp:val=&quot;006A79E3&quot;/&gt;&lt;wsp:rsid wsp:val=&quot;006B3DB2&quot;/&gt;&lt;wsp:rsid wsp:val=&quot;006B6C35&quot;/&gt;&lt;wsp:rsid wsp:val=&quot;006C11C4&quot;/&gt;&lt;wsp:rsid wsp:val=&quot;006C3FF2&quot;/&gt;&lt;wsp:rsid wsp:val=&quot;006C4DFD&quot;/&gt;&lt;wsp:rsid wsp:val=&quot;006C51AE&quot;/&gt;&lt;wsp:rsid wsp:val=&quot;006C5FC2&quot;/&gt;&lt;wsp:rsid wsp:val=&quot;006D4B8B&quot;/&gt;&lt;wsp:rsid wsp:val=&quot;006E11F0&quot;/&gt;&lt;wsp:rsid wsp:val=&quot;006F01A3&quot;/&gt;&lt;wsp:rsid wsp:val=&quot;006F44F7&quot;/&gt;&lt;wsp:rsid wsp:val=&quot;006F5096&quot;/&gt;&lt;wsp:rsid wsp:val=&quot;006F5125&quot;/&gt;&lt;wsp:rsid wsp:val=&quot;00705368&quot;/&gt;&lt;wsp:rsid wsp:val=&quot;00705BA4&quot;/&gt;&lt;wsp:rsid wsp:val=&quot;00715290&quot;/&gt;&lt;wsp:rsid wsp:val=&quot;00717495&quot;/&gt;&lt;wsp:rsid wsp:val=&quot;00720AD9&quot;/&gt;&lt;wsp:rsid wsp:val=&quot;00720B35&quot;/&gt;&lt;wsp:rsid wsp:val=&quot;00722296&quot;/&gt;&lt;wsp:rsid wsp:val=&quot;00733D93&quot;/&gt;&lt;wsp:rsid wsp:val=&quot;0073541A&quot;/&gt;&lt;wsp:rsid wsp:val=&quot;00737C1B&quot;/&gt;&lt;wsp:rsid wsp:val=&quot;00747683&quot;/&gt;&lt;wsp:rsid wsp:val=&quot;00750347&quot;/&gt;&lt;wsp:rsid wsp:val=&quot;00753A71&quot;/&gt;&lt;wsp:rsid wsp:val=&quot;00760A12&quot;/&gt;&lt;wsp:rsid wsp:val=&quot;00761E66&quot;/&gt;&lt;wsp:rsid wsp:val=&quot;00776046&quot;/&gt;&lt;wsp:rsid wsp:val=&quot;007807AA&quot;/&gt;&lt;wsp:rsid wsp:val=&quot;00784277&quot;/&gt;&lt;wsp:rsid wsp:val=&quot;00787062&quot;/&gt;&lt;wsp:rsid wsp:val=&quot;00787242&quot;/&gt;&lt;wsp:rsid wsp:val=&quot;007934C1&quot;/&gt;&lt;wsp:rsid wsp:val=&quot;00793B8C&quot;/&gt;&lt;wsp:rsid wsp:val=&quot;007A10DB&quot;/&gt;&lt;wsp:rsid wsp:val=&quot;007A41A6&quot;/&gt;&lt;wsp:rsid wsp:val=&quot;007B23BC&quot;/&gt;&lt;wsp:rsid wsp:val=&quot;007B2D18&quot;/&gt;&lt;wsp:rsid wsp:val=&quot;007C1505&quot;/&gt;&lt;wsp:rsid wsp:val=&quot;007C747B&quot;/&gt;&lt;wsp:rsid wsp:val=&quot;007D0372&quot;/&gt;&lt;wsp:rsid wsp:val=&quot;007D40F2&quot;/&gt;&lt;wsp:rsid wsp:val=&quot;007E322A&quot;/&gt;&lt;wsp:rsid wsp:val=&quot;007E6889&quot;/&gt;&lt;wsp:rsid wsp:val=&quot;007E7E10&quot;/&gt;&lt;wsp:rsid wsp:val=&quot;007F7C78&quot;/&gt;&lt;wsp:rsid wsp:val=&quot;0080080F&quot;/&gt;&lt;wsp:rsid wsp:val=&quot;00800D86&quot;/&gt;&lt;wsp:rsid wsp:val=&quot;008025D7&quot;/&gt;&lt;wsp:rsid wsp:val=&quot;00802F3F&quot;/&gt;&lt;wsp:rsid wsp:val=&quot;00810488&quot;/&gt;&lt;wsp:rsid wsp:val=&quot;00822A77&quot;/&gt;&lt;wsp:rsid wsp:val=&quot;00822D12&quot;/&gt;&lt;wsp:rsid wsp:val=&quot;008333A8&quot;/&gt;&lt;wsp:rsid wsp:val=&quot;00840383&quot;/&gt;&lt;wsp:rsid wsp:val=&quot;00850FDD&quot;/&gt;&lt;wsp:rsid wsp:val=&quot;008511DF&quot;/&gt;&lt;wsp:rsid wsp:val=&quot;008601E7&quot;/&gt;&lt;wsp:rsid wsp:val=&quot;0086056B&quot;/&gt;&lt;wsp:rsid wsp:val=&quot;008612E5&quot;/&gt;&lt;wsp:rsid wsp:val=&quot;0086165A&quot;/&gt;&lt;wsp:rsid wsp:val=&quot;00864256&quot;/&gt;&lt;wsp:rsid wsp:val=&quot;00865087&quot;/&gt;&lt;wsp:rsid wsp:val=&quot;008768C9&quot;/&gt;&lt;wsp:rsid wsp:val=&quot;0088451C&quot;/&gt;&lt;wsp:rsid wsp:val=&quot;008855E5&quot;/&gt;&lt;wsp:rsid wsp:val=&quot;00886B9E&quot;/&gt;&lt;wsp:rsid wsp:val=&quot;00886E7F&quot;/&gt;&lt;wsp:rsid wsp:val=&quot;00890F80&quot;/&gt;&lt;wsp:rsid wsp:val=&quot;00896D1E&quot;/&gt;&lt;wsp:rsid wsp:val=&quot;00897F6E&quot;/&gt;&lt;wsp:rsid wsp:val=&quot;008A06FC&quot;/&gt;&lt;wsp:rsid wsp:val=&quot;008A2C1A&quot;/&gt;&lt;wsp:rsid wsp:val=&quot;008A40E8&quot;/&gt;&lt;wsp:rsid wsp:val=&quot;008B2A68&quot;/&gt;&lt;wsp:rsid wsp:val=&quot;008B30EE&quot;/&gt;&lt;wsp:rsid wsp:val=&quot;008C3720&quot;/&gt;&lt;wsp:rsid wsp:val=&quot;008C4E6C&quot;/&gt;&lt;wsp:rsid wsp:val=&quot;008C56A1&quot;/&gt;&lt;wsp:rsid wsp:val=&quot;008D006D&quot;/&gt;&lt;wsp:rsid wsp:val=&quot;008D0586&quot;/&gt;&lt;wsp:rsid wsp:val=&quot;008D1323&quot;/&gt;&lt;wsp:rsid wsp:val=&quot;008D295C&quot;/&gt;&lt;wsp:rsid wsp:val=&quot;008E18D1&quot;/&gt;&lt;wsp:rsid wsp:val=&quot;008E762A&quot;/&gt;&lt;wsp:rsid wsp:val=&quot;008F47A2&quot;/&gt;&lt;wsp:rsid wsp:val=&quot;008F6F47&quot;/&gt;&lt;wsp:rsid wsp:val=&quot;008F7FBB&quot;/&gt;&lt;wsp:rsid wsp:val=&quot;009003A7&quot;/&gt;&lt;wsp:rsid wsp:val=&quot;009003FE&quot;/&gt;&lt;wsp:rsid wsp:val=&quot;009058EA&quot;/&gt;&lt;wsp:rsid wsp:val=&quot;00906B38&quot;/&gt;&lt;wsp:rsid wsp:val=&quot;00913649&quot;/&gt;&lt;wsp:rsid wsp:val=&quot;00916EA6&quot;/&gt;&lt;wsp:rsid wsp:val=&quot;00917644&quot;/&gt;&lt;wsp:rsid wsp:val=&quot;0093252B&quot;/&gt;&lt;wsp:rsid wsp:val=&quot;00935683&quot;/&gt;&lt;wsp:rsid wsp:val=&quot;009412CD&quot;/&gt;&lt;wsp:rsid wsp:val=&quot;00955968&quot;/&gt;&lt;wsp:rsid wsp:val=&quot;00957327&quot;/&gt;&lt;wsp:rsid wsp:val=&quot;0096119A&quot;/&gt;&lt;wsp:rsid wsp:val=&quot;00963914&quot;/&gt;&lt;wsp:rsid wsp:val=&quot;00970DD1&quot;/&gt;&lt;wsp:rsid wsp:val=&quot;009800E8&quot;/&gt;&lt;wsp:rsid wsp:val=&quot;00980B59&quot;/&gt;&lt;wsp:rsid wsp:val=&quot;00980F12&quot;/&gt;&lt;wsp:rsid wsp:val=&quot;009813F2&quot;/&gt;&lt;wsp:rsid wsp:val=&quot;00983D0D&quot;/&gt;&lt;wsp:rsid wsp:val=&quot;00984B8D&quot;/&gt;&lt;wsp:rsid wsp:val=&quot;009867D1&quot;/&gt;&lt;wsp:rsid wsp:val=&quot;00994F94&quot;/&gt;&lt;wsp:rsid wsp:val=&quot;009A78BF&quot;/&gt;&lt;wsp:rsid wsp:val=&quot;009B4460&quot;/&gt;&lt;wsp:rsid wsp:val=&quot;009B796C&quot;/&gt;&lt;wsp:rsid wsp:val=&quot;009C36D1&quot;/&gt;&lt;wsp:rsid wsp:val=&quot;009C5F76&quot;/&gt;&lt;wsp:rsid wsp:val=&quot;009C75B9&quot;/&gt;&lt;wsp:rsid wsp:val=&quot;009D0BF2&quot;/&gt;&lt;wsp:rsid wsp:val=&quot;009D1AF1&quot;/&gt;&lt;wsp:rsid wsp:val=&quot;009D6499&quot;/&gt;&lt;wsp:rsid wsp:val=&quot;009E568F&quot;/&gt;&lt;wsp:rsid wsp:val=&quot;009F7C67&quot;/&gt;&lt;wsp:rsid wsp:val=&quot;00A065D2&quot;/&gt;&lt;wsp:rsid wsp:val=&quot;00A14D2A&quot;/&gt;&lt;wsp:rsid wsp:val=&quot;00A156E1&quot;/&gt;&lt;wsp:rsid wsp:val=&quot;00A17EB4&quot;/&gt;&lt;wsp:rsid wsp:val=&quot;00A2074E&quot;/&gt;&lt;wsp:rsid wsp:val=&quot;00A2741D&quot;/&gt;&lt;wsp:rsid wsp:val=&quot;00A36BB1&quot;/&gt;&lt;wsp:rsid wsp:val=&quot;00A54351&quot;/&gt;&lt;wsp:rsid wsp:val=&quot;00A5450E&quot;/&gt;&lt;wsp:rsid wsp:val=&quot;00A553EE&quot;/&gt;&lt;wsp:rsid wsp:val=&quot;00A611B9&quot;/&gt;&lt;wsp:rsid wsp:val=&quot;00A6394A&quot;/&gt;&lt;wsp:rsid wsp:val=&quot;00A66799&quot;/&gt;&lt;wsp:rsid wsp:val=&quot;00A6781D&quot;/&gt;&lt;wsp:rsid wsp:val=&quot;00A742E6&quot;/&gt;&lt;wsp:rsid wsp:val=&quot;00A761A7&quot;/&gt;&lt;wsp:rsid wsp:val=&quot;00A83678&quot;/&gt;&lt;wsp:rsid wsp:val=&quot;00A8574E&quot;/&gt;&lt;wsp:rsid wsp:val=&quot;00A8715E&quot;/&gt;&lt;wsp:rsid wsp:val=&quot;00A91A68&quot;/&gt;&lt;wsp:rsid wsp:val=&quot;00A963B0&quot;/&gt;&lt;wsp:rsid wsp:val=&quot;00A96D14&quot;/&gt;&lt;wsp:rsid wsp:val=&quot;00AA04EE&quot;/&gt;&lt;wsp:rsid wsp:val=&quot;00AA0E9F&quot;/&gt;&lt;wsp:rsid wsp:val=&quot;00AA26FF&quot;/&gt;&lt;wsp:rsid wsp:val=&quot;00AA2795&quot;/&gt;&lt;wsp:rsid wsp:val=&quot;00AB3EFB&quot;/&gt;&lt;wsp:rsid wsp:val=&quot;00AB4226&quot;/&gt;&lt;wsp:rsid wsp:val=&quot;00AB609E&quot;/&gt;&lt;wsp:rsid wsp:val=&quot;00AC0332&quot;/&gt;&lt;wsp:rsid wsp:val=&quot;00AC04E6&quot;/&gt;&lt;wsp:rsid wsp:val=&quot;00AC05EE&quot;/&gt;&lt;wsp:rsid wsp:val=&quot;00AD0054&quot;/&gt;&lt;wsp:rsid wsp:val=&quot;00AD4D06&quot;/&gt;&lt;wsp:rsid wsp:val=&quot;00AD5F7F&quot;/&gt;&lt;wsp:rsid wsp:val=&quot;00AE4E86&quot;/&gt;&lt;wsp:rsid wsp:val=&quot;00AF20E0&quot;/&gt;&lt;wsp:rsid wsp:val=&quot;00AF4E14&quot;/&gt;&lt;wsp:rsid wsp:val=&quot;00AF5E32&quot;/&gt;&lt;wsp:rsid wsp:val=&quot;00AF6890&quot;/&gt;&lt;wsp:rsid wsp:val=&quot;00AF7131&quot;/&gt;&lt;wsp:rsid wsp:val=&quot;00AF779D&quot;/&gt;&lt;wsp:rsid wsp:val=&quot;00AF7A48&quot;/&gt;&lt;wsp:rsid wsp:val=&quot;00B02042&quot;/&gt;&lt;wsp:rsid wsp:val=&quot;00B02493&quot;/&gt;&lt;wsp:rsid wsp:val=&quot;00B04FCF&quot;/&gt;&lt;wsp:rsid wsp:val=&quot;00B114F6&quot;/&gt;&lt;wsp:rsid wsp:val=&quot;00B1308E&quot;/&gt;&lt;wsp:rsid wsp:val=&quot;00B15BA0&quot;/&gt;&lt;wsp:rsid wsp:val=&quot;00B21B8E&quot;/&gt;&lt;wsp:rsid wsp:val=&quot;00B237B9&quot;/&gt;&lt;wsp:rsid wsp:val=&quot;00B238E7&quot;/&gt;&lt;wsp:rsid wsp:val=&quot;00B355F6&quot;/&gt;&lt;wsp:rsid wsp:val=&quot;00B36A5E&quot;/&gt;&lt;wsp:rsid wsp:val=&quot;00B3743F&quot;/&gt;&lt;wsp:rsid wsp:val=&quot;00B400DB&quot;/&gt;&lt;wsp:rsid wsp:val=&quot;00B429EA&quot;/&gt;&lt;wsp:rsid wsp:val=&quot;00B57FE2&quot;/&gt;&lt;wsp:rsid wsp:val=&quot;00B604BD&quot;/&gt;&lt;wsp:rsid wsp:val=&quot;00B62862&quot;/&gt;&lt;wsp:rsid wsp:val=&quot;00B65441&quot;/&gt;&lt;wsp:rsid wsp:val=&quot;00B828A2&quot;/&gt;&lt;wsp:rsid wsp:val=&quot;00B86418&quot;/&gt;&lt;wsp:rsid wsp:val=&quot;00B92DC7&quot;/&gt;&lt;wsp:rsid wsp:val=&quot;00B935E7&quot;/&gt;&lt;wsp:rsid wsp:val=&quot;00BA17F3&quot;/&gt;&lt;wsp:rsid wsp:val=&quot;00BA62E4&quot;/&gt;&lt;wsp:rsid wsp:val=&quot;00BB1476&quot;/&gt;&lt;wsp:rsid wsp:val=&quot;00BB46F4&quot;/&gt;&lt;wsp:rsid wsp:val=&quot;00BD1B1F&quot;/&gt;&lt;wsp:rsid wsp:val=&quot;00BD4768&quot;/&gt;&lt;wsp:rsid wsp:val=&quot;00BF0ABB&quot;/&gt;&lt;wsp:rsid wsp:val=&quot;00BF5A46&quot;/&gt;&lt;wsp:rsid wsp:val=&quot;00BF6EAC&quot;/&gt;&lt;wsp:rsid wsp:val=&quot;00C034FD&quot;/&gt;&lt;wsp:rsid wsp:val=&quot;00C03960&quot;/&gt;&lt;wsp:rsid wsp:val=&quot;00C040CF&quot;/&gt;&lt;wsp:rsid wsp:val=&quot;00C05312&quot;/&gt;&lt;wsp:rsid wsp:val=&quot;00C05D90&quot;/&gt;&lt;wsp:rsid wsp:val=&quot;00C12D56&quot;/&gt;&lt;wsp:rsid wsp:val=&quot;00C16D7D&quot;/&gt;&lt;wsp:rsid wsp:val=&quot;00C233AB&quot;/&gt;&lt;wsp:rsid wsp:val=&quot;00C236A8&quot;/&gt;&lt;wsp:rsid wsp:val=&quot;00C25FB9&quot;/&gt;&lt;wsp:rsid wsp:val=&quot;00C27D70&quot;/&gt;&lt;wsp:rsid wsp:val=&quot;00C3462D&quot;/&gt;&lt;wsp:rsid wsp:val=&quot;00C47F1C&quot;/&gt;&lt;wsp:rsid wsp:val=&quot;00C513BC&quot;/&gt;&lt;wsp:rsid wsp:val=&quot;00C5313F&quot;/&gt;&lt;wsp:rsid wsp:val=&quot;00C559AA&quot;/&gt;&lt;wsp:rsid wsp:val=&quot;00C56098&quot;/&gt;&lt;wsp:rsid wsp:val=&quot;00C63E9C&quot;/&gt;&lt;wsp:rsid wsp:val=&quot;00C7020A&quot;/&gt;&lt;wsp:rsid wsp:val=&quot;00C720AB&quot;/&gt;&lt;wsp:rsid wsp:val=&quot;00C748C0&quot;/&gt;&lt;wsp:rsid wsp:val=&quot;00C775ED&quot;/&gt;&lt;wsp:rsid wsp:val=&quot;00C82A55&quot;/&gt;&lt;wsp:rsid wsp:val=&quot;00C86A4B&quot;/&gt;&lt;wsp:rsid wsp:val=&quot;00C93C83&quot;/&gt;&lt;wsp:rsid wsp:val=&quot;00C94024&quot;/&gt;&lt;wsp:rsid wsp:val=&quot;00C9736E&quot;/&gt;&lt;wsp:rsid wsp:val=&quot;00CA0D60&quot;/&gt;&lt;wsp:rsid wsp:val=&quot;00CA1BD6&quot;/&gt;&lt;wsp:rsid wsp:val=&quot;00CA25A3&quot;/&gt;&lt;wsp:rsid wsp:val=&quot;00CB6E13&quot;/&gt;&lt;wsp:rsid wsp:val=&quot;00CC3F26&quot;/&gt;&lt;wsp:rsid wsp:val=&quot;00CC677E&quot;/&gt;&lt;wsp:rsid wsp:val=&quot;00CD12CF&quot;/&gt;&lt;wsp:rsid wsp:val=&quot;00CD2F81&quot;/&gt;&lt;wsp:rsid wsp:val=&quot;00CE15BE&quot;/&gt;&lt;wsp:rsid wsp:val=&quot;00CE581F&quot;/&gt;&lt;wsp:rsid wsp:val=&quot;00CF0433&quot;/&gt;&lt;wsp:rsid wsp:val=&quot;00CF202A&quot;/&gt;&lt;wsp:rsid wsp:val=&quot;00CF3272&quot;/&gt;&lt;wsp:rsid wsp:val=&quot;00CF3C5E&quot;/&gt;&lt;wsp:rsid wsp:val=&quot;00CF4707&quot;/&gt;&lt;wsp:rsid wsp:val=&quot;00CF5595&quot;/&gt;&lt;wsp:rsid wsp:val=&quot;00CF5C3E&quot;/&gt;&lt;wsp:rsid wsp:val=&quot;00D05616&quot;/&gt;&lt;wsp:rsid wsp:val=&quot;00D10C87&quot;/&gt;&lt;wsp:rsid wsp:val=&quot;00D37DB7&quot;/&gt;&lt;wsp:rsid wsp:val=&quot;00D44E1C&quot;/&gt;&lt;wsp:rsid wsp:val=&quot;00D46242&quot;/&gt;&lt;wsp:rsid wsp:val=&quot;00D467C9&quot;/&gt;&lt;wsp:rsid wsp:val=&quot;00D467D0&quot;/&gt;&lt;wsp:rsid wsp:val=&quot;00D475CA&quot;/&gt;&lt;wsp:rsid wsp:val=&quot;00D621E0&quot;/&gt;&lt;wsp:rsid wsp:val=&quot;00D62C9A&quot;/&gt;&lt;wsp:rsid wsp:val=&quot;00D66D20&quot;/&gt;&lt;wsp:rsid wsp:val=&quot;00D71F9B&quot;/&gt;&lt;wsp:rsid wsp:val=&quot;00D7350D&quot;/&gt;&lt;wsp:rsid wsp:val=&quot;00D73F83&quot;/&gt;&lt;wsp:rsid wsp:val=&quot;00D7429B&quot;/&gt;&lt;wsp:rsid wsp:val=&quot;00D82FAF&quot;/&gt;&lt;wsp:rsid wsp:val=&quot;00D870A5&quot;/&gt;&lt;wsp:rsid wsp:val=&quot;00D931EA&quot;/&gt;&lt;wsp:rsid wsp:val=&quot;00DB1DBA&quot;/&gt;&lt;wsp:rsid wsp:val=&quot;00DB2C0F&quot;/&gt;&lt;wsp:rsid wsp:val=&quot;00DB5124&quot;/&gt;&lt;wsp:rsid wsp:val=&quot;00DB59C2&quot;/&gt;&lt;wsp:rsid wsp:val=&quot;00DC1BD7&quot;/&gt;&lt;wsp:rsid wsp:val=&quot;00DC29AF&quot;/&gt;&lt;wsp:rsid wsp:val=&quot;00DC3807&quot;/&gt;&lt;wsp:rsid wsp:val=&quot;00DC4263&quot;/&gt;&lt;wsp:rsid wsp:val=&quot;00DC475C&quot;/&gt;&lt;wsp:rsid wsp:val=&quot;00DC69D7&quot;/&gt;&lt;wsp:rsid wsp:val=&quot;00DC77AE&quot;/&gt;&lt;wsp:rsid wsp:val=&quot;00DD4594&quot;/&gt;&lt;wsp:rsid wsp:val=&quot;00DD47CC&quot;/&gt;&lt;wsp:rsid wsp:val=&quot;00DD7654&quot;/&gt;&lt;wsp:rsid wsp:val=&quot;00DE1402&quot;/&gt;&lt;wsp:rsid wsp:val=&quot;00DE7689&quot;/&gt;&lt;wsp:rsid wsp:val=&quot;00DF0D41&quot;/&gt;&lt;wsp:rsid wsp:val=&quot;00DF783E&quot;/&gt;&lt;wsp:rsid wsp:val=&quot;00E02905&quot;/&gt;&lt;wsp:rsid wsp:val=&quot;00E0323A&quot;/&gt;&lt;wsp:rsid wsp:val=&quot;00E040FD&quot;/&gt;&lt;wsp:rsid wsp:val=&quot;00E136BA&quot;/&gt;&lt;wsp:rsid wsp:val=&quot;00E13859&quot;/&gt;&lt;wsp:rsid wsp:val=&quot;00E14B4F&quot;/&gt;&lt;wsp:rsid wsp:val=&quot;00E16915&quot;/&gt;&lt;wsp:rsid wsp:val=&quot;00E1791B&quot;/&gt;&lt;wsp:rsid wsp:val=&quot;00E23DAD&quot;/&gt;&lt;wsp:rsid wsp:val=&quot;00E2645F&quot;/&gt;&lt;wsp:rsid wsp:val=&quot;00E30886&quot;/&gt;&lt;wsp:rsid wsp:val=&quot;00E34A0C&quot;/&gt;&lt;wsp:rsid wsp:val=&quot;00E3748F&quot;/&gt;&lt;wsp:rsid wsp:val=&quot;00E41445&quot;/&gt;&lt;wsp:rsid wsp:val=&quot;00E47466&quot;/&gt;&lt;wsp:rsid wsp:val=&quot;00E50FDE&quot;/&gt;&lt;wsp:rsid wsp:val=&quot;00E62623&quot;/&gt;&lt;wsp:rsid wsp:val=&quot;00E628B2&quot;/&gt;&lt;wsp:rsid wsp:val=&quot;00E75D9A&quot;/&gt;&lt;wsp:rsid wsp:val=&quot;00E85D5C&quot;/&gt;&lt;wsp:rsid wsp:val=&quot;00E9446E&quot;/&gt;&lt;wsp:rsid wsp:val=&quot;00EA20FB&quot;/&gt;&lt;wsp:rsid wsp:val=&quot;00EA34D1&quot;/&gt;&lt;wsp:rsid wsp:val=&quot;00EA35D4&quot;/&gt;&lt;wsp:rsid wsp:val=&quot;00EB0289&quot;/&gt;&lt;wsp:rsid wsp:val=&quot;00EB5F0F&quot;/&gt;&lt;wsp:rsid wsp:val=&quot;00EC3287&quot;/&gt;&lt;wsp:rsid wsp:val=&quot;00EC523B&quot;/&gt;&lt;wsp:rsid wsp:val=&quot;00EC6966&quot;/&gt;&lt;wsp:rsid wsp:val=&quot;00ED2F5E&quot;/&gt;&lt;wsp:rsid wsp:val=&quot;00ED3CB0&quot;/&gt;&lt;wsp:rsid wsp:val=&quot;00ED3DA7&quot;/&gt;&lt;wsp:rsid wsp:val=&quot;00ED4FAE&quot;/&gt;&lt;wsp:rsid wsp:val=&quot;00ED6FC3&quot;/&gt;&lt;wsp:rsid wsp:val=&quot;00EF051B&quot;/&gt;&lt;wsp:rsid wsp:val=&quot;00EF42F7&quot;/&gt;&lt;wsp:rsid wsp:val=&quot;00EF6727&quot;/&gt;&lt;wsp:rsid wsp:val=&quot;00F13858&quot;/&gt;&lt;wsp:rsid wsp:val=&quot;00F13B8B&quot;/&gt;&lt;wsp:rsid wsp:val=&quot;00F2440E&quot;/&gt;&lt;wsp:rsid wsp:val=&quot;00F4296D&quot;/&gt;&lt;wsp:rsid wsp:val=&quot;00F42B05&quot;/&gt;&lt;wsp:rsid wsp:val=&quot;00F42DD1&quot;/&gt;&lt;wsp:rsid wsp:val=&quot;00F50C60&quot;/&gt;&lt;wsp:rsid wsp:val=&quot;00F560FF&quot;/&gt;&lt;wsp:rsid wsp:val=&quot;00F6023E&quot;/&gt;&lt;wsp:rsid wsp:val=&quot;00F64711&quot;/&gt;&lt;wsp:rsid wsp:val=&quot;00F66B97&quot;/&gt;&lt;wsp:rsid wsp:val=&quot;00F67D86&quot;/&gt;&lt;wsp:rsid wsp:val=&quot;00F71469&quot;/&gt;&lt;wsp:rsid wsp:val=&quot;00F722C5&quot;/&gt;&lt;wsp:rsid wsp:val=&quot;00F843A2&quot;/&gt;&lt;wsp:rsid wsp:val=&quot;00F978B1&quot;/&gt;&lt;wsp:rsid wsp:val=&quot;00FA3769&quot;/&gt;&lt;wsp:rsid wsp:val=&quot;00FB2B75&quot;/&gt;&lt;wsp:rsid wsp:val=&quot;00FB35E6&quot;/&gt;&lt;wsp:rsid wsp:val=&quot;00FB6FCA&quot;/&gt;&lt;wsp:rsid wsp:val=&quot;00FC32DE&quot;/&gt;&lt;wsp:rsid wsp:val=&quot;00FD07B5&quot;/&gt;&lt;wsp:rsid wsp:val=&quot;00FD2149&quot;/&gt;&lt;wsp:rsid wsp:val=&quot;00FE3105&quot;/&gt;&lt;wsp:rsid wsp:val=&quot;00FE6D4D&quot;/&gt;&lt;wsp:rsid wsp:val=&quot;00FF0A55&quot;/&gt;&lt;wsp:rsid wsp:val=&quot;00FF28B3&quot;/&gt;&lt;/wsp:rsids&gt;&lt;/w:docPr&gt;&lt;w:body&gt;&lt;wx:sect&gt;&lt;w:p wsp:rsidR=&quot;00000000&quot; wsp:rsidRDefault=&quot;00DD7654&quot; wsp:rsidP=&quot;00DD7654&quot;&gt;&lt;m:oMathPara&gt;&lt;m:oMath&gt;&lt;m:r&gt;&lt;m:rPr&gt;&lt;m:sty m:val=&quot;p&quot;/&gt;&lt;/m:rPr&gt;&lt;w:rPr&gt;&lt;w:rFonts w:ascii=&quot;Cambria Math&quot; w:h-ansi=&quot;Cambria Math&quot;/&gt;&lt;wx:font wx:val=&quot;Cambria Math&quot;/&gt;&lt;/w:rPr&gt;&lt;m:t&gt;?&lt;/m:t&gt;&lt;/m:r&gt;&lt;m:r&gt;&lt;m:rPr&gt;&lt;m:sty m:val=&quot;p&quot;/&gt;&lt;/m:rPr&gt;&lt;w:rPr&gt;&lt;w:rFonts w:ascii=&quot;Cambr4ia Math&quot; w:h-ansi=&quot;Cambria Math&quot;/&gt;&lt;wx:font wx:val=&quot;蝝唳?擃HKSCS&quot;/&gt;&lt;/w:rPr&gt;&lt;m:t&gt;??/m:t&gt;&lt;/m:r&gt;&lt;/m:oMath&gt;&lt;/m:oMathPara&gt;&lt;/w:p&gt;&lt;w:sectPr wsp:rsidR=&quot;00000000&quot;&gt;&lt;w:pgSz w:w=&quot;12240&quot; w:h=&quot;15840&quot;/&gt;&lt;w:pgMar w:top=&quot;1440&quot; w:right=&quot;1800&quot; w:bottom=&quot;1440&quot; w:left=&quot;180&quot;Cambr4mbr4mbr4mbr4mbr4mbr4mbr4mbr40&quot; w:header=&quot;720&quot; w:footer=&quot;720&quot; w:gutter=&quot;0&quot;/&gt;&lt;w:cols w:space=&quot;720&quot;/&gt;&lt;/w:sectPr&gt;&lt;/wx:sect&gt;&lt;/w:body&gt;&lt;/w:wordDocument&gt;">
            <v:imagedata r:id="rId165" o:title="" chromakey="white"/>
          </v:shape>
        </w:pict>
      </w:r>
      <w:r w:rsidRPr="00A17EB4">
        <w:instrText xml:space="preserve"> </w:instrText>
      </w:r>
      <w:r w:rsidRPr="00A17EB4">
        <w:fldChar w:fldCharType="separate"/>
      </w:r>
      <w:r w:rsidRPr="00A17EB4">
        <w:rPr>
          <w:position w:val="-6"/>
        </w:rPr>
        <w:object w:dxaOrig="220" w:dyaOrig="220">
          <v:shape id="_x0000_i1132" type="#_x0000_t75" style="width:10.95pt;height:10.95pt" o:ole="">
            <v:imagedata r:id="rId161" o:title=""/>
          </v:shape>
          <o:OLEObject Type="Embed" ProgID="Equation.DSMT4" ShapeID="_x0000_i1132" DrawAspect="Content" ObjectID="_1689771026" r:id="rId180"/>
        </w:object>
      </w:r>
      <w:r>
        <w:rPr>
          <w:rFonts w:hint="eastAsia"/>
        </w:rPr>
        <w:t>鍵</w:t>
      </w:r>
      <w:r w:rsidRPr="00A17EB4">
        <w:fldChar w:fldCharType="end"/>
      </w:r>
      <w:r w:rsidRPr="00E14EC6">
        <w:rPr>
          <w:rFonts w:hint="eastAsia"/>
        </w:rPr>
        <w:t>或是</w:t>
      </w:r>
      <w:r w:rsidRPr="00E14EC6">
        <w:rPr>
          <w:rFonts w:hint="eastAsia"/>
        </w:rPr>
        <w:t>1</w:t>
      </w:r>
      <w:r w:rsidRPr="00E14EC6">
        <w:rPr>
          <w:rFonts w:hint="eastAsia"/>
        </w:rPr>
        <w:t>個環，可能是醛、酮、烯醇、環醚</w:t>
      </w:r>
      <w:r w:rsidR="00191339">
        <w:rPr>
          <w:rFonts w:hint="eastAsia"/>
        </w:rPr>
        <w:t>等</w:t>
      </w:r>
      <w:r>
        <w:rPr>
          <w:rFonts w:hint="eastAsia"/>
        </w:rPr>
        <w:t>。</w:t>
      </w:r>
    </w:p>
    <w:p w:rsidR="00A17EB4" w:rsidRPr="00E14EC6" w:rsidRDefault="00A17EB4" w:rsidP="004413EF">
      <w:pPr>
        <w:pStyle w:val="B"/>
        <w:ind w:leftChars="469" w:left="1467" w:hangingChars="138" w:hanging="341"/>
      </w:pPr>
      <w:r w:rsidRPr="00E14EC6">
        <w:rPr>
          <w:rFonts w:hint="eastAsia"/>
        </w:rPr>
        <w:t>(C)</w:t>
      </w:r>
      <w:r w:rsidRPr="00E14EC6">
        <w:rPr>
          <w:rFonts w:hint="eastAsia"/>
        </w:rPr>
        <w:t>丙、丁、己</w:t>
      </w:r>
      <w:r w:rsidR="004413EF">
        <w:rPr>
          <w:rFonts w:hint="eastAsia"/>
        </w:rPr>
        <w:t>3</w:t>
      </w:r>
      <w:r w:rsidRPr="00E14EC6">
        <w:rPr>
          <w:rFonts w:hint="eastAsia"/>
        </w:rPr>
        <w:t>種化合物可能具環狀結構，但由題幹得知其</w:t>
      </w:r>
      <w:r w:rsidR="004413EF">
        <w:rPr>
          <w:rFonts w:hint="eastAsia"/>
        </w:rPr>
        <w:t>中</w:t>
      </w:r>
      <w:r w:rsidRPr="00E14EC6">
        <w:rPr>
          <w:rFonts w:hint="eastAsia"/>
        </w:rPr>
        <w:t>一</w:t>
      </w:r>
      <w:r w:rsidR="004413EF">
        <w:rPr>
          <w:rFonts w:hint="eastAsia"/>
        </w:rPr>
        <w:t>種</w:t>
      </w:r>
      <w:r w:rsidRPr="00E14EC6">
        <w:rPr>
          <w:rFonts w:hint="eastAsia"/>
        </w:rPr>
        <w:t>具雙鍵，故可能有</w:t>
      </w:r>
      <w:r w:rsidRPr="00E14EC6">
        <w:rPr>
          <w:rFonts w:hint="eastAsia"/>
        </w:rPr>
        <w:t>2</w:t>
      </w:r>
      <w:r w:rsidRPr="00E14EC6">
        <w:rPr>
          <w:rFonts w:hint="eastAsia"/>
        </w:rPr>
        <w:t>種化合物具有環狀結構</w:t>
      </w:r>
    </w:p>
    <w:p w:rsidR="00A17EB4" w:rsidRPr="00E14EC6" w:rsidRDefault="00A17EB4" w:rsidP="00A17EB4">
      <w:pPr>
        <w:pStyle w:val="B"/>
        <w:ind w:left="1523" w:hanging="395"/>
      </w:pPr>
      <w:r w:rsidRPr="00E14EC6">
        <w:rPr>
          <w:rFonts w:hint="eastAsia"/>
        </w:rPr>
        <w:t>(D)</w:t>
      </w:r>
      <w:r w:rsidRPr="00E14EC6">
        <w:rPr>
          <w:rFonts w:hint="eastAsia"/>
        </w:rPr>
        <w:t>具雙鍵有可能為醛、酮亦有可能為烯類</w:t>
      </w:r>
    </w:p>
    <w:p w:rsidR="00A17EB4" w:rsidRPr="00B65441" w:rsidRDefault="00A17EB4" w:rsidP="00A17EB4">
      <w:pPr>
        <w:pStyle w:val="B"/>
        <w:ind w:left="1523" w:hanging="395"/>
      </w:pPr>
      <w:r w:rsidRPr="00E14EC6">
        <w:rPr>
          <w:rFonts w:hint="eastAsia"/>
        </w:rPr>
        <w:t>(E)</w:t>
      </w:r>
      <w:r w:rsidRPr="00E14EC6">
        <w:rPr>
          <w:rFonts w:hint="eastAsia"/>
        </w:rPr>
        <w:t>烯類可使過錳酸鉀的紫色褪色</w:t>
      </w:r>
      <w:r w:rsidR="00421EC5">
        <w:rPr>
          <w:rFonts w:hint="eastAsia"/>
        </w:rPr>
        <w:t>。</w:t>
      </w:r>
    </w:p>
    <w:p w:rsidR="00D82FAF" w:rsidRPr="00822A77" w:rsidRDefault="00D82FAF" w:rsidP="00D82FAF">
      <w:pPr>
        <w:ind w:left="356" w:hanging="356"/>
        <w:rPr>
          <w:sz w:val="22"/>
          <w:szCs w:val="22"/>
          <w:lang w:val="pt-BR"/>
        </w:rPr>
      </w:pPr>
    </w:p>
    <w:p w:rsidR="00F560FF" w:rsidRPr="00377113" w:rsidRDefault="00F560FF" w:rsidP="0021634E">
      <w:pPr>
        <w:rPr>
          <w:w w:val="103"/>
        </w:rPr>
      </w:pPr>
      <w:r w:rsidRPr="00377113">
        <w:rPr>
          <w:rFonts w:hint="eastAsia"/>
          <w:w w:val="103"/>
        </w:rPr>
        <w:t>二、多選題</w:t>
      </w:r>
    </w:p>
    <w:p w:rsidR="00F71469" w:rsidRPr="00421EC5" w:rsidRDefault="00501BA1" w:rsidP="00421EC5">
      <w:pPr>
        <w:pStyle w:val="af4"/>
        <w:ind w:left="1112" w:hanging="1112"/>
      </w:pPr>
      <w:r w:rsidRPr="00421EC5">
        <w:rPr>
          <w:rFonts w:hint="eastAsia"/>
        </w:rPr>
        <w:t>1</w:t>
      </w:r>
      <w:r w:rsidR="006177D0" w:rsidRPr="00421EC5">
        <w:rPr>
          <w:rFonts w:hint="eastAsia"/>
        </w:rPr>
        <w:t>7</w:t>
      </w:r>
      <w:r w:rsidR="00AC04E6" w:rsidRPr="00421EC5">
        <w:rPr>
          <w:rFonts w:hint="eastAsia"/>
        </w:rPr>
        <w:t>.</w:t>
      </w:r>
      <w:r w:rsidR="00AC04E6" w:rsidRPr="00421EC5">
        <w:rPr>
          <w:rFonts w:hint="eastAsia"/>
        </w:rPr>
        <w:tab/>
      </w:r>
      <w:r w:rsidR="0021634E" w:rsidRPr="00421EC5">
        <w:rPr>
          <w:rFonts w:hint="eastAsia"/>
        </w:rPr>
        <w:t>出處：</w:t>
      </w:r>
      <w:r w:rsidR="00421EC5" w:rsidRPr="00421EC5">
        <w:rPr>
          <w:rFonts w:hint="eastAsia"/>
        </w:rPr>
        <w:t>選修化學Ⅳ</w:t>
      </w:r>
      <w:r w:rsidR="00421EC5" w:rsidRPr="00421EC5">
        <w:t xml:space="preserve"> </w:t>
      </w:r>
      <w:r w:rsidR="00421EC5" w:rsidRPr="00421EC5">
        <w:rPr>
          <w:rFonts w:hint="eastAsia"/>
        </w:rPr>
        <w:t xml:space="preserve"> 1-1 </w:t>
      </w:r>
      <w:r w:rsidR="00421EC5" w:rsidRPr="00421EC5">
        <w:rPr>
          <w:rFonts w:hint="eastAsia"/>
        </w:rPr>
        <w:t>電子轉移和氧化還原反應（</w:t>
      </w:r>
      <w:r w:rsidR="00421EC5" w:rsidRPr="00421EC5">
        <w:rPr>
          <w:rFonts w:hint="eastAsia"/>
        </w:rPr>
        <w:t>108</w:t>
      </w:r>
      <w:r w:rsidR="00421EC5" w:rsidRPr="00421EC5">
        <w:rPr>
          <w:rFonts w:hint="eastAsia"/>
        </w:rPr>
        <w:t>課綱）</w:t>
      </w:r>
      <w:r w:rsidR="00421EC5" w:rsidRPr="00421EC5">
        <w:br/>
      </w:r>
      <w:r w:rsidR="00421EC5" w:rsidRPr="00421EC5">
        <w:rPr>
          <w:rFonts w:hint="eastAsia"/>
        </w:rPr>
        <w:t>選修化學（上）</w:t>
      </w:r>
      <w:r w:rsidR="00421EC5" w:rsidRPr="00421EC5">
        <w:rPr>
          <w:rFonts w:hint="eastAsia"/>
        </w:rPr>
        <w:t>3-1.2</w:t>
      </w:r>
      <w:r w:rsidR="00421EC5" w:rsidRPr="00421EC5">
        <w:rPr>
          <w:rFonts w:hint="eastAsia"/>
        </w:rPr>
        <w:t>常見氧化劑、還原劑及其產物（</w:t>
      </w:r>
      <w:r w:rsidR="00421EC5" w:rsidRPr="00421EC5">
        <w:rPr>
          <w:rFonts w:hint="eastAsia"/>
        </w:rPr>
        <w:t>99</w:t>
      </w:r>
      <w:r w:rsidR="00421EC5" w:rsidRPr="00421EC5">
        <w:rPr>
          <w:rFonts w:hint="eastAsia"/>
        </w:rPr>
        <w:t>課綱）</w:t>
      </w:r>
    </w:p>
    <w:p w:rsidR="0021634E" w:rsidRPr="002357BB" w:rsidRDefault="0021634E" w:rsidP="0021634E">
      <w:pPr>
        <w:pStyle w:val="Af0"/>
      </w:pPr>
      <w:r>
        <w:rPr>
          <w:rFonts w:hint="eastAsia"/>
        </w:rPr>
        <w:tab/>
      </w:r>
      <w:r>
        <w:rPr>
          <w:rFonts w:hint="eastAsia"/>
        </w:rPr>
        <w:t>解析：</w:t>
      </w:r>
      <w:r w:rsidR="00421EC5">
        <w:rPr>
          <w:rFonts w:hint="eastAsia"/>
        </w:rPr>
        <w:t>2Al</w:t>
      </w:r>
      <w:r w:rsidR="00421EC5">
        <w:rPr>
          <w:rFonts w:hint="eastAsia"/>
        </w:rPr>
        <w:t>＋</w:t>
      </w:r>
      <w:r w:rsidR="00421EC5">
        <w:rPr>
          <w:rFonts w:hint="eastAsia"/>
        </w:rPr>
        <w:t>Fe</w:t>
      </w:r>
      <w:r w:rsidR="00421EC5" w:rsidRPr="00421EC5">
        <w:rPr>
          <w:rFonts w:hint="eastAsia"/>
          <w:vertAlign w:val="subscript"/>
        </w:rPr>
        <w:t>2</w:t>
      </w:r>
      <w:r w:rsidR="00421EC5">
        <w:rPr>
          <w:rFonts w:hint="eastAsia"/>
        </w:rPr>
        <w:t>O</w:t>
      </w:r>
      <w:r w:rsidR="00421EC5" w:rsidRPr="00421EC5">
        <w:rPr>
          <w:rFonts w:hint="eastAsia"/>
          <w:vertAlign w:val="subscript"/>
        </w:rPr>
        <w:t>3</w:t>
      </w:r>
      <w:r w:rsidR="00421EC5">
        <w:rPr>
          <w:rFonts w:hint="eastAsia"/>
        </w:rPr>
        <w:t xml:space="preserve"> </w:t>
      </w:r>
      <w:r w:rsidR="00421EC5" w:rsidRPr="00421EC5">
        <w:rPr>
          <w:position w:val="-6"/>
        </w:rPr>
        <w:object w:dxaOrig="700" w:dyaOrig="320">
          <v:shape id="_x0000_i1133" type="#_x0000_t75" style="width:35.15pt;height:15.55pt" o:ole="">
            <v:imagedata r:id="rId181" o:title=""/>
          </v:shape>
          <o:OLEObject Type="Embed" ProgID="Equation.DSMT4" ShapeID="_x0000_i1133" DrawAspect="Content" ObjectID="_1689771027" r:id="rId182"/>
        </w:object>
      </w:r>
      <w:r w:rsidR="00421EC5">
        <w:rPr>
          <w:rFonts w:hint="eastAsia"/>
        </w:rPr>
        <w:t>Al</w:t>
      </w:r>
      <w:r w:rsidR="00421EC5" w:rsidRPr="00421EC5">
        <w:rPr>
          <w:rFonts w:hint="eastAsia"/>
          <w:vertAlign w:val="subscript"/>
        </w:rPr>
        <w:t>2</w:t>
      </w:r>
      <w:r w:rsidR="00421EC5">
        <w:rPr>
          <w:rFonts w:hint="eastAsia"/>
        </w:rPr>
        <w:t>O</w:t>
      </w:r>
      <w:r w:rsidR="00421EC5" w:rsidRPr="00421EC5">
        <w:rPr>
          <w:rFonts w:hint="eastAsia"/>
          <w:vertAlign w:val="subscript"/>
        </w:rPr>
        <w:t>3</w:t>
      </w:r>
      <w:r w:rsidR="00421EC5">
        <w:rPr>
          <w:rFonts w:hint="eastAsia"/>
        </w:rPr>
        <w:t>＋</w:t>
      </w:r>
      <w:r w:rsidR="00421EC5">
        <w:rPr>
          <w:rFonts w:hint="eastAsia"/>
        </w:rPr>
        <w:t>2Fe</w:t>
      </w:r>
    </w:p>
    <w:p w:rsidR="0021634E" w:rsidRPr="002357BB" w:rsidRDefault="00421EC5" w:rsidP="00E30886">
      <w:pPr>
        <w:pStyle w:val="B"/>
        <w:ind w:left="1523" w:hanging="395"/>
      </w:pPr>
      <w:r w:rsidRPr="00E14EC6">
        <w:rPr>
          <w:rFonts w:hint="eastAsia"/>
        </w:rPr>
        <w:t>(C)(E)</w:t>
      </w:r>
      <w:r w:rsidRPr="00E14EC6">
        <w:rPr>
          <w:rFonts w:hint="eastAsia"/>
        </w:rPr>
        <w:t>鋁失去電子，是還原劑，</w:t>
      </w:r>
      <w:r w:rsidRPr="00E14EC6">
        <w:rPr>
          <w:rFonts w:hint="eastAsia"/>
        </w:rPr>
        <w:t>Fe</w:t>
      </w:r>
      <w:r w:rsidRPr="00E14EC6">
        <w:rPr>
          <w:rFonts w:hint="eastAsia"/>
          <w:vertAlign w:val="subscript"/>
        </w:rPr>
        <w:t>2</w:t>
      </w:r>
      <w:r w:rsidRPr="00E14EC6">
        <w:rPr>
          <w:rFonts w:hint="eastAsia"/>
        </w:rPr>
        <w:t>O</w:t>
      </w:r>
      <w:r w:rsidRPr="00E14EC6">
        <w:rPr>
          <w:rFonts w:hint="eastAsia"/>
          <w:vertAlign w:val="subscript"/>
        </w:rPr>
        <w:t>3</w:t>
      </w:r>
      <w:r w:rsidRPr="00E14EC6">
        <w:rPr>
          <w:rFonts w:hint="eastAsia"/>
        </w:rPr>
        <w:t>被還原生成</w:t>
      </w:r>
      <w:r w:rsidRPr="00E14EC6">
        <w:rPr>
          <w:rFonts w:hint="eastAsia"/>
        </w:rPr>
        <w:t>Fe</w:t>
      </w:r>
      <w:r w:rsidRPr="00E14EC6">
        <w:rPr>
          <w:rFonts w:hint="eastAsia"/>
        </w:rPr>
        <w:t>，是氧化劑</w:t>
      </w:r>
      <w:r w:rsidR="0021634E" w:rsidRPr="002357BB">
        <w:rPr>
          <w:rFonts w:hint="eastAsia"/>
        </w:rPr>
        <w:t>。</w:t>
      </w:r>
    </w:p>
    <w:p w:rsidR="0021634E" w:rsidRPr="002357BB" w:rsidRDefault="0021634E" w:rsidP="0021634E">
      <w:pPr>
        <w:pStyle w:val="af4"/>
        <w:ind w:left="1112" w:hanging="1112"/>
      </w:pPr>
      <w:r w:rsidRPr="002357BB">
        <w:rPr>
          <w:rFonts w:hint="eastAsia"/>
        </w:rPr>
        <w:t>18.</w:t>
      </w:r>
      <w:r>
        <w:rPr>
          <w:rFonts w:hint="eastAsia"/>
        </w:rPr>
        <w:tab/>
      </w:r>
      <w:r>
        <w:rPr>
          <w:rFonts w:hint="eastAsia"/>
        </w:rPr>
        <w:t>出處：</w:t>
      </w:r>
      <w:r w:rsidR="00421EC5" w:rsidRPr="00E14EC6">
        <w:rPr>
          <w:rFonts w:hint="eastAsia"/>
        </w:rPr>
        <w:t>選修化學</w:t>
      </w:r>
      <w:r w:rsidR="00421EC5" w:rsidRPr="00E14EC6">
        <w:rPr>
          <w:rFonts w:ascii="細明體" w:eastAsia="細明體" w:hAnsi="細明體" w:cs="細明體" w:hint="eastAsia"/>
        </w:rPr>
        <w:t>Ⅴ</w:t>
      </w:r>
      <w:r w:rsidR="00421EC5" w:rsidRPr="00E14EC6">
        <w:rPr>
          <w:rFonts w:hint="eastAsia"/>
        </w:rPr>
        <w:t xml:space="preserve"> 2-4 </w:t>
      </w:r>
      <w:r w:rsidR="00421EC5" w:rsidRPr="00E14EC6">
        <w:rPr>
          <w:rFonts w:hint="eastAsia"/>
        </w:rPr>
        <w:t>羧酸與酯</w:t>
      </w:r>
      <w:r w:rsidR="00421EC5" w:rsidRPr="00E14EC6">
        <w:rPr>
          <w:rFonts w:eastAsia="新細明體" w:hint="eastAsia"/>
        </w:rPr>
        <w:t>（</w:t>
      </w:r>
      <w:r w:rsidR="00421EC5" w:rsidRPr="00E14EC6">
        <w:rPr>
          <w:rFonts w:eastAsia="新細明體" w:hint="eastAsia"/>
        </w:rPr>
        <w:t>108</w:t>
      </w:r>
      <w:r w:rsidR="00421EC5" w:rsidRPr="00E14EC6">
        <w:rPr>
          <w:rFonts w:eastAsia="新細明體" w:hint="eastAsia"/>
        </w:rPr>
        <w:t>課綱）</w:t>
      </w:r>
      <w:r w:rsidR="00421EC5">
        <w:rPr>
          <w:rFonts w:eastAsia="新細明體"/>
        </w:rPr>
        <w:br/>
      </w:r>
      <w:r w:rsidR="00421EC5" w:rsidRPr="00E14EC6">
        <w:rPr>
          <w:rFonts w:eastAsia="新細明體" w:hint="eastAsia"/>
        </w:rPr>
        <w:t>選修化學（下）</w:t>
      </w:r>
      <w:r w:rsidR="00421EC5" w:rsidRPr="00E14EC6">
        <w:rPr>
          <w:rFonts w:hint="eastAsia"/>
        </w:rPr>
        <w:t xml:space="preserve">7-6  </w:t>
      </w:r>
      <w:r w:rsidR="00421EC5" w:rsidRPr="00E14EC6">
        <w:rPr>
          <w:rFonts w:hint="eastAsia"/>
        </w:rPr>
        <w:t>羧酸與酯</w:t>
      </w:r>
      <w:r w:rsidR="00421EC5" w:rsidRPr="00E14EC6">
        <w:rPr>
          <w:rFonts w:eastAsia="新細明體" w:hint="eastAsia"/>
        </w:rPr>
        <w:t>（</w:t>
      </w:r>
      <w:r w:rsidR="00421EC5" w:rsidRPr="00E14EC6">
        <w:rPr>
          <w:rFonts w:eastAsia="新細明體" w:hint="eastAsia"/>
        </w:rPr>
        <w:t>99</w:t>
      </w:r>
      <w:r w:rsidR="00421EC5" w:rsidRPr="00E14EC6">
        <w:rPr>
          <w:rFonts w:eastAsia="新細明體" w:hint="eastAsia"/>
        </w:rPr>
        <w:t>課綱）</w:t>
      </w:r>
    </w:p>
    <w:p w:rsidR="0021634E" w:rsidRPr="002357BB" w:rsidRDefault="0021634E" w:rsidP="0021634E">
      <w:pPr>
        <w:pStyle w:val="af4"/>
        <w:ind w:left="1112" w:hanging="1112"/>
      </w:pPr>
      <w:r>
        <w:rPr>
          <w:rFonts w:hint="eastAsia"/>
        </w:rPr>
        <w:tab/>
      </w:r>
      <w:r>
        <w:rPr>
          <w:rFonts w:hint="eastAsia"/>
        </w:rPr>
        <w:t>解析：</w:t>
      </w:r>
      <w:r w:rsidR="00760845">
        <w:rPr>
          <w:rFonts w:hint="eastAsia"/>
        </w:rPr>
        <w:t>(A)</w:t>
      </w:r>
      <w:r w:rsidR="00BF6FD2" w:rsidRPr="00E14EC6">
        <w:rPr>
          <w:rFonts w:hint="eastAsia"/>
        </w:rPr>
        <w:t>乙醯柳酸不易溶於水</w:t>
      </w:r>
    </w:p>
    <w:p w:rsidR="00BF6FD2" w:rsidRPr="00E14EC6" w:rsidRDefault="00760845" w:rsidP="00BF6FD2">
      <w:pPr>
        <w:pStyle w:val="B"/>
        <w:ind w:left="1523" w:hanging="395"/>
      </w:pPr>
      <w:r>
        <w:rPr>
          <w:rFonts w:hint="eastAsia"/>
        </w:rPr>
        <w:t>(B)</w:t>
      </w:r>
      <w:r w:rsidR="00BF6FD2" w:rsidRPr="00E14EC6">
        <w:rPr>
          <w:rFonts w:hint="eastAsia"/>
        </w:rPr>
        <w:t>柳酸及乙醯柳酸皆可形成分子內氫鍵</w:t>
      </w:r>
    </w:p>
    <w:p w:rsidR="0021634E" w:rsidRPr="004413EF" w:rsidRDefault="00760845" w:rsidP="00BF6FD2">
      <w:pPr>
        <w:pStyle w:val="B"/>
        <w:ind w:left="1523" w:hanging="395"/>
      </w:pPr>
      <w:r>
        <w:rPr>
          <w:rFonts w:hint="eastAsia"/>
        </w:rPr>
        <w:t>(C)</w:t>
      </w:r>
      <w:r w:rsidRPr="00760845">
        <w:rPr>
          <w:rFonts w:hint="eastAsia"/>
          <w:color w:val="000000"/>
        </w:rPr>
        <w:t>多重鍵中才具</w:t>
      </w:r>
      <w:r w:rsidRPr="00A17EB4">
        <w:fldChar w:fldCharType="begin"/>
      </w:r>
      <w:r w:rsidRPr="00A17EB4">
        <w:instrText xml:space="preserve"> QUOTE </w:instrText>
      </w:r>
      <w:r w:rsidR="003D0153">
        <w:rPr>
          <w:position w:val="-9"/>
        </w:rPr>
        <w:pict>
          <v:shape id="_x0000_i1134" type="#_x0000_t75" style="width:22.45pt;height:17.8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val=&quot;best-fit&quot; w:percent=&quot;128&quot;/&gt;&lt;w:doNotEmbedSystemFonts/&gt;&lt;w:bordersDontSurroundHeader/&gt;&lt;w:bordersDontSurroundFooter/&gt;&lt;w:stylePaneFormatFilter w:val=&quot;3801&quot;/&gt;&lt;w:defaultTabStop w:val=&quot;480&quot;/&gt;&lt;w:drawingGridHorizontalSpacing w:val=&quot;120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dontAllowFieldEndSelect/&gt;&lt;w:useWord2002TableStyleRules/&gt;&lt;w:useFELayout/&gt;&lt;/w:compat&gt;&lt;wsp:rsids&gt;&lt;wsp:rsidRoot wsp:val=&quot;001F4130&quot;/&gt;&lt;wsp:rsid wsp:val=&quot;00006CAC&quot;/&gt;&lt;wsp:rsid wsp:val=&quot;00014893&quot;/&gt;&lt;wsp:rsid wsp:val=&quot;00024014&quot;/&gt;&lt;wsp:rsid wsp:val=&quot;00030800&quot;/&gt;&lt;wsp:rsid wsp:val=&quot;000326BD&quot;/&gt;&lt;wsp:rsid wsp:val=&quot;00037E37&quot;/&gt;&lt;wsp:rsid wsp:val=&quot;0004210C&quot;/&gt;&lt;wsp:rsid wsp:val=&quot;00042299&quot;/&gt;&lt;wsp:rsid wsp:val=&quot;00046FCC&quot;/&gt;&lt;wsp:rsid wsp:val=&quot;000476D4&quot;/&gt;&lt;wsp:rsid wsp:val=&quot;00053797&quot;/&gt;&lt;wsp:rsid wsp:val=&quot;000553C0&quot;/&gt;&lt;wsp:rsid wsp:val=&quot;00055AC7&quot;/&gt;&lt;wsp:rsid wsp:val=&quot;0006600A&quot;/&gt;&lt;wsp:rsid wsp:val=&quot;00066098&quot;/&gt;&lt;wsp:rsid wsp:val=&quot;000703DB&quot;/&gt;&lt;wsp:rsid wsp:val=&quot;00075757&quot;/&gt;&lt;wsp:rsid wsp:val=&quot;00075F07&quot;/&gt;&lt;wsp:rsid wsp:val=&quot;000815E6&quot;/&gt;&lt;wsp:rsid wsp:val=&quot;00084B9F&quot;/&gt;&lt;wsp:rsid wsp:val=&quot;00086058&quot;/&gt;&lt;wsp:rsid wsp:val=&quot;0008784E&quot;/&gt;&lt;wsp:rsid wsp:val=&quot;0009011E&quot;/&gt;&lt;wsp:rsid wsp:val=&quot;0009088D&quot;/&gt;&lt;wsp:rsid wsp:val=&quot;000950F4&quot;/&gt;&lt;wsp:rsid wsp:val=&quot;00097015&quot;/&gt;&lt;wsp:rsid wsp:val=&quot;00097227&quot;/&gt;&lt;wsp:rsid wsp:val=&quot;000A336E&quot;/&gt;&lt;wsp:rsid wsp:val=&quot;000A33E2&quot;/&gt;&lt;wsp:rsid wsp:val=&quot;000A3CA0&quot;/&gt;&lt;wsp:rsid wsp:val=&quot;000B08E3&quot;/&gt;&lt;wsp:rsid wsp:val=&quot;000B4F99&quot;/&gt;&lt;wsp:rsid wsp:val=&quot;000C13E4&quot;/&gt;&lt;wsp:rsid wsp:val=&quot;000C1D0B&quot;/&gt;&lt;wsp:rsid wsp:val=&quot;000C3812&quot;/&gt;&lt;wsp:rsid wsp:val=&quot;000C3BBD&quot;/&gt;&lt;wsp:rsid wsp:val=&quot;000C40EF&quot;/&gt;&lt;wsp:rsid wsp:val=&quot;000C4527&quot;/&gt;&lt;wsp:rsid wsp:val=&quot;000D2E1C&quot;/&gt;&lt;wsp:rsid wsp:val=&quot;000E11F4&quot;/&gt;&lt;wsp:rsid wsp:val=&quot;000E1716&quot;/&gt;&lt;wsp:rsid wsp:val=&quot;000E277E&quot;/&gt;&lt;wsp:rsid wsp:val=&quot;000E27BD&quot;/&gt;&lt;wsp:rsid wsp:val=&quot;000F2ECE&quot;/&gt;&lt;wsp:rsid wsp:val=&quot;000F6278&quot;/&gt;&lt;wsp:rsid wsp:val=&quot;00105F54&quot;/&gt;&lt;wsp:rsid wsp:val=&quot;0010723D&quot;/&gt;&lt;wsp:rsid wsp:val=&quot;0010746B&quot;/&gt;&lt;wsp:rsid wsp:val=&quot;0011217E&quot;/&gt;&lt;wsp:rsid wsp:val=&quot;001166BF&quot;/&gt;&lt;wsp:rsid wsp:val=&quot;001225D3&quot;/&gt;&lt;wsp:rsid wsp:val=&quot;00124041&quot;/&gt;&lt;wsp:rsid wsp:val=&quot;0014010B&quot;/&gt;&lt;wsp:rsid wsp:val=&quot;00143FF7&quot;/&gt;&lt;wsp:rsid wsp:val=&quot;00146C01&quot;/&gt;&lt;wsp:rsid wsp:val=&quot;00151BD6&quot;/&gt;&lt;wsp:rsid wsp:val=&quot;0016035D&quot;/&gt;&lt;wsp:rsid wsp:val=&quot;0017102C&quot;/&gt;&lt;wsp:rsid wsp:val=&quot;00171E9C&quot;/&gt;&lt;wsp:rsid wsp:val=&quot;00174BA7&quot;/&gt;&lt;wsp:rsid wsp:val=&quot;00175486&quot;/&gt;&lt;wsp:rsid wsp:val=&quot;00190568&quot;/&gt;&lt;wsp:rsid wsp:val=&quot;001A7F60&quot;/&gt;&lt;wsp:rsid wsp:val=&quot;001B33DB&quot;/&gt;&lt;wsp:rsid wsp:val=&quot;001B3DC5&quot;/&gt;&lt;wsp:rsid wsp:val=&quot;001B5264&quot;/&gt;&lt;wsp:rsid wsp:val=&quot;001B7717&quot;/&gt;&lt;wsp:rsid wsp:val=&quot;001C0580&quot;/&gt;&lt;wsp:rsid wsp:val=&quot;001C7AB9&quot;/&gt;&lt;wsp:rsid wsp:val=&quot;001C7EB7&quot;/&gt;&lt;wsp:rsid wsp:val=&quot;001D2835&quot;/&gt;&lt;wsp:rsid wsp:val=&quot;001D3775&quot;/&gt;&lt;wsp:rsid wsp:val=&quot;001D4012&quot;/&gt;&lt;wsp:rsid wsp:val=&quot;001E1940&quot;/&gt;&lt;wsp:rsid wsp:val=&quot;001E2B5D&quot;/&gt;&lt;wsp:rsid wsp:val=&quot;001E325B&quot;/&gt;&lt;wsp:rsid wsp:val=&quot;001E4054&quot;/&gt;&lt;wsp:rsid wsp:val=&quot;001E6364&quot;/&gt;&lt;wsp:rsid wsp:val=&quot;001E7EFC&quot;/&gt;&lt;wsp:rsid wsp:val=&quot;001F4130&quot;/&gt;&lt;wsp:rsid wsp:val=&quot;00202166&quot;/&gt;&lt;wsp:rsid wsp:val=&quot;00203BD9&quot;/&gt;&lt;wsp:rsid wsp:val=&quot;00205CF5&quot;/&gt;&lt;wsp:rsid wsp:val=&quot;002071B1&quot;/&gt;&lt;wsp:rsid wsp:val=&quot;00207696&quot;/&gt;&lt;wsp:rsid wsp:val=&quot;00212D4E&quot;/&gt;&lt;wsp:rsid wsp:val=&quot;00215764&quot;/&gt;&lt;wsp:rsid wsp:val=&quot;0021634E&quot;/&gt;&lt;wsp:rsid wsp:val=&quot;0021773F&quot;/&gt;&lt;wsp:rsid wsp:val=&quot;00220440&quot;/&gt;&lt;wsp:rsid wsp:val=&quot;00221B0C&quot;/&gt;&lt;wsp:rsid wsp:val=&quot;0023313B&quot;/&gt;&lt;wsp:rsid wsp:val=&quot;002351FE&quot;/&gt;&lt;wsp:rsid wsp:val=&quot;00236AB3&quot;/&gt;&lt;wsp:rsid wsp:val=&quot;00240CEC&quot;/&gt;&lt;wsp:rsid wsp:val=&quot;00242475&quot;/&gt;&lt;wsp:rsid wsp:val=&quot;0024762C&quot;/&gt;&lt;wsp:rsid wsp:val=&quot;00250060&quot;/&gt;&lt;wsp:rsid wsp:val=&quot;00250242&quot;/&gt;&lt;wsp:rsid wsp:val=&quot;002519C2&quot;/&gt;&lt;wsp:rsid wsp:val=&quot;00261145&quot;/&gt;&lt;wsp:rsid wsp:val=&quot;002617CB&quot;/&gt;&lt;wsp:rsid wsp:val=&quot;0026446E&quot;/&gt;&lt;wsp:rsid wsp:val=&quot;00265F64&quot;/&gt;&lt;wsp:rsid wsp:val=&quot;002725B7&quot;/&gt;&lt;wsp:rsid wsp:val=&quot;002742AE&quot;/&gt;&lt;wsp:rsid wsp:val=&quot;00275A0A&quot;/&gt;&lt;wsp:rsid wsp:val=&quot;0027671B&quot;/&gt;&lt;wsp:rsid wsp:val=&quot;002804CA&quot;/&gt;&lt;wsp:rsid wsp:val=&quot;002823F7&quot;/&gt;&lt;wsp:rsid wsp:val=&quot;00284ADB&quot;/&gt;&lt;wsp:rsid wsp:val=&quot;002859FA&quot;/&gt;&lt;wsp:rsid wsp:val=&quot;0029134A&quot;/&gt;&lt;wsp:rsid wsp:val=&quot;00297951&quot;/&gt;&lt;wsp:rsid wsp:val=&quot;002A2DDC&quot;/&gt;&lt;wsp:rsid wsp:val=&quot;002A36B9&quot;/&gt;&lt;wsp:rsid wsp:val=&quot;002A462B&quot;/&gt;&lt;wsp:rsid wsp:val=&quot;002A4755&quot;/&gt;&lt;wsp:rsid wsp:val=&quot;002B0ACF&quot;/&gt;&lt;wsp:rsid wsp:val=&quot;002B4EAB&quot;/&gt;&lt;wsp:rsid wsp:val=&quot;002C1DE6&quot;/&gt;&lt;wsp:rsid wsp:val=&quot;002C1DFB&quot;/&gt;&lt;wsp:rsid wsp:val=&quot;002C27C6&quot;/&gt;&lt;wsp:rsid wsp:val=&quot;002C3F24&quot;/&gt;&lt;wsp:rsid wsp:val=&quot;002C5FE3&quot;/&gt;&lt;wsp:rsid wsp:val=&quot;002E0ECB&quot;/&gt;&lt;wsp:rsid wsp:val=&quot;002E225F&quot;/&gt;&lt;wsp:rsid wsp:val=&quot;002E3946&quot;/&gt;&lt;wsp:rsid wsp:val=&quot;002F0464&quot;/&gt;&lt;wsp:rsid wsp:val=&quot;002F205B&quot;/&gt;&lt;wsp:rsid wsp:val=&quot;002F2AE0&quot;/&gt;&lt;wsp:rsid wsp:val=&quot;00300E7E&quot;/&gt;&lt;wsp:rsid wsp:val=&quot;003025C9&quot;/&gt;&lt;wsp:rsid wsp:val=&quot;0030309A&quot;/&gt;&lt;wsp:rsid wsp:val=&quot;003101B4&quot;/&gt;&lt;wsp:rsid wsp:val=&quot;00323DC9&quot;/&gt;&lt;wsp:rsid wsp:val=&quot;00324502&quot;/&gt;&lt;wsp:rsid wsp:val=&quot;003253F2&quot;/&gt;&lt;wsp:rsid wsp:val=&quot;00325E40&quot;/&gt;&lt;wsp:rsid wsp:val=&quot;00327602&quot;/&gt;&lt;wsp:rsid wsp:val=&quot;00333B40&quot;/&gt;&lt;wsp:rsid wsp:val=&quot;00340B8C&quot;/&gt;&lt;wsp:rsid wsp:val=&quot;00343D4B&quot;/&gt;&lt;wsp:rsid wsp:val=&quot;003445C5&quot;/&gt;&lt;wsp:rsid wsp:val=&quot;00354840&quot;/&gt;&lt;wsp:rsid wsp:val=&quot;00357D83&quot;/&gt;&lt;wsp:rsid wsp:val=&quot;00363F37&quot;/&gt;&lt;wsp:rsid wsp:val=&quot;0036607E&quot;/&gt;&lt;wsp:rsid wsp:val=&quot;00370FE2&quot;/&gt;&lt;wsp:rsid wsp:val=&quot;00371D4A&quot;/&gt;&lt;wsp:rsid wsp:val=&quot;00371DFA&quot;/&gt;&lt;wsp:rsid wsp:val=&quot;00375513&quot;/&gt;&lt;wsp:rsid wsp:val=&quot;0037602F&quot;/&gt;&lt;wsp:rsid wsp:val=&quot;00376AA3&quot;/&gt;&lt;wsp:rsid wsp:val=&quot;00377113&quot;/&gt;&lt;wsp:rsid wsp:val=&quot;00380419&quot;/&gt;&lt;wsp:rsid wsp:val=&quot;00390C59&quot;/&gt;&lt;wsp:rsid wsp:val=&quot;0039249C&quot;/&gt;&lt;wsp:rsid wsp:val=&quot;00394928&quot;/&gt;&lt;wsp:rsid wsp:val=&quot;003A4F34&quot;/&gt;&lt;wsp:rsid wsp:val=&quot;003A7A49&quot;/&gt;&lt;wsp:rsid wsp:val=&quot;003B1B13&quot;/&gt;&lt;wsp:rsid wsp:val=&quot;003B1F26&quot;/&gt;&lt;wsp:rsid wsp:val=&quot;003B49A2&quot;/&gt;&lt;wsp:rsid wsp:val=&quot;003C005F&quot;/&gt;&lt;wsp:rsid wsp:val=&quot;003E03C4&quot;/&gt;&lt;wsp:rsid wsp:val=&quot;003E7C15&quot;/&gt;&lt;wsp:rsid wsp:val=&quot;003F33E4&quot;/&gt;&lt;wsp:rsid wsp:val=&quot;003F3F33&quot;/&gt;&lt;wsp:rsid wsp:val=&quot;003F7CFB&quot;/&gt;&lt;wsp:rsid wsp:val=&quot;003F7E40&quot;/&gt;&lt;wsp:rsid wsp:val=&quot;00413CC2&quot;/&gt;&lt;wsp:rsid wsp:val=&quot;004175BC&quot;/&gt;&lt;wsp:rsid wsp:val=&quot;00417A6C&quot;/&gt;&lt;wsp:rsid wsp:val=&quot;004264EC&quot;/&gt;&lt;wsp:rsid wsp:val=&quot;00433C98&quot;/&gt;&lt;wsp:rsid wsp:val=&quot;00433F91&quot;/&gt;&lt;wsp:rsid wsp:val=&quot;00436D6C&quot;/&gt;&lt;wsp:rsid wsp:val=&quot;00437AC2&quot;/&gt;&lt;wsp:rsid wsp:val=&quot;004402F9&quot;/&gt;&lt;wsp:rsid wsp:val=&quot;00440FBD&quot;/&gt;&lt;wsp:rsid wsp:val=&quot;004416C0&quot;/&gt;&lt;wsp:rsid wsp:val=&quot;004429AC&quot;/&gt;&lt;wsp:rsid wsp:val=&quot;004514F0&quot;/&gt;&lt;wsp:rsid wsp:val=&quot;004517E5&quot;/&gt;&lt;wsp:rsid wsp:val=&quot;004570D6&quot;/&gt;&lt;wsp:rsid wsp:val=&quot;0046024C&quot;/&gt;&lt;wsp:rsid wsp:val=&quot;00461538&quot;/&gt;&lt;wsp:rsid wsp:val=&quot;00464043&quot;/&gt;&lt;wsp:rsid wsp:val=&quot;00471475&quot;/&gt;&lt;wsp:rsid wsp:val=&quot;00471981&quot;/&gt;&lt;wsp:rsid wsp:val=&quot;00476391&quot;/&gt;&lt;wsp:rsid wsp:val=&quot;004779A1&quot;/&gt;&lt;wsp:rsid wsp:val=&quot;0048410C&quot;/&gt;&lt;wsp:rsid wsp:val=&quot;0048478F&quot;/&gt;&lt;wsp:rsid wsp:val=&quot;00487930&quot;/&gt;&lt;wsp:rsid wsp:val=&quot;00491C8F&quot;/&gt;&lt;wsp:rsid wsp:val=&quot;00497E70&quot;/&gt;&lt;wsp:rsid wsp:val=&quot;004A1FEF&quot;/&gt;&lt;wsp:rsid wsp:val=&quot;004A45DB&quot;/&gt;&lt;wsp:rsid wsp:val=&quot;004A4A3C&quot;/&gt;&lt;wsp:rsid wsp:val=&quot;004D25F2&quot;/&gt;&lt;wsp:rsid wsp:val=&quot;004D5D33&quot;/&gt;&lt;wsp:rsid wsp:val=&quot;004E2D5A&quot;/&gt;&lt;wsp:rsid wsp:val=&quot;004E32C6&quot;/&gt;&lt;wsp:rsid wsp:val=&quot;004E3C2F&quot;/&gt;&lt;wsp:rsid wsp:val=&quot;004F396A&quot;/&gt;&lt;wsp:rsid wsp:val=&quot;00501272&quot;/&gt;&lt;wsp:rsid wsp:val=&quot;00501BA1&quot;/&gt;&lt;wsp:rsid wsp:val=&quot;0050271F&quot;/&gt;&lt;wsp:rsid wsp:val=&quot;00504A52&quot;/&gt;&lt;wsp:rsid wsp:val=&quot;0051551E&quot;/&gt;&lt;wsp:rsid wsp:val=&quot;005202CD&quot;/&gt;&lt;wsp:rsid wsp:val=&quot;0052143C&quot;/&gt;&lt;wsp:rsid wsp:val=&quot;005347E9&quot;/&gt;&lt;wsp:rsid wsp:val=&quot;00534B69&quot;/&gt;&lt;wsp:rsid wsp:val=&quot;00541793&quot;/&gt;&lt;wsp:rsid wsp:val=&quot;00542926&quot;/&gt;&lt;wsp:rsid wsp:val=&quot;00545C5D&quot;/&gt;&lt;wsp:rsid wsp:val=&quot;00567E46&quot;/&gt;&lt;wsp:rsid wsp:val=&quot;00580136&quot;/&gt;&lt;wsp:rsid wsp:val=&quot;00594E98&quot;/&gt;&lt;wsp:rsid wsp:val=&quot;005A11C1&quot;/&gt;&lt;wsp:rsid wsp:val=&quot;005A566C&quot;/&gt;&lt;wsp:rsid wsp:val=&quot;005A62F6&quot;/&gt;&lt;wsp:rsid wsp:val=&quot;005A6AF3&quot;/&gt;&lt;wsp:rsid wsp:val=&quot;005B5536&quot;/&gt;&lt;wsp:rsid wsp:val=&quot;005B79AF&quot;/&gt;&lt;wsp:rsid wsp:val=&quot;005C1AE1&quot;/&gt;&lt;wsp:rsid wsp:val=&quot;005C46E5&quot;/&gt;&lt;wsp:rsid wsp:val=&quot;005D13F1&quot;/&gt;&lt;wsp:rsid wsp:val=&quot;005D17FF&quot;/&gt;&lt;wsp:rsid wsp:val=&quot;005D1C33&quot;/&gt;&lt;wsp:rsid wsp:val=&quot;005D5587&quot;/&gt;&lt;wsp:rsid wsp:val=&quot;005E192D&quot;/&gt;&lt;wsp:rsid wsp:val=&quot;005F6BDB&quot;/&gt;&lt;wsp:rsid wsp:val=&quot;00600167&quot;/&gt;&lt;wsp:rsid wsp:val=&quot;0060612E&quot;/&gt;&lt;wsp:rsid wsp:val=&quot;006079C9&quot;/&gt;&lt;wsp:rsid wsp:val=&quot;00612B9D&quot;/&gt;&lt;wsp:rsid wsp:val=&quot;006174AD&quot;/&gt;&lt;wsp:rsid wsp:val=&quot;006177D0&quot;/&gt;&lt;wsp:rsid wsp:val=&quot;006178C5&quot;/&gt;&lt;wsp:rsid wsp:val=&quot;006213D6&quot;/&gt;&lt;wsp:rsid wsp:val=&quot;00623A4F&quot;/&gt;&lt;wsp:rsid wsp:val=&quot;00625BBA&quot;/&gt;&lt;wsp:rsid wsp:val=&quot;00627F35&quot;/&gt;&lt;wsp:rsid wsp:val=&quot;00646226&quot;/&gt;&lt;wsp:rsid wsp:val=&quot;00647D77&quot;/&gt;&lt;wsp:rsid wsp:val=&quot;006505BB&quot;/&gt;&lt;wsp:rsid wsp:val=&quot;006530EA&quot;/&gt;&lt;wsp:rsid wsp:val=&quot;006541F0&quot;/&gt;&lt;wsp:rsid wsp:val=&quot;00654CF3&quot;/&gt;&lt;wsp:rsid wsp:val=&quot;00654D4E&quot;/&gt;&lt;wsp:rsid wsp:val=&quot;00656407&quot;/&gt;&lt;wsp:rsid wsp:val=&quot;006572DE&quot;/&gt;&lt;wsp:rsid wsp:val=&quot;006600CB&quot;/&gt;&lt;wsp:rsid wsp:val=&quot;00665B75&quot;/&gt;&lt;wsp:rsid wsp:val=&quot;006662C8&quot;/&gt;&lt;wsp:rsid wsp:val=&quot;006755B8&quot;/&gt;&lt;wsp:rsid wsp:val=&quot;006802B1&quot;/&gt;&lt;wsp:rsid wsp:val=&quot;00680601&quot;/&gt;&lt;wsp:rsid wsp:val=&quot;00683DCA&quot;/&gt;&lt;wsp:rsid wsp:val=&quot;006847A0&quot;/&gt;&lt;wsp:rsid wsp:val=&quot;00691D84&quot;/&gt;&lt;wsp:rsid wsp:val=&quot;00693C73&quot;/&gt;&lt;wsp:rsid wsp:val=&quot;006A79E3&quot;/&gt;&lt;wsp:rsid wsp:val=&quot;006B3DB2&quot;/&gt;&lt;wsp:rsid wsp:val=&quot;006B6C35&quot;/&gt;&lt;wsp:rsid wsp:val=&quot;006C11C4&quot;/&gt;&lt;wsp:rsid wsp:val=&quot;006C3FF2&quot;/&gt;&lt;wsp:rsid wsp:val=&quot;006C4DFD&quot;/&gt;&lt;wsp:rsid wsp:val=&quot;006C51AE&quot;/&gt;&lt;wsp:rsid wsp:val=&quot;006C5FC2&quot;/&gt;&lt;wsp:rsid wsp:val=&quot;006D4B8B&quot;/&gt;&lt;wsp:rsid wsp:val=&quot;006E11F0&quot;/&gt;&lt;wsp:rsid wsp:val=&quot;006F01A3&quot;/&gt;&lt;wsp:rsid wsp:val=&quot;006F44F7&quot;/&gt;&lt;wsp:rsid wsp:val=&quot;006F5096&quot;/&gt;&lt;wsp:rsid wsp:val=&quot;006F5125&quot;/&gt;&lt;wsp:rsid wsp:val=&quot;00705368&quot;/&gt;&lt;wsp:rsid wsp:val=&quot;00705BA4&quot;/&gt;&lt;wsp:rsid wsp:val=&quot;00715290&quot;/&gt;&lt;wsp:rsid wsp:val=&quot;00717495&quot;/&gt;&lt;wsp:rsid wsp:val=&quot;00720AD9&quot;/&gt;&lt;wsp:rsid wsp:val=&quot;00720B35&quot;/&gt;&lt;wsp:rsid wsp:val=&quot;00722296&quot;/&gt;&lt;wsp:rsid wsp:val=&quot;00733D93&quot;/&gt;&lt;wsp:rsid wsp:val=&quot;0073541A&quot;/&gt;&lt;wsp:rsid wsp:val=&quot;00737C1B&quot;/&gt;&lt;wsp:rsid wsp:val=&quot;00747683&quot;/&gt;&lt;wsp:rsid wsp:val=&quot;00750347&quot;/&gt;&lt;wsp:rsid wsp:val=&quot;00753A71&quot;/&gt;&lt;wsp:rsid wsp:val=&quot;00760A12&quot;/&gt;&lt;wsp:rsid wsp:val=&quot;00761E66&quot;/&gt;&lt;wsp:rsid wsp:val=&quot;00776046&quot;/&gt;&lt;wsp:rsid wsp:val=&quot;007807AA&quot;/&gt;&lt;wsp:rsid wsp:val=&quot;00784277&quot;/&gt;&lt;wsp:rsid wsp:val=&quot;00787062&quot;/&gt;&lt;wsp:rsid wsp:val=&quot;00787242&quot;/&gt;&lt;wsp:rsid wsp:val=&quot;007934C1&quot;/&gt;&lt;wsp:rsid wsp:val=&quot;00793B8C&quot;/&gt;&lt;wsp:rsid wsp:val=&quot;007A10DB&quot;/&gt;&lt;wsp:rsid wsp:val=&quot;007A41A6&quot;/&gt;&lt;wsp:rsid wsp:val=&quot;007B23BC&quot;/&gt;&lt;wsp:rsid wsp:val=&quot;007B2D18&quot;/&gt;&lt;wsp:rsid wsp:val=&quot;007C1505&quot;/&gt;&lt;wsp:rsid wsp:val=&quot;007C747B&quot;/&gt;&lt;wsp:rsid wsp:val=&quot;007D0372&quot;/&gt;&lt;wsp:rsid wsp:val=&quot;007D40F2&quot;/&gt;&lt;wsp:rsid wsp:val=&quot;007E322A&quot;/&gt;&lt;wsp:rsid wsp:val=&quot;007E6889&quot;/&gt;&lt;wsp:rsid wsp:val=&quot;007E7E10&quot;/&gt;&lt;wsp:rsid wsp:val=&quot;007F7C78&quot;/&gt;&lt;wsp:rsid wsp:val=&quot;0080080F&quot;/&gt;&lt;wsp:rsid wsp:val=&quot;00800D86&quot;/&gt;&lt;wsp:rsid wsp:val=&quot;008025D7&quot;/&gt;&lt;wsp:rsid wsp:val=&quot;00802F3F&quot;/&gt;&lt;wsp:rsid wsp:val=&quot;00810488&quot;/&gt;&lt;wsp:rsid wsp:val=&quot;00822A77&quot;/&gt;&lt;wsp:rsid wsp:val=&quot;00822D12&quot;/&gt;&lt;wsp:rsid wsp:val=&quot;008333A8&quot;/&gt;&lt;wsp:rsid wsp:val=&quot;00840383&quot;/&gt;&lt;wsp:rsid wsp:val=&quot;00850FDD&quot;/&gt;&lt;wsp:rsid wsp:val=&quot;008511DF&quot;/&gt;&lt;wsp:rsid wsp:val=&quot;008601E7&quot;/&gt;&lt;wsp:rsid wsp:val=&quot;0086056B&quot;/&gt;&lt;wsp:rsid wsp:val=&quot;008612E5&quot;/&gt;&lt;wsp:rsid wsp:val=&quot;0086165A&quot;/&gt;&lt;wsp:rsid wsp:val=&quot;00864256&quot;/&gt;&lt;wsp:rsid wsp:val=&quot;00865087&quot;/&gt;&lt;wsp:rsid wsp:val=&quot;008768C9&quot;/&gt;&lt;wsp:rsid wsp:val=&quot;0088451C&quot;/&gt;&lt;wsp:rsid wsp:val=&quot;008855E5&quot;/&gt;&lt;wsp:rsid wsp:val=&quot;00886B9E&quot;/&gt;&lt;wsp:rsid wsp:val=&quot;00886E7F&quot;/&gt;&lt;wsp:rsid wsp:val=&quot;00890F80&quot;/&gt;&lt;wsp:rsid wsp:val=&quot;00896D1E&quot;/&gt;&lt;wsp:rsid wsp:val=&quot;00897F6E&quot;/&gt;&lt;wsp:rsid wsp:val=&quot;008A06FC&quot;/&gt;&lt;wsp:rsid wsp:val=&quot;008A2C1A&quot;/&gt;&lt;wsp:rsid wsp:val=&quot;008A40E8&quot;/&gt;&lt;wsp:rsid wsp:val=&quot;008B2A68&quot;/&gt;&lt;wsp:rsid wsp:val=&quot;008B30EE&quot;/&gt;&lt;wsp:rsid wsp:val=&quot;008C3720&quot;/&gt;&lt;wsp:rsid wsp:val=&quot;008C4E6C&quot;/&gt;&lt;wsp:rsid wsp:val=&quot;008C56A1&quot;/&gt;&lt;wsp:rsid wsp:val=&quot;008D006D&quot;/&gt;&lt;wsp:rsid wsp:val=&quot;008D0586&quot;/&gt;&lt;wsp:rsid wsp:val=&quot;008D1323&quot;/&gt;&lt;wsp:rsid wsp:val=&quot;008D295C&quot;/&gt;&lt;wsp:rsid wsp:val=&quot;008E18D1&quot;/&gt;&lt;wsp:rsid wsp:val=&quot;008E762A&quot;/&gt;&lt;wsp:rsid wsp:val=&quot;008F47A2&quot;/&gt;&lt;wsp:rsid wsp:val=&quot;008F6F47&quot;/&gt;&lt;wsp:rsid wsp:val=&quot;008F7FBB&quot;/&gt;&lt;wsp:rsid wsp:val=&quot;009003A7&quot;/&gt;&lt;wsp:rsid wsp:val=&quot;009003FE&quot;/&gt;&lt;wsp:rsid wsp:val=&quot;009058EA&quot;/&gt;&lt;wsp:rsid wsp:val=&quot;00906B38&quot;/&gt;&lt;wsp:rsid wsp:val=&quot;00913649&quot;/&gt;&lt;wsp:rsid wsp:val=&quot;00916EA6&quot;/&gt;&lt;wsp:rsid wsp:val=&quot;00917644&quot;/&gt;&lt;wsp:rsid wsp:val=&quot;0093252B&quot;/&gt;&lt;wsp:rsid wsp:val=&quot;00935683&quot;/&gt;&lt;wsp:rsid wsp:val=&quot;009412CD&quot;/&gt;&lt;wsp:rsid wsp:val=&quot;00955968&quot;/&gt;&lt;wsp:rsid wsp:val=&quot;00957327&quot;/&gt;&lt;wsp:rsid wsp:val=&quot;0096119A&quot;/&gt;&lt;wsp:rsid wsp:val=&quot;00963914&quot;/&gt;&lt;wsp:rsid wsp:val=&quot;00970DD1&quot;/&gt;&lt;wsp:rsid wsp:val=&quot;009800E8&quot;/&gt;&lt;wsp:rsid wsp:val=&quot;00980B59&quot;/&gt;&lt;wsp:rsid wsp:val=&quot;00980F12&quot;/&gt;&lt;wsp:rsid wsp:val=&quot;009813F2&quot;/&gt;&lt;wsp:rsid wsp:val=&quot;00983D0D&quot;/&gt;&lt;wsp:rsid wsp:val=&quot;00984B8D&quot;/&gt;&lt;wsp:rsid wsp:val=&quot;009867D1&quot;/&gt;&lt;wsp:rsid wsp:val=&quot;00994F94&quot;/&gt;&lt;wsp:rsid wsp:val=&quot;009A78BF&quot;/&gt;&lt;wsp:rsid wsp:val=&quot;009B4460&quot;/&gt;&lt;wsp:rsid wsp:val=&quot;009B796C&quot;/&gt;&lt;wsp:rsid wsp:val=&quot;009C36D1&quot;/&gt;&lt;wsp:rsid wsp:val=&quot;009C5F76&quot;/&gt;&lt;wsp:rsid wsp:val=&quot;009C75B9&quot;/&gt;&lt;wsp:rsid wsp:val=&quot;009D0BF2&quot;/&gt;&lt;wsp:rsid wsp:val=&quot;009D1AF1&quot;/&gt;&lt;wsp:rsid wsp:val=&quot;009D6499&quot;/&gt;&lt;wsp:rsid wsp:val=&quot;009E568F&quot;/&gt;&lt;wsp:rsid wsp:val=&quot;009F7C67&quot;/&gt;&lt;wsp:rsid wsp:val=&quot;00A065D2&quot;/&gt;&lt;wsp:rsid wsp:val=&quot;00A14D2A&quot;/&gt;&lt;wsp:rsid wsp:val=&quot;00A156E1&quot;/&gt;&lt;wsp:rsid wsp:val=&quot;00A17EB4&quot;/&gt;&lt;wsp:rsid wsp:val=&quot;00A2074E&quot;/&gt;&lt;wsp:rsid wsp:val=&quot;00A2741D&quot;/&gt;&lt;wsp:rsid wsp:val=&quot;00A36BB1&quot;/&gt;&lt;wsp:rsid wsp:val=&quot;00A54351&quot;/&gt;&lt;wsp:rsid wsp:val=&quot;00A5450E&quot;/&gt;&lt;wsp:rsid wsp:val=&quot;00A553EE&quot;/&gt;&lt;wsp:rsid wsp:val=&quot;00A611B9&quot;/&gt;&lt;wsp:rsid wsp:val=&quot;00A6394A&quot;/&gt;&lt;wsp:rsid wsp:val=&quot;00A66799&quot;/&gt;&lt;wsp:rsid wsp:val=&quot;00A6781D&quot;/&gt;&lt;wsp:rsid wsp:val=&quot;00A742E6&quot;/&gt;&lt;wsp:rsid wsp:val=&quot;00A761A7&quot;/&gt;&lt;wsp:rsid wsp:val=&quot;00A83678&quot;/&gt;&lt;wsp:rsid wsp:val=&quot;00A8574E&quot;/&gt;&lt;wsp:rsid wsp:val=&quot;00A8715E&quot;/&gt;&lt;wsp:rsid wsp:val=&quot;00A91A68&quot;/&gt;&lt;wsp:rsid wsp:val=&quot;00A963B0&quot;/&gt;&lt;wsp:rsid wsp:val=&quot;00A96D14&quot;/&gt;&lt;wsp:rsid wsp:val=&quot;00AA04EE&quot;/&gt;&lt;wsp:rsid wsp:val=&quot;00AA0E9F&quot;/&gt;&lt;wsp:rsid wsp:val=&quot;00AA26FF&quot;/&gt;&lt;wsp:rsid wsp:val=&quot;00AA2795&quot;/&gt;&lt;wsp:rsid wsp:val=&quot;00AB3EFB&quot;/&gt;&lt;wsp:rsid wsp:val=&quot;00AB4226&quot;/&gt;&lt;wsp:rsid wsp:val=&quot;00AB609E&quot;/&gt;&lt;wsp:rsid wsp:val=&quot;00AC0332&quot;/&gt;&lt;wsp:rsid wsp:val=&quot;00AC04E6&quot;/&gt;&lt;wsp:rsid wsp:val=&quot;00AC05EE&quot;/&gt;&lt;wsp:rsid wsp:val=&quot;00AD0054&quot;/&gt;&lt;wsp:rsid wsp:val=&quot;00AD4D06&quot;/&gt;&lt;wsp:rsid wsp:val=&quot;00AD5F7F&quot;/&gt;&lt;wsp:rsid wsp:val=&quot;00AE4E86&quot;/&gt;&lt;wsp:rsid wsp:val=&quot;00AF20E0&quot;/&gt;&lt;wsp:rsid wsp:val=&quot;00AF4E14&quot;/&gt;&lt;wsp:rsid wsp:val=&quot;00AF5E32&quot;/&gt;&lt;wsp:rsid wsp:val=&quot;00AF6890&quot;/&gt;&lt;wsp:rsid wsp:val=&quot;00AF7131&quot;/&gt;&lt;wsp:rsid wsp:val=&quot;00AF779D&quot;/&gt;&lt;wsp:rsid wsp:val=&quot;00AF7A48&quot;/&gt;&lt;wsp:rsid wsp:val=&quot;00B02042&quot;/&gt;&lt;wsp:rsid wsp:val=&quot;00B02493&quot;/&gt;&lt;wsp:rsid wsp:val=&quot;00B04FCF&quot;/&gt;&lt;wsp:rsid wsp:val=&quot;00B114F6&quot;/&gt;&lt;wsp:rsid wsp:val=&quot;00B1308E&quot;/&gt;&lt;wsp:rsid wsp:val=&quot;00B15BA0&quot;/&gt;&lt;wsp:rsid wsp:val=&quot;00B21B8E&quot;/&gt;&lt;wsp:rsid wsp:val=&quot;00B237B9&quot;/&gt;&lt;wsp:rsid wsp:val=&quot;00B238E7&quot;/&gt;&lt;wsp:rsid wsp:val=&quot;00B355F6&quot;/&gt;&lt;wsp:rsid wsp:val=&quot;00B36A5E&quot;/&gt;&lt;wsp:rsid wsp:val=&quot;00B3743F&quot;/&gt;&lt;wsp:rsid wsp:val=&quot;00B400DB&quot;/&gt;&lt;wsp:rsid wsp:val=&quot;00B429EA&quot;/&gt;&lt;wsp:rsid wsp:val=&quot;00B57FE2&quot;/&gt;&lt;wsp:rsid wsp:val=&quot;00B604BD&quot;/&gt;&lt;wsp:rsid wsp:val=&quot;00B62862&quot;/&gt;&lt;wsp:rsid wsp:val=&quot;00B65441&quot;/&gt;&lt;wsp:rsid wsp:val=&quot;00B828A2&quot;/&gt;&lt;wsp:rsid wsp:val=&quot;00B86418&quot;/&gt;&lt;wsp:rsid wsp:val=&quot;00B92DC7&quot;/&gt;&lt;wsp:rsid wsp:val=&quot;00B935E7&quot;/&gt;&lt;wsp:rsid wsp:val=&quot;00BA17F3&quot;/&gt;&lt;wsp:rsid wsp:val=&quot;00BA62E4&quot;/&gt;&lt;wsp:rsid wsp:val=&quot;00BB1476&quot;/&gt;&lt;wsp:rsid wsp:val=&quot;00BB46F4&quot;/&gt;&lt;wsp:rsid wsp:val=&quot;00BD1B1F&quot;/&gt;&lt;wsp:rsid wsp:val=&quot;00BD4768&quot;/&gt;&lt;wsp:rsid wsp:val=&quot;00BF0ABB&quot;/&gt;&lt;wsp:rsid wsp:val=&quot;00BF5A46&quot;/&gt;&lt;wsp:rsid wsp:val=&quot;00BF6EAC&quot;/&gt;&lt;wsp:rsid wsp:val=&quot;00C034FD&quot;/&gt;&lt;wsp:rsid wsp:val=&quot;00C03960&quot;/&gt;&lt;wsp:rsid wsp:val=&quot;00C040CF&quot;/&gt;&lt;wsp:rsid wsp:val=&quot;00C05312&quot;/&gt;&lt;wsp:rsid wsp:val=&quot;00C05D90&quot;/&gt;&lt;wsp:rsid wsp:val=&quot;00C12D56&quot;/&gt;&lt;wsp:rsid wsp:val=&quot;00C16D7D&quot;/&gt;&lt;wsp:rsid wsp:val=&quot;00C233AB&quot;/&gt;&lt;wsp:rsid wsp:val=&quot;00C236A8&quot;/&gt;&lt;wsp:rsid wsp:val=&quot;00C25FB9&quot;/&gt;&lt;wsp:rsid wsp:val=&quot;00C27D70&quot;/&gt;&lt;wsp:rsid wsp:val=&quot;00C3462D&quot;/&gt;&lt;wsp:rsid wsp:val=&quot;00C47F1C&quot;/&gt;&lt;wsp:rsid wsp:val=&quot;00C513BC&quot;/&gt;&lt;wsp:rsid wsp:val=&quot;00C5313F&quot;/&gt;&lt;wsp:rsid wsp:val=&quot;00C559AA&quot;/&gt;&lt;wsp:rsid wsp:val=&quot;00C56098&quot;/&gt;&lt;wsp:rsid wsp:val=&quot;00C63E9C&quot;/&gt;&lt;wsp:rsid wsp:val=&quot;00C7020A&quot;/&gt;&lt;wsp:rsid wsp:val=&quot;00C720AB&quot;/&gt;&lt;wsp:rsid wsp:val=&quot;00C748C0&quot;/&gt;&lt;wsp:rsid wsp:val=&quot;00C775ED&quot;/&gt;&lt;wsp:rsid wsp:val=&quot;00C82A55&quot;/&gt;&lt;wsp:rsid wsp:val=&quot;00C86A4B&quot;/&gt;&lt;wsp:rsid wsp:val=&quot;00C93C83&quot;/&gt;&lt;wsp:rsid wsp:val=&quot;00C94024&quot;/&gt;&lt;wsp:rsid wsp:val=&quot;00C9736E&quot;/&gt;&lt;wsp:rsid wsp:val=&quot;00CA0D60&quot;/&gt;&lt;wsp:rsid wsp:val=&quot;00CA1BD6&quot;/&gt;&lt;wsp:rsid wsp:val=&quot;00CA25A3&quot;/&gt;&lt;wsp:rsid wsp:val=&quot;00CB6E13&quot;/&gt;&lt;wsp:rsid wsp:val=&quot;00CC3F26&quot;/&gt;&lt;wsp:rsid wsp:val=&quot;00CC677E&quot;/&gt;&lt;wsp:rsid wsp:val=&quot;00CD12CF&quot;/&gt;&lt;wsp:rsid wsp:val=&quot;00CD2F81&quot;/&gt;&lt;wsp:rsid wsp:val=&quot;00CE15BE&quot;/&gt;&lt;wsp:rsid wsp:val=&quot;00CE581F&quot;/&gt;&lt;wsp:rsid wsp:val=&quot;00CF0433&quot;/&gt;&lt;wsp:rsid wsp:val=&quot;00CF202A&quot;/&gt;&lt;wsp:rsid wsp:val=&quot;00CF3272&quot;/&gt;&lt;wsp:rsid wsp:val=&quot;00CF3C5E&quot;/&gt;&lt;wsp:rsid wsp:val=&quot;00CF4707&quot;/&gt;&lt;wsp:rsid wsp:val=&quot;00CF5595&quot;/&gt;&lt;wsp:rsid wsp:val=&quot;00CF5C3E&quot;/&gt;&lt;wsp:rsid wsp:val=&quot;00D05616&quot;/&gt;&lt;wsp:rsid wsp:val=&quot;00D10C87&quot;/&gt;&lt;wsp:rsid wsp:val=&quot;00D37DB7&quot;/&gt;&lt;wsp:rsid wsp:val=&quot;00D44E1C&quot;/&gt;&lt;wsp:rsid wsp:val=&quot;00D46242&quot;/&gt;&lt;wsp:rsid wsp:val=&quot;00D467C9&quot;/&gt;&lt;wsp:rsid wsp:val=&quot;00D467D0&quot;/&gt;&lt;wsp:rsid wsp:val=&quot;00D475CA&quot;/&gt;&lt;wsp:rsid wsp:val=&quot;00D621E0&quot;/&gt;&lt;wsp:rsid wsp:val=&quot;00D62C9A&quot;/&gt;&lt;wsp:rsid wsp:val=&quot;00D66D20&quot;/&gt;&lt;wsp:rsid wsp:val=&quot;00D71F9B&quot;/&gt;&lt;wsp:rsid wsp:val=&quot;00D7350D&quot;/&gt;&lt;wsp:rsid wsp:val=&quot;00D73F83&quot;/&gt;&lt;wsp:rsid wsp:val=&quot;00D7429B&quot;/&gt;&lt;wsp:rsid wsp:val=&quot;00D82FAF&quot;/&gt;&lt;wsp:rsid wsp:val=&quot;00D870A5&quot;/&gt;&lt;wsp:rsid wsp:val=&quot;00D931EA&quot;/&gt;&lt;wsp:rsid wsp:val=&quot;00DB1DBA&quot;/&gt;&lt;wsp:rsid wsp:val=&quot;00DB2C0F&quot;/&gt;&lt;wsp:rsid wsp:val=&quot;00DB5124&quot;/&gt;&lt;wsp:rsid wsp:val=&quot;00DB59C2&quot;/&gt;&lt;wsp:rsid wsp:val=&quot;00DC1BD7&quot;/&gt;&lt;wsp:rsid wsp:val=&quot;00DC29AF&quot;/&gt;&lt;wsp:rsid wsp:val=&quot;00DC3807&quot;/&gt;&lt;wsp:rsid wsp:val=&quot;00DC4263&quot;/&gt;&lt;wsp:rsid wsp:val=&quot;00DC475C&quot;/&gt;&lt;wsp:rsid wsp:val=&quot;00DC69D7&quot;/&gt;&lt;wsp:rsid wsp:val=&quot;00DC77AE&quot;/&gt;&lt;wsp:rsid wsp:val=&quot;00DD4594&quot;/&gt;&lt;wsp:rsid wsp:val=&quot;00DD47CC&quot;/&gt;&lt;wsp:rsid wsp:val=&quot;00DD7654&quot;/&gt;&lt;wsp:rsid wsp:val=&quot;00DE1402&quot;/&gt;&lt;wsp:rsid wsp:val=&quot;00DE7689&quot;/&gt;&lt;wsp:rsid wsp:val=&quot;00DF0D41&quot;/&gt;&lt;wsp:rsid wsp:val=&quot;00DF783E&quot;/&gt;&lt;wsp:rsid wsp:val=&quot;00E02905&quot;/&gt;&lt;wsp:rsid wsp:val=&quot;00E0323A&quot;/&gt;&lt;wsp:rsid wsp:val=&quot;00E040FD&quot;/&gt;&lt;wsp:rsid wsp:val=&quot;00E136BA&quot;/&gt;&lt;wsp:rsid wsp:val=&quot;00E13859&quot;/&gt;&lt;wsp:rsid wsp:val=&quot;00E14B4F&quot;/&gt;&lt;wsp:rsid wsp:val=&quot;00E16915&quot;/&gt;&lt;wsp:rsid wsp:val=&quot;00E1791B&quot;/&gt;&lt;wsp:rsid wsp:val=&quot;00E23DAD&quot;/&gt;&lt;wsp:rsid wsp:val=&quot;00E2645F&quot;/&gt;&lt;wsp:rsid wsp:val=&quot;00E30886&quot;/&gt;&lt;wsp:rsid wsp:val=&quot;00E34A0C&quot;/&gt;&lt;wsp:rsid wsp:val=&quot;00E3748F&quot;/&gt;&lt;wsp:rsid wsp:val=&quot;00E41445&quot;/&gt;&lt;wsp:rsid wsp:val=&quot;00E47466&quot;/&gt;&lt;wsp:rsid wsp:val=&quot;00E50FDE&quot;/&gt;&lt;wsp:rsid wsp:val=&quot;00E62623&quot;/&gt;&lt;wsp:rsid wsp:val=&quot;00E628B2&quot;/&gt;&lt;wsp:rsid wsp:val=&quot;00E75D9A&quot;/&gt;&lt;wsp:rsid wsp:val=&quot;00E85D5C&quot;/&gt;&lt;wsp:rsid wsp:val=&quot;00E9446E&quot;/&gt;&lt;wsp:rsid wsp:val=&quot;00EA20FB&quot;/&gt;&lt;wsp:rsid wsp:val=&quot;00EA34D1&quot;/&gt;&lt;wsp:rsid wsp:val=&quot;00EA35D4&quot;/&gt;&lt;wsp:rsid wsp:val=&quot;00EB0289&quot;/&gt;&lt;wsp:rsid wsp:val=&quot;00EB5F0F&quot;/&gt;&lt;wsp:rsid wsp:val=&quot;00EC3287&quot;/&gt;&lt;wsp:rsid wsp:val=&quot;00EC523B&quot;/&gt;&lt;wsp:rsid wsp:val=&quot;00EC6966&quot;/&gt;&lt;wsp:rsid wsp:val=&quot;00ED2F5E&quot;/&gt;&lt;wsp:rsid wsp:val=&quot;00ED3CB0&quot;/&gt;&lt;wsp:rsid wsp:val=&quot;00ED3DA7&quot;/&gt;&lt;wsp:rsid wsp:val=&quot;00ED4FAE&quot;/&gt;&lt;wsp:rsid wsp:val=&quot;00ED6FC3&quot;/&gt;&lt;wsp:rsid wsp:val=&quot;00EF051B&quot;/&gt;&lt;wsp:rsid wsp:val=&quot;00EF42F7&quot;/&gt;&lt;wsp:rsid wsp:val=&quot;00EF6727&quot;/&gt;&lt;wsp:rsid wsp:val=&quot;00F13858&quot;/&gt;&lt;wsp:rsid wsp:val=&quot;00F13B8B&quot;/&gt;&lt;wsp:rsid wsp:val=&quot;00F2440E&quot;/&gt;&lt;wsp:rsid wsp:val=&quot;00F4296D&quot;/&gt;&lt;wsp:rsid wsp:val=&quot;00F42B05&quot;/&gt;&lt;wsp:rsid wsp:val=&quot;00F42DD1&quot;/&gt;&lt;wsp:rsid wsp:val=&quot;00F50C60&quot;/&gt;&lt;wsp:rsid wsp:val=&quot;00F560FF&quot;/&gt;&lt;wsp:rsid wsp:val=&quot;00F6023E&quot;/&gt;&lt;wsp:rsid wsp:val=&quot;00F64711&quot;/&gt;&lt;wsp:rsid wsp:val=&quot;00F66B97&quot;/&gt;&lt;wsp:rsid wsp:val=&quot;00F67D86&quot;/&gt;&lt;wsp:rsid wsp:val=&quot;00F71469&quot;/&gt;&lt;wsp:rsid wsp:val=&quot;00F722C5&quot;/&gt;&lt;wsp:rsid wsp:val=&quot;00F843A2&quot;/&gt;&lt;wsp:rsid wsp:val=&quot;00F978B1&quot;/&gt;&lt;wsp:rsid wsp:val=&quot;00FA3769&quot;/&gt;&lt;wsp:rsid wsp:val=&quot;00FB2B75&quot;/&gt;&lt;wsp:rsid wsp:val=&quot;00FB35E6&quot;/&gt;&lt;wsp:rsid wsp:val=&quot;00FB6FCA&quot;/&gt;&lt;wsp:rsid wsp:val=&quot;00FC32DE&quot;/&gt;&lt;wsp:rsid wsp:val=&quot;00FD07B5&quot;/&gt;&lt;wsp:rsid wsp:val=&quot;00FD2149&quot;/&gt;&lt;wsp:rsid wsp:val=&quot;00FE3105&quot;/&gt;&lt;wsp:rsid wsp:val=&quot;00FE6D4D&quot;/&gt;&lt;wsp:rsid wsp:val=&quot;00FF0A55&quot;/&gt;&lt;wsp:rsid wsp:val=&quot;00FF28B3&quot;/&gt;&lt;/wsp:rsids&gt;&lt;/w:docPr&gt;&lt;w:body&gt;&lt;wx:sect&gt;&lt;w:p wsp:rsidR=&quot;00000000&quot; wsp:rsidRDefault=&quot;00DD7654&quot; wsp:rsidP=&quot;00DD7654&quot;&gt;&lt;m:oMathPara&gt;&lt;m:oMath&gt;&lt;m:r&gt;&lt;m:rPr&gt;&lt;m:sty m:val=&quot;p&quot;/&gt;&lt;/m:rPr&gt;&lt;w:rPr&gt;&lt;w:rFonts w:ascii=&quot;Cambria Math&quot; w:h-ansi=&quot;Cambria Math&quot;/&gt;&lt;wx:font wx:val=&quot;Cambria Math&quot;/&gt;&lt;/w:rPr&gt;&lt;m:t&gt;?&lt;/m:t&gt;&lt;/m:r&gt;&lt;m:r&gt;&lt;m:rPr&gt;&lt;m:sty m:val=&quot;p&quot;/&gt;&lt;/m:rPr&gt;&lt;w:rPr&gt;&lt;w:rFonts w:ascii=&quot;Cambr4ia Math&quot; w:h-ansi=&quot;Cambria Math&quot;/&gt;&lt;wx:font wx:val=&quot;蝝唳?擃HKSCS&quot;/&gt;&lt;/w:rPr&gt;&lt;m:t&gt;??/m:t&gt;&lt;/m:r&gt;&lt;/m:oMath&gt;&lt;/m:oMathPara&gt;&lt;/w:p&gt;&lt;w:sectPr wsp:rsidR=&quot;00000000&quot;&gt;&lt;w:pgSz w:w=&quot;12240&quot; w:h=&quot;15840&quot;/&gt;&lt;w:pgMar w:top=&quot;1440&quot; w:right=&quot;1800&quot; w:bottom=&quot;1440&quot; w:left=&quot;180&quot;Cambr4mbr4mbr4mbr4mbr4mbr4mbr4mbr40&quot; w:header=&quot;720&quot; w:footer=&quot;720&quot; w:gutter=&quot;0&quot;/&gt;&lt;w:cols w:space=&quot;720&quot;/&gt;&lt;/w:sectPr&gt;&lt;/wx:sect&gt;&lt;/w:body&gt;&lt;/w:wordDocument&gt;">
            <v:imagedata r:id="rId165" o:title="" chromakey="white"/>
          </v:shape>
        </w:pict>
      </w:r>
      <w:r w:rsidRPr="00A17EB4">
        <w:instrText xml:space="preserve"> </w:instrText>
      </w:r>
      <w:r w:rsidRPr="00A17EB4">
        <w:fldChar w:fldCharType="separate"/>
      </w:r>
      <w:r w:rsidRPr="00A17EB4">
        <w:rPr>
          <w:position w:val="-6"/>
        </w:rPr>
        <w:object w:dxaOrig="220" w:dyaOrig="220">
          <v:shape id="_x0000_i1135" type="#_x0000_t75" style="width:10.95pt;height:10.95pt" o:ole="">
            <v:imagedata r:id="rId161" o:title=""/>
          </v:shape>
          <o:OLEObject Type="Embed" ProgID="Equation.DSMT4" ShapeID="_x0000_i1135" DrawAspect="Content" ObjectID="_1689771028" r:id="rId183"/>
        </w:object>
      </w:r>
      <w:r>
        <w:rPr>
          <w:rFonts w:hint="eastAsia"/>
        </w:rPr>
        <w:t>鍵</w:t>
      </w:r>
      <w:r w:rsidRPr="00A17EB4">
        <w:fldChar w:fldCharType="end"/>
      </w:r>
      <w:r w:rsidRPr="00760845">
        <w:rPr>
          <w:rFonts w:hint="eastAsia"/>
          <w:color w:val="000000"/>
        </w:rPr>
        <w:t>，雙鍵為</w:t>
      </w:r>
      <w:r w:rsidRPr="00760845">
        <w:rPr>
          <w:rFonts w:hint="eastAsia"/>
          <w:color w:val="000000"/>
        </w:rPr>
        <w:t>1</w:t>
      </w:r>
      <w:r w:rsidRPr="00760845">
        <w:rPr>
          <w:rFonts w:hint="eastAsia"/>
          <w:color w:val="000000"/>
        </w:rPr>
        <w:t>個</w:t>
      </w:r>
      <w:r w:rsidRPr="00A17EB4">
        <w:rPr>
          <w:position w:val="-6"/>
        </w:rPr>
        <w:object w:dxaOrig="240" w:dyaOrig="220">
          <v:shape id="_x0000_i1136" type="#_x0000_t75" style="width:12.1pt;height:10.95pt" o:ole="">
            <v:imagedata r:id="rId184" o:title=""/>
          </v:shape>
          <o:OLEObject Type="Embed" ProgID="Equation.DSMT4" ShapeID="_x0000_i1136" DrawAspect="Content" ObjectID="_1689771029" r:id="rId185"/>
        </w:object>
      </w:r>
      <w:r w:rsidRPr="00760845">
        <w:rPr>
          <w:rFonts w:hint="eastAsia"/>
          <w:color w:val="000000"/>
        </w:rPr>
        <w:t>鍵及</w:t>
      </w:r>
      <w:r w:rsidRPr="00760845">
        <w:rPr>
          <w:rFonts w:hint="eastAsia"/>
          <w:color w:val="000000"/>
        </w:rPr>
        <w:t>1</w:t>
      </w:r>
      <w:r w:rsidRPr="00760845">
        <w:rPr>
          <w:rFonts w:hint="eastAsia"/>
          <w:color w:val="000000"/>
        </w:rPr>
        <w:t>個</w:t>
      </w:r>
      <w:r w:rsidRPr="00A17EB4">
        <w:rPr>
          <w:position w:val="-6"/>
        </w:rPr>
        <w:object w:dxaOrig="220" w:dyaOrig="220">
          <v:shape id="_x0000_i1137" type="#_x0000_t75" style="width:10.95pt;height:10.95pt" o:ole="">
            <v:imagedata r:id="rId161" o:title=""/>
          </v:shape>
          <o:OLEObject Type="Embed" ProgID="Equation.DSMT4" ShapeID="_x0000_i1137" DrawAspect="Content" ObjectID="_1689771030" r:id="rId186"/>
        </w:object>
      </w:r>
      <w:r w:rsidRPr="00760845">
        <w:rPr>
          <w:rFonts w:hint="eastAsia"/>
          <w:color w:val="000000"/>
        </w:rPr>
        <w:t>鍵，共</w:t>
      </w:r>
      <w:r w:rsidR="00BF6FD2" w:rsidRPr="00E14EC6">
        <w:rPr>
          <w:rFonts w:hint="eastAsia"/>
        </w:rPr>
        <w:t>有</w:t>
      </w:r>
      <w:r w:rsidR="00BF6FD2" w:rsidRPr="00E14EC6">
        <w:rPr>
          <w:rFonts w:hint="eastAsia"/>
        </w:rPr>
        <w:t>21</w:t>
      </w:r>
      <w:r w:rsidR="00BF6FD2" w:rsidRPr="00E14EC6">
        <w:rPr>
          <w:rFonts w:hint="eastAsia"/>
        </w:rPr>
        <w:t>個</w:t>
      </w:r>
      <w:r w:rsidR="00BF6FD2" w:rsidRPr="00A17EB4">
        <w:fldChar w:fldCharType="begin"/>
      </w:r>
      <w:r w:rsidR="00BF6FD2" w:rsidRPr="00A17EB4">
        <w:instrText xml:space="preserve"> QUOTE </w:instrText>
      </w:r>
      <w:r w:rsidR="003D0153">
        <w:rPr>
          <w:position w:val="-9"/>
        </w:rPr>
        <w:pict>
          <v:shape id="_x0000_i1138" type="#_x0000_t75" style="width:22.45pt;height:17.8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val=&quot;best-fit&quot; w:percent=&quot;128&quot;/&gt;&lt;w:doNotEmbedSystemFonts/&gt;&lt;w:bordersDontSurroundHeader/&gt;&lt;w:bordersDontSurroundFooter/&gt;&lt;w:stylePaneFormatFilter w:val=&quot;3801&quot;/&gt;&lt;w:defaultTabStop w:val=&quot;480&quot;/&gt;&lt;w:drawingGridHorizontalSpacing w:val=&quot;120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dontAllowFieldEndSelect/&gt;&lt;w:useWord2002TableStyleRules/&gt;&lt;w:useFELayout/&gt;&lt;/w:compat&gt;&lt;wsp:rsids&gt;&lt;wsp:rsidRoot wsp:val=&quot;001F4130&quot;/&gt;&lt;wsp:rsid wsp:val=&quot;00006CAC&quot;/&gt;&lt;wsp:rsid wsp:val=&quot;00014893&quot;/&gt;&lt;wsp:rsid wsp:val=&quot;00024014&quot;/&gt;&lt;wsp:rsid wsp:val=&quot;00030800&quot;/&gt;&lt;wsp:rsid wsp:val=&quot;000326BD&quot;/&gt;&lt;wsp:rsid wsp:val=&quot;00037E37&quot;/&gt;&lt;wsp:rsid wsp:val=&quot;0004210C&quot;/&gt;&lt;wsp:rsid wsp:val=&quot;00042299&quot;/&gt;&lt;wsp:rsid wsp:val=&quot;00046FCC&quot;/&gt;&lt;wsp:rsid wsp:val=&quot;000476D4&quot;/&gt;&lt;wsp:rsid wsp:val=&quot;00053797&quot;/&gt;&lt;wsp:rsid wsp:val=&quot;000553C0&quot;/&gt;&lt;wsp:rsid wsp:val=&quot;00055AC7&quot;/&gt;&lt;wsp:rsid wsp:val=&quot;0006600A&quot;/&gt;&lt;wsp:rsid wsp:val=&quot;00066098&quot;/&gt;&lt;wsp:rsid wsp:val=&quot;000703DB&quot;/&gt;&lt;wsp:rsid wsp:val=&quot;00075757&quot;/&gt;&lt;wsp:rsid wsp:val=&quot;00075F07&quot;/&gt;&lt;wsp:rsid wsp:val=&quot;000815E6&quot;/&gt;&lt;wsp:rsid wsp:val=&quot;00084B9F&quot;/&gt;&lt;wsp:rsid wsp:val=&quot;00086058&quot;/&gt;&lt;wsp:rsid wsp:val=&quot;0008784E&quot;/&gt;&lt;wsp:rsid wsp:val=&quot;0009011E&quot;/&gt;&lt;wsp:rsid wsp:val=&quot;0009088D&quot;/&gt;&lt;wsp:rsid wsp:val=&quot;000950F4&quot;/&gt;&lt;wsp:rsid wsp:val=&quot;00097015&quot;/&gt;&lt;wsp:rsid wsp:val=&quot;00097227&quot;/&gt;&lt;wsp:rsid wsp:val=&quot;000A336E&quot;/&gt;&lt;wsp:rsid wsp:val=&quot;000A33E2&quot;/&gt;&lt;wsp:rsid wsp:val=&quot;000A3CA0&quot;/&gt;&lt;wsp:rsid wsp:val=&quot;000B08E3&quot;/&gt;&lt;wsp:rsid wsp:val=&quot;000B4F99&quot;/&gt;&lt;wsp:rsid wsp:val=&quot;000C13E4&quot;/&gt;&lt;wsp:rsid wsp:val=&quot;000C1D0B&quot;/&gt;&lt;wsp:rsid wsp:val=&quot;000C3812&quot;/&gt;&lt;wsp:rsid wsp:val=&quot;000C3BBD&quot;/&gt;&lt;wsp:rsid wsp:val=&quot;000C40EF&quot;/&gt;&lt;wsp:rsid wsp:val=&quot;000C4527&quot;/&gt;&lt;wsp:rsid wsp:val=&quot;000D2E1C&quot;/&gt;&lt;wsp:rsid wsp:val=&quot;000E11F4&quot;/&gt;&lt;wsp:rsid wsp:val=&quot;000E1716&quot;/&gt;&lt;wsp:rsid wsp:val=&quot;000E277E&quot;/&gt;&lt;wsp:rsid wsp:val=&quot;000E27BD&quot;/&gt;&lt;wsp:rsid wsp:val=&quot;000F2ECE&quot;/&gt;&lt;wsp:rsid wsp:val=&quot;000F6278&quot;/&gt;&lt;wsp:rsid wsp:val=&quot;00105F54&quot;/&gt;&lt;wsp:rsid wsp:val=&quot;0010723D&quot;/&gt;&lt;wsp:rsid wsp:val=&quot;0010746B&quot;/&gt;&lt;wsp:rsid wsp:val=&quot;0011217E&quot;/&gt;&lt;wsp:rsid wsp:val=&quot;001166BF&quot;/&gt;&lt;wsp:rsid wsp:val=&quot;001225D3&quot;/&gt;&lt;wsp:rsid wsp:val=&quot;00124041&quot;/&gt;&lt;wsp:rsid wsp:val=&quot;0014010B&quot;/&gt;&lt;wsp:rsid wsp:val=&quot;00143FF7&quot;/&gt;&lt;wsp:rsid wsp:val=&quot;00146C01&quot;/&gt;&lt;wsp:rsid wsp:val=&quot;00151BD6&quot;/&gt;&lt;wsp:rsid wsp:val=&quot;0016035D&quot;/&gt;&lt;wsp:rsid wsp:val=&quot;0017102C&quot;/&gt;&lt;wsp:rsid wsp:val=&quot;00171E9C&quot;/&gt;&lt;wsp:rsid wsp:val=&quot;00174BA7&quot;/&gt;&lt;wsp:rsid wsp:val=&quot;00175486&quot;/&gt;&lt;wsp:rsid wsp:val=&quot;00190568&quot;/&gt;&lt;wsp:rsid wsp:val=&quot;001A7F60&quot;/&gt;&lt;wsp:rsid wsp:val=&quot;001B33DB&quot;/&gt;&lt;wsp:rsid wsp:val=&quot;001B3DC5&quot;/&gt;&lt;wsp:rsid wsp:val=&quot;001B5264&quot;/&gt;&lt;wsp:rsid wsp:val=&quot;001B7717&quot;/&gt;&lt;wsp:rsid wsp:val=&quot;001C0580&quot;/&gt;&lt;wsp:rsid wsp:val=&quot;001C7AB9&quot;/&gt;&lt;wsp:rsid wsp:val=&quot;001C7EB7&quot;/&gt;&lt;wsp:rsid wsp:val=&quot;001D2835&quot;/&gt;&lt;wsp:rsid wsp:val=&quot;001D3775&quot;/&gt;&lt;wsp:rsid wsp:val=&quot;001D4012&quot;/&gt;&lt;wsp:rsid wsp:val=&quot;001E1940&quot;/&gt;&lt;wsp:rsid wsp:val=&quot;001E2B5D&quot;/&gt;&lt;wsp:rsid wsp:val=&quot;001E325B&quot;/&gt;&lt;wsp:rsid wsp:val=&quot;001E4054&quot;/&gt;&lt;wsp:rsid wsp:val=&quot;001E6364&quot;/&gt;&lt;wsp:rsid wsp:val=&quot;001E7EFC&quot;/&gt;&lt;wsp:rsid wsp:val=&quot;001F4130&quot;/&gt;&lt;wsp:rsid wsp:val=&quot;00202166&quot;/&gt;&lt;wsp:rsid wsp:val=&quot;00203BD9&quot;/&gt;&lt;wsp:rsid wsp:val=&quot;00205CF5&quot;/&gt;&lt;wsp:rsid wsp:val=&quot;002071B1&quot;/&gt;&lt;wsp:rsid wsp:val=&quot;00207696&quot;/&gt;&lt;wsp:rsid wsp:val=&quot;00212D4E&quot;/&gt;&lt;wsp:rsid wsp:val=&quot;00215764&quot;/&gt;&lt;wsp:rsid wsp:val=&quot;0021634E&quot;/&gt;&lt;wsp:rsid wsp:val=&quot;0021773F&quot;/&gt;&lt;wsp:rsid wsp:val=&quot;00220440&quot;/&gt;&lt;wsp:rsid wsp:val=&quot;00221B0C&quot;/&gt;&lt;wsp:rsid wsp:val=&quot;0023313B&quot;/&gt;&lt;wsp:rsid wsp:val=&quot;002351FE&quot;/&gt;&lt;wsp:rsid wsp:val=&quot;00236AB3&quot;/&gt;&lt;wsp:rsid wsp:val=&quot;00240CEC&quot;/&gt;&lt;wsp:rsid wsp:val=&quot;00242475&quot;/&gt;&lt;wsp:rsid wsp:val=&quot;0024762C&quot;/&gt;&lt;wsp:rsid wsp:val=&quot;00250060&quot;/&gt;&lt;wsp:rsid wsp:val=&quot;00250242&quot;/&gt;&lt;wsp:rsid wsp:val=&quot;002519C2&quot;/&gt;&lt;wsp:rsid wsp:val=&quot;00261145&quot;/&gt;&lt;wsp:rsid wsp:val=&quot;002617CB&quot;/&gt;&lt;wsp:rsid wsp:val=&quot;0026446E&quot;/&gt;&lt;wsp:rsid wsp:val=&quot;00265F64&quot;/&gt;&lt;wsp:rsid wsp:val=&quot;002725B7&quot;/&gt;&lt;wsp:rsid wsp:val=&quot;002742AE&quot;/&gt;&lt;wsp:rsid wsp:val=&quot;00275A0A&quot;/&gt;&lt;wsp:rsid wsp:val=&quot;0027671B&quot;/&gt;&lt;wsp:rsid wsp:val=&quot;002804CA&quot;/&gt;&lt;wsp:rsid wsp:val=&quot;002823F7&quot;/&gt;&lt;wsp:rsid wsp:val=&quot;00284ADB&quot;/&gt;&lt;wsp:rsid wsp:val=&quot;002859FA&quot;/&gt;&lt;wsp:rsid wsp:val=&quot;0029134A&quot;/&gt;&lt;wsp:rsid wsp:val=&quot;00297951&quot;/&gt;&lt;wsp:rsid wsp:val=&quot;002A2DDC&quot;/&gt;&lt;wsp:rsid wsp:val=&quot;002A36B9&quot;/&gt;&lt;wsp:rsid wsp:val=&quot;002A462B&quot;/&gt;&lt;wsp:rsid wsp:val=&quot;002A4755&quot;/&gt;&lt;wsp:rsid wsp:val=&quot;002B0ACF&quot;/&gt;&lt;wsp:rsid wsp:val=&quot;002B4EAB&quot;/&gt;&lt;wsp:rsid wsp:val=&quot;002C1DE6&quot;/&gt;&lt;wsp:rsid wsp:val=&quot;002C1DFB&quot;/&gt;&lt;wsp:rsid wsp:val=&quot;002C27C6&quot;/&gt;&lt;wsp:rsid wsp:val=&quot;002C3F24&quot;/&gt;&lt;wsp:rsid wsp:val=&quot;002C5FE3&quot;/&gt;&lt;wsp:rsid wsp:val=&quot;002E0ECB&quot;/&gt;&lt;wsp:rsid wsp:val=&quot;002E225F&quot;/&gt;&lt;wsp:rsid wsp:val=&quot;002E3946&quot;/&gt;&lt;wsp:rsid wsp:val=&quot;002F0464&quot;/&gt;&lt;wsp:rsid wsp:val=&quot;002F205B&quot;/&gt;&lt;wsp:rsid wsp:val=&quot;002F2AE0&quot;/&gt;&lt;wsp:rsid wsp:val=&quot;00300E7E&quot;/&gt;&lt;wsp:rsid wsp:val=&quot;003025C9&quot;/&gt;&lt;wsp:rsid wsp:val=&quot;0030309A&quot;/&gt;&lt;wsp:rsid wsp:val=&quot;003101B4&quot;/&gt;&lt;wsp:rsid wsp:val=&quot;00323DC9&quot;/&gt;&lt;wsp:rsid wsp:val=&quot;00324502&quot;/&gt;&lt;wsp:rsid wsp:val=&quot;003253F2&quot;/&gt;&lt;wsp:rsid wsp:val=&quot;00325E40&quot;/&gt;&lt;wsp:rsid wsp:val=&quot;00327602&quot;/&gt;&lt;wsp:rsid wsp:val=&quot;00333B40&quot;/&gt;&lt;wsp:rsid wsp:val=&quot;00340B8C&quot;/&gt;&lt;wsp:rsid wsp:val=&quot;00343D4B&quot;/&gt;&lt;wsp:rsid wsp:val=&quot;003445C5&quot;/&gt;&lt;wsp:rsid wsp:val=&quot;00354840&quot;/&gt;&lt;wsp:rsid wsp:val=&quot;00357D83&quot;/&gt;&lt;wsp:rsid wsp:val=&quot;00363F37&quot;/&gt;&lt;wsp:rsid wsp:val=&quot;0036607E&quot;/&gt;&lt;wsp:rsid wsp:val=&quot;00370FE2&quot;/&gt;&lt;wsp:rsid wsp:val=&quot;00371D4A&quot;/&gt;&lt;wsp:rsid wsp:val=&quot;00371DFA&quot;/&gt;&lt;wsp:rsid wsp:val=&quot;00375513&quot;/&gt;&lt;wsp:rsid wsp:val=&quot;0037602F&quot;/&gt;&lt;wsp:rsid wsp:val=&quot;00376AA3&quot;/&gt;&lt;wsp:rsid wsp:val=&quot;00377113&quot;/&gt;&lt;wsp:rsid wsp:val=&quot;00380419&quot;/&gt;&lt;wsp:rsid wsp:val=&quot;00390C59&quot;/&gt;&lt;wsp:rsid wsp:val=&quot;0039249C&quot;/&gt;&lt;wsp:rsid wsp:val=&quot;00394928&quot;/&gt;&lt;wsp:rsid wsp:val=&quot;003A4F34&quot;/&gt;&lt;wsp:rsid wsp:val=&quot;003A7A49&quot;/&gt;&lt;wsp:rsid wsp:val=&quot;003B1B13&quot;/&gt;&lt;wsp:rsid wsp:val=&quot;003B1F26&quot;/&gt;&lt;wsp:rsid wsp:val=&quot;003B49A2&quot;/&gt;&lt;wsp:rsid wsp:val=&quot;003C005F&quot;/&gt;&lt;wsp:rsid wsp:val=&quot;003E03C4&quot;/&gt;&lt;wsp:rsid wsp:val=&quot;003E7C15&quot;/&gt;&lt;wsp:rsid wsp:val=&quot;003F33E4&quot;/&gt;&lt;wsp:rsid wsp:val=&quot;003F3F33&quot;/&gt;&lt;wsp:rsid wsp:val=&quot;003F7CFB&quot;/&gt;&lt;wsp:rsid wsp:val=&quot;003F7E40&quot;/&gt;&lt;wsp:rsid wsp:val=&quot;00413CC2&quot;/&gt;&lt;wsp:rsid wsp:val=&quot;004175BC&quot;/&gt;&lt;wsp:rsid wsp:val=&quot;00417A6C&quot;/&gt;&lt;wsp:rsid wsp:val=&quot;004264EC&quot;/&gt;&lt;wsp:rsid wsp:val=&quot;00433C98&quot;/&gt;&lt;wsp:rsid wsp:val=&quot;00433F91&quot;/&gt;&lt;wsp:rsid wsp:val=&quot;00436D6C&quot;/&gt;&lt;wsp:rsid wsp:val=&quot;00437AC2&quot;/&gt;&lt;wsp:rsid wsp:val=&quot;004402F9&quot;/&gt;&lt;wsp:rsid wsp:val=&quot;00440FBD&quot;/&gt;&lt;wsp:rsid wsp:val=&quot;004416C0&quot;/&gt;&lt;wsp:rsid wsp:val=&quot;004429AC&quot;/&gt;&lt;wsp:rsid wsp:val=&quot;004514F0&quot;/&gt;&lt;wsp:rsid wsp:val=&quot;004517E5&quot;/&gt;&lt;wsp:rsid wsp:val=&quot;004570D6&quot;/&gt;&lt;wsp:rsid wsp:val=&quot;0046024C&quot;/&gt;&lt;wsp:rsid wsp:val=&quot;00461538&quot;/&gt;&lt;wsp:rsid wsp:val=&quot;00464043&quot;/&gt;&lt;wsp:rsid wsp:val=&quot;00471475&quot;/&gt;&lt;wsp:rsid wsp:val=&quot;00471981&quot;/&gt;&lt;wsp:rsid wsp:val=&quot;00476391&quot;/&gt;&lt;wsp:rsid wsp:val=&quot;004779A1&quot;/&gt;&lt;wsp:rsid wsp:val=&quot;0048410C&quot;/&gt;&lt;wsp:rsid wsp:val=&quot;0048478F&quot;/&gt;&lt;wsp:rsid wsp:val=&quot;00487930&quot;/&gt;&lt;wsp:rsid wsp:val=&quot;00491C8F&quot;/&gt;&lt;wsp:rsid wsp:val=&quot;00497E70&quot;/&gt;&lt;wsp:rsid wsp:val=&quot;004A1FEF&quot;/&gt;&lt;wsp:rsid wsp:val=&quot;004A45DB&quot;/&gt;&lt;wsp:rsid wsp:val=&quot;004A4A3C&quot;/&gt;&lt;wsp:rsid wsp:val=&quot;004D25F2&quot;/&gt;&lt;wsp:rsid wsp:val=&quot;004D5D33&quot;/&gt;&lt;wsp:rsid wsp:val=&quot;004E2D5A&quot;/&gt;&lt;wsp:rsid wsp:val=&quot;004E32C6&quot;/&gt;&lt;wsp:rsid wsp:val=&quot;004E3C2F&quot;/&gt;&lt;wsp:rsid wsp:val=&quot;004F396A&quot;/&gt;&lt;wsp:rsid wsp:val=&quot;00501272&quot;/&gt;&lt;wsp:rsid wsp:val=&quot;00501BA1&quot;/&gt;&lt;wsp:rsid wsp:val=&quot;0050271F&quot;/&gt;&lt;wsp:rsid wsp:val=&quot;00504A52&quot;/&gt;&lt;wsp:rsid wsp:val=&quot;0051551E&quot;/&gt;&lt;wsp:rsid wsp:val=&quot;005202CD&quot;/&gt;&lt;wsp:rsid wsp:val=&quot;0052143C&quot;/&gt;&lt;wsp:rsid wsp:val=&quot;005347E9&quot;/&gt;&lt;wsp:rsid wsp:val=&quot;00534B69&quot;/&gt;&lt;wsp:rsid wsp:val=&quot;00541793&quot;/&gt;&lt;wsp:rsid wsp:val=&quot;00542926&quot;/&gt;&lt;wsp:rsid wsp:val=&quot;00545C5D&quot;/&gt;&lt;wsp:rsid wsp:val=&quot;00567E46&quot;/&gt;&lt;wsp:rsid wsp:val=&quot;00580136&quot;/&gt;&lt;wsp:rsid wsp:val=&quot;00594E98&quot;/&gt;&lt;wsp:rsid wsp:val=&quot;005A11C1&quot;/&gt;&lt;wsp:rsid wsp:val=&quot;005A566C&quot;/&gt;&lt;wsp:rsid wsp:val=&quot;005A62F6&quot;/&gt;&lt;wsp:rsid wsp:val=&quot;005A6AF3&quot;/&gt;&lt;wsp:rsid wsp:val=&quot;005B5536&quot;/&gt;&lt;wsp:rsid wsp:val=&quot;005B79AF&quot;/&gt;&lt;wsp:rsid wsp:val=&quot;005C1AE1&quot;/&gt;&lt;wsp:rsid wsp:val=&quot;005C46E5&quot;/&gt;&lt;wsp:rsid wsp:val=&quot;005D13F1&quot;/&gt;&lt;wsp:rsid wsp:val=&quot;005D17FF&quot;/&gt;&lt;wsp:rsid wsp:val=&quot;005D1C33&quot;/&gt;&lt;wsp:rsid wsp:val=&quot;005D5587&quot;/&gt;&lt;wsp:rsid wsp:val=&quot;005E192D&quot;/&gt;&lt;wsp:rsid wsp:val=&quot;005F6BDB&quot;/&gt;&lt;wsp:rsid wsp:val=&quot;00600167&quot;/&gt;&lt;wsp:rsid wsp:val=&quot;0060612E&quot;/&gt;&lt;wsp:rsid wsp:val=&quot;006079C9&quot;/&gt;&lt;wsp:rsid wsp:val=&quot;00612B9D&quot;/&gt;&lt;wsp:rsid wsp:val=&quot;006174AD&quot;/&gt;&lt;wsp:rsid wsp:val=&quot;006177D0&quot;/&gt;&lt;wsp:rsid wsp:val=&quot;006178C5&quot;/&gt;&lt;wsp:rsid wsp:val=&quot;006213D6&quot;/&gt;&lt;wsp:rsid wsp:val=&quot;00623A4F&quot;/&gt;&lt;wsp:rsid wsp:val=&quot;00625BBA&quot;/&gt;&lt;wsp:rsid wsp:val=&quot;00627F35&quot;/&gt;&lt;wsp:rsid wsp:val=&quot;00646226&quot;/&gt;&lt;wsp:rsid wsp:val=&quot;00647D77&quot;/&gt;&lt;wsp:rsid wsp:val=&quot;006505BB&quot;/&gt;&lt;wsp:rsid wsp:val=&quot;006530EA&quot;/&gt;&lt;wsp:rsid wsp:val=&quot;006541F0&quot;/&gt;&lt;wsp:rsid wsp:val=&quot;00654CF3&quot;/&gt;&lt;wsp:rsid wsp:val=&quot;00654D4E&quot;/&gt;&lt;wsp:rsid wsp:val=&quot;00656407&quot;/&gt;&lt;wsp:rsid wsp:val=&quot;006572DE&quot;/&gt;&lt;wsp:rsid wsp:val=&quot;006600CB&quot;/&gt;&lt;wsp:rsid wsp:val=&quot;00665B75&quot;/&gt;&lt;wsp:rsid wsp:val=&quot;006662C8&quot;/&gt;&lt;wsp:rsid wsp:val=&quot;006755B8&quot;/&gt;&lt;wsp:rsid wsp:val=&quot;006802B1&quot;/&gt;&lt;wsp:rsid wsp:val=&quot;00680601&quot;/&gt;&lt;wsp:rsid wsp:val=&quot;00683DCA&quot;/&gt;&lt;wsp:rsid wsp:val=&quot;006847A0&quot;/&gt;&lt;wsp:rsid wsp:val=&quot;00691D84&quot;/&gt;&lt;wsp:rsid wsp:val=&quot;00693C73&quot;/&gt;&lt;wsp:rsid wsp:val=&quot;006A79E3&quot;/&gt;&lt;wsp:rsid wsp:val=&quot;006B3DB2&quot;/&gt;&lt;wsp:rsid wsp:val=&quot;006B6C35&quot;/&gt;&lt;wsp:rsid wsp:val=&quot;006C11C4&quot;/&gt;&lt;wsp:rsid wsp:val=&quot;006C3FF2&quot;/&gt;&lt;wsp:rsid wsp:val=&quot;006C4DFD&quot;/&gt;&lt;wsp:rsid wsp:val=&quot;006C51AE&quot;/&gt;&lt;wsp:rsid wsp:val=&quot;006C5FC2&quot;/&gt;&lt;wsp:rsid wsp:val=&quot;006D4B8B&quot;/&gt;&lt;wsp:rsid wsp:val=&quot;006E11F0&quot;/&gt;&lt;wsp:rsid wsp:val=&quot;006F01A3&quot;/&gt;&lt;wsp:rsid wsp:val=&quot;006F44F7&quot;/&gt;&lt;wsp:rsid wsp:val=&quot;006F5096&quot;/&gt;&lt;wsp:rsid wsp:val=&quot;006F5125&quot;/&gt;&lt;wsp:rsid wsp:val=&quot;00705368&quot;/&gt;&lt;wsp:rsid wsp:val=&quot;00705BA4&quot;/&gt;&lt;wsp:rsid wsp:val=&quot;00715290&quot;/&gt;&lt;wsp:rsid wsp:val=&quot;00717495&quot;/&gt;&lt;wsp:rsid wsp:val=&quot;00720AD9&quot;/&gt;&lt;wsp:rsid wsp:val=&quot;00720B35&quot;/&gt;&lt;wsp:rsid wsp:val=&quot;00722296&quot;/&gt;&lt;wsp:rsid wsp:val=&quot;00733D93&quot;/&gt;&lt;wsp:rsid wsp:val=&quot;0073541A&quot;/&gt;&lt;wsp:rsid wsp:val=&quot;00737C1B&quot;/&gt;&lt;wsp:rsid wsp:val=&quot;00747683&quot;/&gt;&lt;wsp:rsid wsp:val=&quot;00750347&quot;/&gt;&lt;wsp:rsid wsp:val=&quot;00753A71&quot;/&gt;&lt;wsp:rsid wsp:val=&quot;00760A12&quot;/&gt;&lt;wsp:rsid wsp:val=&quot;00761E66&quot;/&gt;&lt;wsp:rsid wsp:val=&quot;00776046&quot;/&gt;&lt;wsp:rsid wsp:val=&quot;007807AA&quot;/&gt;&lt;wsp:rsid wsp:val=&quot;00784277&quot;/&gt;&lt;wsp:rsid wsp:val=&quot;00787062&quot;/&gt;&lt;wsp:rsid wsp:val=&quot;00787242&quot;/&gt;&lt;wsp:rsid wsp:val=&quot;007934C1&quot;/&gt;&lt;wsp:rsid wsp:val=&quot;00793B8C&quot;/&gt;&lt;wsp:rsid wsp:val=&quot;007A10DB&quot;/&gt;&lt;wsp:rsid wsp:val=&quot;007A41A6&quot;/&gt;&lt;wsp:rsid wsp:val=&quot;007B23BC&quot;/&gt;&lt;wsp:rsid wsp:val=&quot;007B2D18&quot;/&gt;&lt;wsp:rsid wsp:val=&quot;007C1505&quot;/&gt;&lt;wsp:rsid wsp:val=&quot;007C747B&quot;/&gt;&lt;wsp:rsid wsp:val=&quot;007D0372&quot;/&gt;&lt;wsp:rsid wsp:val=&quot;007D40F2&quot;/&gt;&lt;wsp:rsid wsp:val=&quot;007E322A&quot;/&gt;&lt;wsp:rsid wsp:val=&quot;007E6889&quot;/&gt;&lt;wsp:rsid wsp:val=&quot;007E7E10&quot;/&gt;&lt;wsp:rsid wsp:val=&quot;007F7C78&quot;/&gt;&lt;wsp:rsid wsp:val=&quot;0080080F&quot;/&gt;&lt;wsp:rsid wsp:val=&quot;00800D86&quot;/&gt;&lt;wsp:rsid wsp:val=&quot;008025D7&quot;/&gt;&lt;wsp:rsid wsp:val=&quot;00802F3F&quot;/&gt;&lt;wsp:rsid wsp:val=&quot;00810488&quot;/&gt;&lt;wsp:rsid wsp:val=&quot;00822A77&quot;/&gt;&lt;wsp:rsid wsp:val=&quot;00822D12&quot;/&gt;&lt;wsp:rsid wsp:val=&quot;008333A8&quot;/&gt;&lt;wsp:rsid wsp:val=&quot;00840383&quot;/&gt;&lt;wsp:rsid wsp:val=&quot;00850FDD&quot;/&gt;&lt;wsp:rsid wsp:val=&quot;008511DF&quot;/&gt;&lt;wsp:rsid wsp:val=&quot;008601E7&quot;/&gt;&lt;wsp:rsid wsp:val=&quot;0086056B&quot;/&gt;&lt;wsp:rsid wsp:val=&quot;008612E5&quot;/&gt;&lt;wsp:rsid wsp:val=&quot;0086165A&quot;/&gt;&lt;wsp:rsid wsp:val=&quot;00864256&quot;/&gt;&lt;wsp:rsid wsp:val=&quot;00865087&quot;/&gt;&lt;wsp:rsid wsp:val=&quot;008768C9&quot;/&gt;&lt;wsp:rsid wsp:val=&quot;0088451C&quot;/&gt;&lt;wsp:rsid wsp:val=&quot;008855E5&quot;/&gt;&lt;wsp:rsid wsp:val=&quot;00886B9E&quot;/&gt;&lt;wsp:rsid wsp:val=&quot;00886E7F&quot;/&gt;&lt;wsp:rsid wsp:val=&quot;00890F80&quot;/&gt;&lt;wsp:rsid wsp:val=&quot;00896D1E&quot;/&gt;&lt;wsp:rsid wsp:val=&quot;00897F6E&quot;/&gt;&lt;wsp:rsid wsp:val=&quot;008A06FC&quot;/&gt;&lt;wsp:rsid wsp:val=&quot;008A2C1A&quot;/&gt;&lt;wsp:rsid wsp:val=&quot;008A40E8&quot;/&gt;&lt;wsp:rsid wsp:val=&quot;008B2A68&quot;/&gt;&lt;wsp:rsid wsp:val=&quot;008B30EE&quot;/&gt;&lt;wsp:rsid wsp:val=&quot;008C3720&quot;/&gt;&lt;wsp:rsid wsp:val=&quot;008C4E6C&quot;/&gt;&lt;wsp:rsid wsp:val=&quot;008C56A1&quot;/&gt;&lt;wsp:rsid wsp:val=&quot;008D006D&quot;/&gt;&lt;wsp:rsid wsp:val=&quot;008D0586&quot;/&gt;&lt;wsp:rsid wsp:val=&quot;008D1323&quot;/&gt;&lt;wsp:rsid wsp:val=&quot;008D295C&quot;/&gt;&lt;wsp:rsid wsp:val=&quot;008E18D1&quot;/&gt;&lt;wsp:rsid wsp:val=&quot;008E762A&quot;/&gt;&lt;wsp:rsid wsp:val=&quot;008F47A2&quot;/&gt;&lt;wsp:rsid wsp:val=&quot;008F6F47&quot;/&gt;&lt;wsp:rsid wsp:val=&quot;008F7FBB&quot;/&gt;&lt;wsp:rsid wsp:val=&quot;009003A7&quot;/&gt;&lt;wsp:rsid wsp:val=&quot;009003FE&quot;/&gt;&lt;wsp:rsid wsp:val=&quot;009058EA&quot;/&gt;&lt;wsp:rsid wsp:val=&quot;00906B38&quot;/&gt;&lt;wsp:rsid wsp:val=&quot;00913649&quot;/&gt;&lt;wsp:rsid wsp:val=&quot;00916EA6&quot;/&gt;&lt;wsp:rsid wsp:val=&quot;00917644&quot;/&gt;&lt;wsp:rsid wsp:val=&quot;0093252B&quot;/&gt;&lt;wsp:rsid wsp:val=&quot;00935683&quot;/&gt;&lt;wsp:rsid wsp:val=&quot;009412CD&quot;/&gt;&lt;wsp:rsid wsp:val=&quot;00955968&quot;/&gt;&lt;wsp:rsid wsp:val=&quot;00957327&quot;/&gt;&lt;wsp:rsid wsp:val=&quot;0096119A&quot;/&gt;&lt;wsp:rsid wsp:val=&quot;00963914&quot;/&gt;&lt;wsp:rsid wsp:val=&quot;00970DD1&quot;/&gt;&lt;wsp:rsid wsp:val=&quot;009800E8&quot;/&gt;&lt;wsp:rsid wsp:val=&quot;00980B59&quot;/&gt;&lt;wsp:rsid wsp:val=&quot;00980F12&quot;/&gt;&lt;wsp:rsid wsp:val=&quot;009813F2&quot;/&gt;&lt;wsp:rsid wsp:val=&quot;00983D0D&quot;/&gt;&lt;wsp:rsid wsp:val=&quot;00984B8D&quot;/&gt;&lt;wsp:rsid wsp:val=&quot;009867D1&quot;/&gt;&lt;wsp:rsid wsp:val=&quot;00994F94&quot;/&gt;&lt;wsp:rsid wsp:val=&quot;009A78BF&quot;/&gt;&lt;wsp:rsid wsp:val=&quot;009B4460&quot;/&gt;&lt;wsp:rsid wsp:val=&quot;009B796C&quot;/&gt;&lt;wsp:rsid wsp:val=&quot;009C36D1&quot;/&gt;&lt;wsp:rsid wsp:val=&quot;009C5F76&quot;/&gt;&lt;wsp:rsid wsp:val=&quot;009C75B9&quot;/&gt;&lt;wsp:rsid wsp:val=&quot;009D0BF2&quot;/&gt;&lt;wsp:rsid wsp:val=&quot;009D1AF1&quot;/&gt;&lt;wsp:rsid wsp:val=&quot;009D6499&quot;/&gt;&lt;wsp:rsid wsp:val=&quot;009E568F&quot;/&gt;&lt;wsp:rsid wsp:val=&quot;009F7C67&quot;/&gt;&lt;wsp:rsid wsp:val=&quot;00A065D2&quot;/&gt;&lt;wsp:rsid wsp:val=&quot;00A14D2A&quot;/&gt;&lt;wsp:rsid wsp:val=&quot;00A156E1&quot;/&gt;&lt;wsp:rsid wsp:val=&quot;00A17EB4&quot;/&gt;&lt;wsp:rsid wsp:val=&quot;00A2074E&quot;/&gt;&lt;wsp:rsid wsp:val=&quot;00A2741D&quot;/&gt;&lt;wsp:rsid wsp:val=&quot;00A36BB1&quot;/&gt;&lt;wsp:rsid wsp:val=&quot;00A54351&quot;/&gt;&lt;wsp:rsid wsp:val=&quot;00A5450E&quot;/&gt;&lt;wsp:rsid wsp:val=&quot;00A553EE&quot;/&gt;&lt;wsp:rsid wsp:val=&quot;00A611B9&quot;/&gt;&lt;wsp:rsid wsp:val=&quot;00A6394A&quot;/&gt;&lt;wsp:rsid wsp:val=&quot;00A66799&quot;/&gt;&lt;wsp:rsid wsp:val=&quot;00A6781D&quot;/&gt;&lt;wsp:rsid wsp:val=&quot;00A742E6&quot;/&gt;&lt;wsp:rsid wsp:val=&quot;00A761A7&quot;/&gt;&lt;wsp:rsid wsp:val=&quot;00A83678&quot;/&gt;&lt;wsp:rsid wsp:val=&quot;00A8574E&quot;/&gt;&lt;wsp:rsid wsp:val=&quot;00A8715E&quot;/&gt;&lt;wsp:rsid wsp:val=&quot;00A91A68&quot;/&gt;&lt;wsp:rsid wsp:val=&quot;00A963B0&quot;/&gt;&lt;wsp:rsid wsp:val=&quot;00A96D14&quot;/&gt;&lt;wsp:rsid wsp:val=&quot;00AA04EE&quot;/&gt;&lt;wsp:rsid wsp:val=&quot;00AA0E9F&quot;/&gt;&lt;wsp:rsid wsp:val=&quot;00AA26FF&quot;/&gt;&lt;wsp:rsid wsp:val=&quot;00AA2795&quot;/&gt;&lt;wsp:rsid wsp:val=&quot;00AB3EFB&quot;/&gt;&lt;wsp:rsid wsp:val=&quot;00AB4226&quot;/&gt;&lt;wsp:rsid wsp:val=&quot;00AB609E&quot;/&gt;&lt;wsp:rsid wsp:val=&quot;00AC0332&quot;/&gt;&lt;wsp:rsid wsp:val=&quot;00AC04E6&quot;/&gt;&lt;wsp:rsid wsp:val=&quot;00AC05EE&quot;/&gt;&lt;wsp:rsid wsp:val=&quot;00AD0054&quot;/&gt;&lt;wsp:rsid wsp:val=&quot;00AD4D06&quot;/&gt;&lt;wsp:rsid wsp:val=&quot;00AD5F7F&quot;/&gt;&lt;wsp:rsid wsp:val=&quot;00AE4E86&quot;/&gt;&lt;wsp:rsid wsp:val=&quot;00AF20E0&quot;/&gt;&lt;wsp:rsid wsp:val=&quot;00AF4E14&quot;/&gt;&lt;wsp:rsid wsp:val=&quot;00AF5E32&quot;/&gt;&lt;wsp:rsid wsp:val=&quot;00AF6890&quot;/&gt;&lt;wsp:rsid wsp:val=&quot;00AF7131&quot;/&gt;&lt;wsp:rsid wsp:val=&quot;00AF779D&quot;/&gt;&lt;wsp:rsid wsp:val=&quot;00AF7A48&quot;/&gt;&lt;wsp:rsid wsp:val=&quot;00B02042&quot;/&gt;&lt;wsp:rsid wsp:val=&quot;00B02493&quot;/&gt;&lt;wsp:rsid wsp:val=&quot;00B04FCF&quot;/&gt;&lt;wsp:rsid wsp:val=&quot;00B114F6&quot;/&gt;&lt;wsp:rsid wsp:val=&quot;00B1308E&quot;/&gt;&lt;wsp:rsid wsp:val=&quot;00B15BA0&quot;/&gt;&lt;wsp:rsid wsp:val=&quot;00B21B8E&quot;/&gt;&lt;wsp:rsid wsp:val=&quot;00B237B9&quot;/&gt;&lt;wsp:rsid wsp:val=&quot;00B238E7&quot;/&gt;&lt;wsp:rsid wsp:val=&quot;00B355F6&quot;/&gt;&lt;wsp:rsid wsp:val=&quot;00B36A5E&quot;/&gt;&lt;wsp:rsid wsp:val=&quot;00B3743F&quot;/&gt;&lt;wsp:rsid wsp:val=&quot;00B400DB&quot;/&gt;&lt;wsp:rsid wsp:val=&quot;00B429EA&quot;/&gt;&lt;wsp:rsid wsp:val=&quot;00B57FE2&quot;/&gt;&lt;wsp:rsid wsp:val=&quot;00B604BD&quot;/&gt;&lt;wsp:rsid wsp:val=&quot;00B62862&quot;/&gt;&lt;wsp:rsid wsp:val=&quot;00B65441&quot;/&gt;&lt;wsp:rsid wsp:val=&quot;00B828A2&quot;/&gt;&lt;wsp:rsid wsp:val=&quot;00B86418&quot;/&gt;&lt;wsp:rsid wsp:val=&quot;00B92DC7&quot;/&gt;&lt;wsp:rsid wsp:val=&quot;00B935E7&quot;/&gt;&lt;wsp:rsid wsp:val=&quot;00BA17F3&quot;/&gt;&lt;wsp:rsid wsp:val=&quot;00BA62E4&quot;/&gt;&lt;wsp:rsid wsp:val=&quot;00BB1476&quot;/&gt;&lt;wsp:rsid wsp:val=&quot;00BB46F4&quot;/&gt;&lt;wsp:rsid wsp:val=&quot;00BD1B1F&quot;/&gt;&lt;wsp:rsid wsp:val=&quot;00BD4768&quot;/&gt;&lt;wsp:rsid wsp:val=&quot;00BF0ABB&quot;/&gt;&lt;wsp:rsid wsp:val=&quot;00BF5A46&quot;/&gt;&lt;wsp:rsid wsp:val=&quot;00BF6EAC&quot;/&gt;&lt;wsp:rsid wsp:val=&quot;00C034FD&quot;/&gt;&lt;wsp:rsid wsp:val=&quot;00C03960&quot;/&gt;&lt;wsp:rsid wsp:val=&quot;00C040CF&quot;/&gt;&lt;wsp:rsid wsp:val=&quot;00C05312&quot;/&gt;&lt;wsp:rsid wsp:val=&quot;00C05D90&quot;/&gt;&lt;wsp:rsid wsp:val=&quot;00C12D56&quot;/&gt;&lt;wsp:rsid wsp:val=&quot;00C16D7D&quot;/&gt;&lt;wsp:rsid wsp:val=&quot;00C233AB&quot;/&gt;&lt;wsp:rsid wsp:val=&quot;00C236A8&quot;/&gt;&lt;wsp:rsid wsp:val=&quot;00C25FB9&quot;/&gt;&lt;wsp:rsid wsp:val=&quot;00C27D70&quot;/&gt;&lt;wsp:rsid wsp:val=&quot;00C3462D&quot;/&gt;&lt;wsp:rsid wsp:val=&quot;00C47F1C&quot;/&gt;&lt;wsp:rsid wsp:val=&quot;00C513BC&quot;/&gt;&lt;wsp:rsid wsp:val=&quot;00C5313F&quot;/&gt;&lt;wsp:rsid wsp:val=&quot;00C559AA&quot;/&gt;&lt;wsp:rsid wsp:val=&quot;00C56098&quot;/&gt;&lt;wsp:rsid wsp:val=&quot;00C63E9C&quot;/&gt;&lt;wsp:rsid wsp:val=&quot;00C7020A&quot;/&gt;&lt;wsp:rsid wsp:val=&quot;00C720AB&quot;/&gt;&lt;wsp:rsid wsp:val=&quot;00C748C0&quot;/&gt;&lt;wsp:rsid wsp:val=&quot;00C775ED&quot;/&gt;&lt;wsp:rsid wsp:val=&quot;00C82A55&quot;/&gt;&lt;wsp:rsid wsp:val=&quot;00C86A4B&quot;/&gt;&lt;wsp:rsid wsp:val=&quot;00C93C83&quot;/&gt;&lt;wsp:rsid wsp:val=&quot;00C94024&quot;/&gt;&lt;wsp:rsid wsp:val=&quot;00C9736E&quot;/&gt;&lt;wsp:rsid wsp:val=&quot;00CA0D60&quot;/&gt;&lt;wsp:rsid wsp:val=&quot;00CA1BD6&quot;/&gt;&lt;wsp:rsid wsp:val=&quot;00CA25A3&quot;/&gt;&lt;wsp:rsid wsp:val=&quot;00CB6E13&quot;/&gt;&lt;wsp:rsid wsp:val=&quot;00CC3F26&quot;/&gt;&lt;wsp:rsid wsp:val=&quot;00CC677E&quot;/&gt;&lt;wsp:rsid wsp:val=&quot;00CD12CF&quot;/&gt;&lt;wsp:rsid wsp:val=&quot;00CD2F81&quot;/&gt;&lt;wsp:rsid wsp:val=&quot;00CE15BE&quot;/&gt;&lt;wsp:rsid wsp:val=&quot;00CE581F&quot;/&gt;&lt;wsp:rsid wsp:val=&quot;00CF0433&quot;/&gt;&lt;wsp:rsid wsp:val=&quot;00CF202A&quot;/&gt;&lt;wsp:rsid wsp:val=&quot;00CF3272&quot;/&gt;&lt;wsp:rsid wsp:val=&quot;00CF3C5E&quot;/&gt;&lt;wsp:rsid wsp:val=&quot;00CF4707&quot;/&gt;&lt;wsp:rsid wsp:val=&quot;00CF5595&quot;/&gt;&lt;wsp:rsid wsp:val=&quot;00CF5C3E&quot;/&gt;&lt;wsp:rsid wsp:val=&quot;00D05616&quot;/&gt;&lt;wsp:rsid wsp:val=&quot;00D10C87&quot;/&gt;&lt;wsp:rsid wsp:val=&quot;00D37DB7&quot;/&gt;&lt;wsp:rsid wsp:val=&quot;00D44E1C&quot;/&gt;&lt;wsp:rsid wsp:val=&quot;00D46242&quot;/&gt;&lt;wsp:rsid wsp:val=&quot;00D467C9&quot;/&gt;&lt;wsp:rsid wsp:val=&quot;00D467D0&quot;/&gt;&lt;wsp:rsid wsp:val=&quot;00D475CA&quot;/&gt;&lt;wsp:rsid wsp:val=&quot;00D621E0&quot;/&gt;&lt;wsp:rsid wsp:val=&quot;00D62C9A&quot;/&gt;&lt;wsp:rsid wsp:val=&quot;00D66D20&quot;/&gt;&lt;wsp:rsid wsp:val=&quot;00D71F9B&quot;/&gt;&lt;wsp:rsid wsp:val=&quot;00D7350D&quot;/&gt;&lt;wsp:rsid wsp:val=&quot;00D73F83&quot;/&gt;&lt;wsp:rsid wsp:val=&quot;00D7429B&quot;/&gt;&lt;wsp:rsid wsp:val=&quot;00D82FAF&quot;/&gt;&lt;wsp:rsid wsp:val=&quot;00D870A5&quot;/&gt;&lt;wsp:rsid wsp:val=&quot;00D931EA&quot;/&gt;&lt;wsp:rsid wsp:val=&quot;00DB1DBA&quot;/&gt;&lt;wsp:rsid wsp:val=&quot;00DB2C0F&quot;/&gt;&lt;wsp:rsid wsp:val=&quot;00DB5124&quot;/&gt;&lt;wsp:rsid wsp:val=&quot;00DB59C2&quot;/&gt;&lt;wsp:rsid wsp:val=&quot;00DC1BD7&quot;/&gt;&lt;wsp:rsid wsp:val=&quot;00DC29AF&quot;/&gt;&lt;wsp:rsid wsp:val=&quot;00DC3807&quot;/&gt;&lt;wsp:rsid wsp:val=&quot;00DC4263&quot;/&gt;&lt;wsp:rsid wsp:val=&quot;00DC475C&quot;/&gt;&lt;wsp:rsid wsp:val=&quot;00DC69D7&quot;/&gt;&lt;wsp:rsid wsp:val=&quot;00DC77AE&quot;/&gt;&lt;wsp:rsid wsp:val=&quot;00DD4594&quot;/&gt;&lt;wsp:rsid wsp:val=&quot;00DD47CC&quot;/&gt;&lt;wsp:rsid wsp:val=&quot;00DD7654&quot;/&gt;&lt;wsp:rsid wsp:val=&quot;00DE1402&quot;/&gt;&lt;wsp:rsid wsp:val=&quot;00DE7689&quot;/&gt;&lt;wsp:rsid wsp:val=&quot;00DF0D41&quot;/&gt;&lt;wsp:rsid wsp:val=&quot;00DF783E&quot;/&gt;&lt;wsp:rsid wsp:val=&quot;00E02905&quot;/&gt;&lt;wsp:rsid wsp:val=&quot;00E0323A&quot;/&gt;&lt;wsp:rsid wsp:val=&quot;00E040FD&quot;/&gt;&lt;wsp:rsid wsp:val=&quot;00E136BA&quot;/&gt;&lt;wsp:rsid wsp:val=&quot;00E13859&quot;/&gt;&lt;wsp:rsid wsp:val=&quot;00E14B4F&quot;/&gt;&lt;wsp:rsid wsp:val=&quot;00E16915&quot;/&gt;&lt;wsp:rsid wsp:val=&quot;00E1791B&quot;/&gt;&lt;wsp:rsid wsp:val=&quot;00E23DAD&quot;/&gt;&lt;wsp:rsid wsp:val=&quot;00E2645F&quot;/&gt;&lt;wsp:rsid wsp:val=&quot;00E30886&quot;/&gt;&lt;wsp:rsid wsp:val=&quot;00E34A0C&quot;/&gt;&lt;wsp:rsid wsp:val=&quot;00E3748F&quot;/&gt;&lt;wsp:rsid wsp:val=&quot;00E41445&quot;/&gt;&lt;wsp:rsid wsp:val=&quot;00E47466&quot;/&gt;&lt;wsp:rsid wsp:val=&quot;00E50FDE&quot;/&gt;&lt;wsp:rsid wsp:val=&quot;00E62623&quot;/&gt;&lt;wsp:rsid wsp:val=&quot;00E628B2&quot;/&gt;&lt;wsp:rsid wsp:val=&quot;00E75D9A&quot;/&gt;&lt;wsp:rsid wsp:val=&quot;00E85D5C&quot;/&gt;&lt;wsp:rsid wsp:val=&quot;00E9446E&quot;/&gt;&lt;wsp:rsid wsp:val=&quot;00EA20FB&quot;/&gt;&lt;wsp:rsid wsp:val=&quot;00EA34D1&quot;/&gt;&lt;wsp:rsid wsp:val=&quot;00EA35D4&quot;/&gt;&lt;wsp:rsid wsp:val=&quot;00EB0289&quot;/&gt;&lt;wsp:rsid wsp:val=&quot;00EB5F0F&quot;/&gt;&lt;wsp:rsid wsp:val=&quot;00EC3287&quot;/&gt;&lt;wsp:rsid wsp:val=&quot;00EC523B&quot;/&gt;&lt;wsp:rsid wsp:val=&quot;00EC6966&quot;/&gt;&lt;wsp:rsid wsp:val=&quot;00ED2F5E&quot;/&gt;&lt;wsp:rsid wsp:val=&quot;00ED3CB0&quot;/&gt;&lt;wsp:rsid wsp:val=&quot;00ED3DA7&quot;/&gt;&lt;wsp:rsid wsp:val=&quot;00ED4FAE&quot;/&gt;&lt;wsp:rsid wsp:val=&quot;00ED6FC3&quot;/&gt;&lt;wsp:rsid wsp:val=&quot;00EF051B&quot;/&gt;&lt;wsp:rsid wsp:val=&quot;00EF42F7&quot;/&gt;&lt;wsp:rsid wsp:val=&quot;00EF6727&quot;/&gt;&lt;wsp:rsid wsp:val=&quot;00F13858&quot;/&gt;&lt;wsp:rsid wsp:val=&quot;00F13B8B&quot;/&gt;&lt;wsp:rsid wsp:val=&quot;00F2440E&quot;/&gt;&lt;wsp:rsid wsp:val=&quot;00F4296D&quot;/&gt;&lt;wsp:rsid wsp:val=&quot;00F42B05&quot;/&gt;&lt;wsp:rsid wsp:val=&quot;00F42DD1&quot;/&gt;&lt;wsp:rsid wsp:val=&quot;00F50C60&quot;/&gt;&lt;wsp:rsid wsp:val=&quot;00F560FF&quot;/&gt;&lt;wsp:rsid wsp:val=&quot;00F6023E&quot;/&gt;&lt;wsp:rsid wsp:val=&quot;00F64711&quot;/&gt;&lt;wsp:rsid wsp:val=&quot;00F66B97&quot;/&gt;&lt;wsp:rsid wsp:val=&quot;00F67D86&quot;/&gt;&lt;wsp:rsid wsp:val=&quot;00F71469&quot;/&gt;&lt;wsp:rsid wsp:val=&quot;00F722C5&quot;/&gt;&lt;wsp:rsid wsp:val=&quot;00F843A2&quot;/&gt;&lt;wsp:rsid wsp:val=&quot;00F978B1&quot;/&gt;&lt;wsp:rsid wsp:val=&quot;00FA3769&quot;/&gt;&lt;wsp:rsid wsp:val=&quot;00FB2B75&quot;/&gt;&lt;wsp:rsid wsp:val=&quot;00FB35E6&quot;/&gt;&lt;wsp:rsid wsp:val=&quot;00FB6FCA&quot;/&gt;&lt;wsp:rsid wsp:val=&quot;00FC32DE&quot;/&gt;&lt;wsp:rsid wsp:val=&quot;00FD07B5&quot;/&gt;&lt;wsp:rsid wsp:val=&quot;00FD2149&quot;/&gt;&lt;wsp:rsid wsp:val=&quot;00FE3105&quot;/&gt;&lt;wsp:rsid wsp:val=&quot;00FE6D4D&quot;/&gt;&lt;wsp:rsid wsp:val=&quot;00FF0A55&quot;/&gt;&lt;wsp:rsid wsp:val=&quot;00FF28B3&quot;/&gt;&lt;/wsp:rsids&gt;&lt;/w:docPr&gt;&lt;w:body&gt;&lt;wx:sect&gt;&lt;w:p wsp:rsidR=&quot;00000000&quot; wsp:rsidRDefault=&quot;00DD7654&quot; wsp:rsidP=&quot;00DD7654&quot;&gt;&lt;m:oMathPara&gt;&lt;m:oMath&gt;&lt;m:r&gt;&lt;m:rPr&gt;&lt;m:sty m:val=&quot;p&quot;/&gt;&lt;/m:rPr&gt;&lt;w:rPr&gt;&lt;w:rFonts w:ascii=&quot;Cambria Math&quot; w:h-ansi=&quot;Cambria Math&quot;/&gt;&lt;wx:font wx:val=&quot;Cambria Math&quot;/&gt;&lt;/w:rPr&gt;&lt;m:t&gt;?&lt;/m:t&gt;&lt;/m:r&gt;&lt;m:r&gt;&lt;m:rPr&gt;&lt;m:sty m:val=&quot;p&quot;/&gt;&lt;/m:rPr&gt;&lt;w:rPr&gt;&lt;w:rFonts w:ascii=&quot;Cambr4ia Math&quot; w:h-ansi=&quot;Cambria Math&quot;/&gt;&lt;wx:font wx:val=&quot;蝝唳?擃HKSCS&quot;/&gt;&lt;/w:rPr&gt;&lt;m:t&gt;??/m:t&gt;&lt;/m:r&gt;&lt;/m:oMath&gt;&lt;/m:oMathPara&gt;&lt;/w:p&gt;&lt;w:sectPr wsp:rsidR=&quot;00000000&quot;&gt;&lt;w:pgSz w:w=&quot;12240&quot; w:h=&quot;15840&quot;/&gt;&lt;w:pgMar w:top=&quot;1440&quot; w:right=&quot;1800&quot; w:bottom=&quot;1440&quot; w:left=&quot;180&quot;Cambr4mbr4mbr4mbr4mbr4mbr4mbr4mbr40&quot; w:header=&quot;720&quot; w:footer=&quot;720&quot; w:gutter=&quot;0&quot;/&gt;&lt;w:cols w:space=&quot;720&quot;/&gt;&lt;/w:sectPr&gt;&lt;/wx:sect&gt;&lt;/w:body&gt;&lt;/w:wordDocument&gt;">
            <v:imagedata r:id="rId165" o:title="" chromakey="white"/>
          </v:shape>
        </w:pict>
      </w:r>
      <w:r w:rsidR="00BF6FD2" w:rsidRPr="00A17EB4">
        <w:instrText xml:space="preserve"> </w:instrText>
      </w:r>
      <w:r w:rsidR="00BF6FD2" w:rsidRPr="00A17EB4">
        <w:fldChar w:fldCharType="separate"/>
      </w:r>
      <w:r w:rsidR="00BF6FD2" w:rsidRPr="00A17EB4">
        <w:rPr>
          <w:position w:val="-6"/>
        </w:rPr>
        <w:object w:dxaOrig="240" w:dyaOrig="220">
          <v:shape id="_x0000_i1139" type="#_x0000_t75" style="width:12.1pt;height:10.95pt" o:ole="">
            <v:imagedata r:id="rId184" o:title=""/>
          </v:shape>
          <o:OLEObject Type="Embed" ProgID="Equation.DSMT4" ShapeID="_x0000_i1139" DrawAspect="Content" ObjectID="_1689771031" r:id="rId187"/>
        </w:object>
      </w:r>
      <w:r w:rsidR="00BF6FD2">
        <w:rPr>
          <w:rFonts w:hint="eastAsia"/>
        </w:rPr>
        <w:t>鍵</w:t>
      </w:r>
      <w:r w:rsidR="00BF6FD2" w:rsidRPr="00A17EB4">
        <w:fldChar w:fldCharType="end"/>
      </w:r>
      <w:r w:rsidR="00BF6FD2">
        <w:rPr>
          <w:rFonts w:hint="eastAsia"/>
        </w:rPr>
        <w:t>5</w:t>
      </w:r>
      <w:r w:rsidR="00BF6FD2">
        <w:rPr>
          <w:rFonts w:hint="eastAsia"/>
        </w:rPr>
        <w:t>個</w:t>
      </w:r>
      <w:r w:rsidR="00BF6FD2" w:rsidRPr="00A17EB4">
        <w:fldChar w:fldCharType="begin"/>
      </w:r>
      <w:r w:rsidR="00BF6FD2" w:rsidRPr="00A17EB4">
        <w:instrText xml:space="preserve"> QUOTE </w:instrText>
      </w:r>
      <w:r w:rsidR="003D0153">
        <w:rPr>
          <w:position w:val="-9"/>
        </w:rPr>
        <w:pict>
          <v:shape id="_x0000_i1140" type="#_x0000_t75" style="width:22.45pt;height:17.8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val=&quot;best-fit&quot; w:percent=&quot;128&quot;/&gt;&lt;w:doNotEmbedSystemFonts/&gt;&lt;w:bordersDontSurroundHeader/&gt;&lt;w:bordersDontSurroundFooter/&gt;&lt;w:stylePaneFormatFilter w:val=&quot;3801&quot;/&gt;&lt;w:defaultTabStop w:val=&quot;480&quot;/&gt;&lt;w:drawingGridHorizontalSpacing w:val=&quot;120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dontAllowFieldEndSelect/&gt;&lt;w:useWord2002TableStyleRules/&gt;&lt;w:useFELayout/&gt;&lt;/w:compat&gt;&lt;wsp:rsids&gt;&lt;wsp:rsidRoot wsp:val=&quot;001F4130&quot;/&gt;&lt;wsp:rsid wsp:val=&quot;00006CAC&quot;/&gt;&lt;wsp:rsid wsp:val=&quot;00014893&quot;/&gt;&lt;wsp:rsid wsp:val=&quot;00024014&quot;/&gt;&lt;wsp:rsid wsp:val=&quot;00030800&quot;/&gt;&lt;wsp:rsid wsp:val=&quot;000326BD&quot;/&gt;&lt;wsp:rsid wsp:val=&quot;00037E37&quot;/&gt;&lt;wsp:rsid wsp:val=&quot;0004210C&quot;/&gt;&lt;wsp:rsid wsp:val=&quot;00042299&quot;/&gt;&lt;wsp:rsid wsp:val=&quot;00046FCC&quot;/&gt;&lt;wsp:rsid wsp:val=&quot;000476D4&quot;/&gt;&lt;wsp:rsid wsp:val=&quot;00053797&quot;/&gt;&lt;wsp:rsid wsp:val=&quot;000553C0&quot;/&gt;&lt;wsp:rsid wsp:val=&quot;00055AC7&quot;/&gt;&lt;wsp:rsid wsp:val=&quot;0006600A&quot;/&gt;&lt;wsp:rsid wsp:val=&quot;00066098&quot;/&gt;&lt;wsp:rsid wsp:val=&quot;000703DB&quot;/&gt;&lt;wsp:rsid wsp:val=&quot;00075757&quot;/&gt;&lt;wsp:rsid wsp:val=&quot;00075F07&quot;/&gt;&lt;wsp:rsid wsp:val=&quot;000815E6&quot;/&gt;&lt;wsp:rsid wsp:val=&quot;00084B9F&quot;/&gt;&lt;wsp:rsid wsp:val=&quot;00086058&quot;/&gt;&lt;wsp:rsid wsp:val=&quot;0008784E&quot;/&gt;&lt;wsp:rsid wsp:val=&quot;0009011E&quot;/&gt;&lt;wsp:rsid wsp:val=&quot;0009088D&quot;/&gt;&lt;wsp:rsid wsp:val=&quot;000950F4&quot;/&gt;&lt;wsp:rsid wsp:val=&quot;00097015&quot;/&gt;&lt;wsp:rsid wsp:val=&quot;00097227&quot;/&gt;&lt;wsp:rsid wsp:val=&quot;000A336E&quot;/&gt;&lt;wsp:rsid wsp:val=&quot;000A33E2&quot;/&gt;&lt;wsp:rsid wsp:val=&quot;000A3CA0&quot;/&gt;&lt;wsp:rsid wsp:val=&quot;000B08E3&quot;/&gt;&lt;wsp:rsid wsp:val=&quot;000B4F99&quot;/&gt;&lt;wsp:rsid wsp:val=&quot;000C13E4&quot;/&gt;&lt;wsp:rsid wsp:val=&quot;000C1D0B&quot;/&gt;&lt;wsp:rsid wsp:val=&quot;000C3812&quot;/&gt;&lt;wsp:rsid wsp:val=&quot;000C3BBD&quot;/&gt;&lt;wsp:rsid wsp:val=&quot;000C40EF&quot;/&gt;&lt;wsp:rsid wsp:val=&quot;000C4527&quot;/&gt;&lt;wsp:rsid wsp:val=&quot;000D2E1C&quot;/&gt;&lt;wsp:rsid wsp:val=&quot;000E11F4&quot;/&gt;&lt;wsp:rsid wsp:val=&quot;000E1716&quot;/&gt;&lt;wsp:rsid wsp:val=&quot;000E277E&quot;/&gt;&lt;wsp:rsid wsp:val=&quot;000E27BD&quot;/&gt;&lt;wsp:rsid wsp:val=&quot;000F2ECE&quot;/&gt;&lt;wsp:rsid wsp:val=&quot;000F6278&quot;/&gt;&lt;wsp:rsid wsp:val=&quot;00105F54&quot;/&gt;&lt;wsp:rsid wsp:val=&quot;0010723D&quot;/&gt;&lt;wsp:rsid wsp:val=&quot;0010746B&quot;/&gt;&lt;wsp:rsid wsp:val=&quot;0011217E&quot;/&gt;&lt;wsp:rsid wsp:val=&quot;001166BF&quot;/&gt;&lt;wsp:rsid wsp:val=&quot;001225D3&quot;/&gt;&lt;wsp:rsid wsp:val=&quot;00124041&quot;/&gt;&lt;wsp:rsid wsp:val=&quot;0014010B&quot;/&gt;&lt;wsp:rsid wsp:val=&quot;00143FF7&quot;/&gt;&lt;wsp:rsid wsp:val=&quot;00146C01&quot;/&gt;&lt;wsp:rsid wsp:val=&quot;00151BD6&quot;/&gt;&lt;wsp:rsid wsp:val=&quot;0016035D&quot;/&gt;&lt;wsp:rsid wsp:val=&quot;0017102C&quot;/&gt;&lt;wsp:rsid wsp:val=&quot;00171E9C&quot;/&gt;&lt;wsp:rsid wsp:val=&quot;00174BA7&quot;/&gt;&lt;wsp:rsid wsp:val=&quot;00175486&quot;/&gt;&lt;wsp:rsid wsp:val=&quot;00190568&quot;/&gt;&lt;wsp:rsid wsp:val=&quot;001A7F60&quot;/&gt;&lt;wsp:rsid wsp:val=&quot;001B33DB&quot;/&gt;&lt;wsp:rsid wsp:val=&quot;001B3DC5&quot;/&gt;&lt;wsp:rsid wsp:val=&quot;001B5264&quot;/&gt;&lt;wsp:rsid wsp:val=&quot;001B7717&quot;/&gt;&lt;wsp:rsid wsp:val=&quot;001C0580&quot;/&gt;&lt;wsp:rsid wsp:val=&quot;001C7AB9&quot;/&gt;&lt;wsp:rsid wsp:val=&quot;001C7EB7&quot;/&gt;&lt;wsp:rsid wsp:val=&quot;001D2835&quot;/&gt;&lt;wsp:rsid wsp:val=&quot;001D3775&quot;/&gt;&lt;wsp:rsid wsp:val=&quot;001D4012&quot;/&gt;&lt;wsp:rsid wsp:val=&quot;001E1940&quot;/&gt;&lt;wsp:rsid wsp:val=&quot;001E2B5D&quot;/&gt;&lt;wsp:rsid wsp:val=&quot;001E325B&quot;/&gt;&lt;wsp:rsid wsp:val=&quot;001E4054&quot;/&gt;&lt;wsp:rsid wsp:val=&quot;001E6364&quot;/&gt;&lt;wsp:rsid wsp:val=&quot;001E7EFC&quot;/&gt;&lt;wsp:rsid wsp:val=&quot;001F4130&quot;/&gt;&lt;wsp:rsid wsp:val=&quot;00202166&quot;/&gt;&lt;wsp:rsid wsp:val=&quot;00203BD9&quot;/&gt;&lt;wsp:rsid wsp:val=&quot;00205CF5&quot;/&gt;&lt;wsp:rsid wsp:val=&quot;002071B1&quot;/&gt;&lt;wsp:rsid wsp:val=&quot;00207696&quot;/&gt;&lt;wsp:rsid wsp:val=&quot;00212D4E&quot;/&gt;&lt;wsp:rsid wsp:val=&quot;00215764&quot;/&gt;&lt;wsp:rsid wsp:val=&quot;0021634E&quot;/&gt;&lt;wsp:rsid wsp:val=&quot;0021773F&quot;/&gt;&lt;wsp:rsid wsp:val=&quot;00220440&quot;/&gt;&lt;wsp:rsid wsp:val=&quot;00221B0C&quot;/&gt;&lt;wsp:rsid wsp:val=&quot;0023313B&quot;/&gt;&lt;wsp:rsid wsp:val=&quot;002351FE&quot;/&gt;&lt;wsp:rsid wsp:val=&quot;00236AB3&quot;/&gt;&lt;wsp:rsid wsp:val=&quot;00240CEC&quot;/&gt;&lt;wsp:rsid wsp:val=&quot;00242475&quot;/&gt;&lt;wsp:rsid wsp:val=&quot;0024762C&quot;/&gt;&lt;wsp:rsid wsp:val=&quot;00250060&quot;/&gt;&lt;wsp:rsid wsp:val=&quot;00250242&quot;/&gt;&lt;wsp:rsid wsp:val=&quot;002519C2&quot;/&gt;&lt;wsp:rsid wsp:val=&quot;00261145&quot;/&gt;&lt;wsp:rsid wsp:val=&quot;002617CB&quot;/&gt;&lt;wsp:rsid wsp:val=&quot;0026446E&quot;/&gt;&lt;wsp:rsid wsp:val=&quot;00265F64&quot;/&gt;&lt;wsp:rsid wsp:val=&quot;002725B7&quot;/&gt;&lt;wsp:rsid wsp:val=&quot;002742AE&quot;/&gt;&lt;wsp:rsid wsp:val=&quot;00275A0A&quot;/&gt;&lt;wsp:rsid wsp:val=&quot;0027671B&quot;/&gt;&lt;wsp:rsid wsp:val=&quot;002804CA&quot;/&gt;&lt;wsp:rsid wsp:val=&quot;002823F7&quot;/&gt;&lt;wsp:rsid wsp:val=&quot;00284ADB&quot;/&gt;&lt;wsp:rsid wsp:val=&quot;002859FA&quot;/&gt;&lt;wsp:rsid wsp:val=&quot;0029134A&quot;/&gt;&lt;wsp:rsid wsp:val=&quot;00297951&quot;/&gt;&lt;wsp:rsid wsp:val=&quot;002A2DDC&quot;/&gt;&lt;wsp:rsid wsp:val=&quot;002A36B9&quot;/&gt;&lt;wsp:rsid wsp:val=&quot;002A462B&quot;/&gt;&lt;wsp:rsid wsp:val=&quot;002A4755&quot;/&gt;&lt;wsp:rsid wsp:val=&quot;002B0ACF&quot;/&gt;&lt;wsp:rsid wsp:val=&quot;002B4EAB&quot;/&gt;&lt;wsp:rsid wsp:val=&quot;002C1DE6&quot;/&gt;&lt;wsp:rsid wsp:val=&quot;002C1DFB&quot;/&gt;&lt;wsp:rsid wsp:val=&quot;002C27C6&quot;/&gt;&lt;wsp:rsid wsp:val=&quot;002C3F24&quot;/&gt;&lt;wsp:rsid wsp:val=&quot;002C5FE3&quot;/&gt;&lt;wsp:rsid wsp:val=&quot;002E0ECB&quot;/&gt;&lt;wsp:rsid wsp:val=&quot;002E225F&quot;/&gt;&lt;wsp:rsid wsp:val=&quot;002E3946&quot;/&gt;&lt;wsp:rsid wsp:val=&quot;002F0464&quot;/&gt;&lt;wsp:rsid wsp:val=&quot;002F205B&quot;/&gt;&lt;wsp:rsid wsp:val=&quot;002F2AE0&quot;/&gt;&lt;wsp:rsid wsp:val=&quot;00300E7E&quot;/&gt;&lt;wsp:rsid wsp:val=&quot;003025C9&quot;/&gt;&lt;wsp:rsid wsp:val=&quot;0030309A&quot;/&gt;&lt;wsp:rsid wsp:val=&quot;003101B4&quot;/&gt;&lt;wsp:rsid wsp:val=&quot;00323DC9&quot;/&gt;&lt;wsp:rsid wsp:val=&quot;00324502&quot;/&gt;&lt;wsp:rsid wsp:val=&quot;003253F2&quot;/&gt;&lt;wsp:rsid wsp:val=&quot;00325E40&quot;/&gt;&lt;wsp:rsid wsp:val=&quot;00327602&quot;/&gt;&lt;wsp:rsid wsp:val=&quot;00333B40&quot;/&gt;&lt;wsp:rsid wsp:val=&quot;00340B8C&quot;/&gt;&lt;wsp:rsid wsp:val=&quot;00343D4B&quot;/&gt;&lt;wsp:rsid wsp:val=&quot;003445C5&quot;/&gt;&lt;wsp:rsid wsp:val=&quot;00354840&quot;/&gt;&lt;wsp:rsid wsp:val=&quot;00357D83&quot;/&gt;&lt;wsp:rsid wsp:val=&quot;00363F37&quot;/&gt;&lt;wsp:rsid wsp:val=&quot;0036607E&quot;/&gt;&lt;wsp:rsid wsp:val=&quot;00370FE2&quot;/&gt;&lt;wsp:rsid wsp:val=&quot;00371D4A&quot;/&gt;&lt;wsp:rsid wsp:val=&quot;00371DFA&quot;/&gt;&lt;wsp:rsid wsp:val=&quot;00375513&quot;/&gt;&lt;wsp:rsid wsp:val=&quot;0037602F&quot;/&gt;&lt;wsp:rsid wsp:val=&quot;00376AA3&quot;/&gt;&lt;wsp:rsid wsp:val=&quot;00377113&quot;/&gt;&lt;wsp:rsid wsp:val=&quot;00380419&quot;/&gt;&lt;wsp:rsid wsp:val=&quot;00390C59&quot;/&gt;&lt;wsp:rsid wsp:val=&quot;0039249C&quot;/&gt;&lt;wsp:rsid wsp:val=&quot;00394928&quot;/&gt;&lt;wsp:rsid wsp:val=&quot;003A4F34&quot;/&gt;&lt;wsp:rsid wsp:val=&quot;003A7A49&quot;/&gt;&lt;wsp:rsid wsp:val=&quot;003B1B13&quot;/&gt;&lt;wsp:rsid wsp:val=&quot;003B1F26&quot;/&gt;&lt;wsp:rsid wsp:val=&quot;003B49A2&quot;/&gt;&lt;wsp:rsid wsp:val=&quot;003C005F&quot;/&gt;&lt;wsp:rsid wsp:val=&quot;003E03C4&quot;/&gt;&lt;wsp:rsid wsp:val=&quot;003E7C15&quot;/&gt;&lt;wsp:rsid wsp:val=&quot;003F33E4&quot;/&gt;&lt;wsp:rsid wsp:val=&quot;003F3F33&quot;/&gt;&lt;wsp:rsid wsp:val=&quot;003F7CFB&quot;/&gt;&lt;wsp:rsid wsp:val=&quot;003F7E40&quot;/&gt;&lt;wsp:rsid wsp:val=&quot;00413CC2&quot;/&gt;&lt;wsp:rsid wsp:val=&quot;004175BC&quot;/&gt;&lt;wsp:rsid wsp:val=&quot;00417A6C&quot;/&gt;&lt;wsp:rsid wsp:val=&quot;004264EC&quot;/&gt;&lt;wsp:rsid wsp:val=&quot;00433C98&quot;/&gt;&lt;wsp:rsid wsp:val=&quot;00433F91&quot;/&gt;&lt;wsp:rsid wsp:val=&quot;00436D6C&quot;/&gt;&lt;wsp:rsid wsp:val=&quot;00437AC2&quot;/&gt;&lt;wsp:rsid wsp:val=&quot;004402F9&quot;/&gt;&lt;wsp:rsid wsp:val=&quot;00440FBD&quot;/&gt;&lt;wsp:rsid wsp:val=&quot;004416C0&quot;/&gt;&lt;wsp:rsid wsp:val=&quot;004429AC&quot;/&gt;&lt;wsp:rsid wsp:val=&quot;004514F0&quot;/&gt;&lt;wsp:rsid wsp:val=&quot;004517E5&quot;/&gt;&lt;wsp:rsid wsp:val=&quot;004570D6&quot;/&gt;&lt;wsp:rsid wsp:val=&quot;0046024C&quot;/&gt;&lt;wsp:rsid wsp:val=&quot;00461538&quot;/&gt;&lt;wsp:rsid wsp:val=&quot;00464043&quot;/&gt;&lt;wsp:rsid wsp:val=&quot;00471475&quot;/&gt;&lt;wsp:rsid wsp:val=&quot;00471981&quot;/&gt;&lt;wsp:rsid wsp:val=&quot;00476391&quot;/&gt;&lt;wsp:rsid wsp:val=&quot;004779A1&quot;/&gt;&lt;wsp:rsid wsp:val=&quot;0048410C&quot;/&gt;&lt;wsp:rsid wsp:val=&quot;0048478F&quot;/&gt;&lt;wsp:rsid wsp:val=&quot;00487930&quot;/&gt;&lt;wsp:rsid wsp:val=&quot;00491C8F&quot;/&gt;&lt;wsp:rsid wsp:val=&quot;00497E70&quot;/&gt;&lt;wsp:rsid wsp:val=&quot;004A1FEF&quot;/&gt;&lt;wsp:rsid wsp:val=&quot;004A45DB&quot;/&gt;&lt;wsp:rsid wsp:val=&quot;004A4A3C&quot;/&gt;&lt;wsp:rsid wsp:val=&quot;004D25F2&quot;/&gt;&lt;wsp:rsid wsp:val=&quot;004D5D33&quot;/&gt;&lt;wsp:rsid wsp:val=&quot;004E2D5A&quot;/&gt;&lt;wsp:rsid wsp:val=&quot;004E32C6&quot;/&gt;&lt;wsp:rsid wsp:val=&quot;004E3C2F&quot;/&gt;&lt;wsp:rsid wsp:val=&quot;004F396A&quot;/&gt;&lt;wsp:rsid wsp:val=&quot;00501272&quot;/&gt;&lt;wsp:rsid wsp:val=&quot;00501BA1&quot;/&gt;&lt;wsp:rsid wsp:val=&quot;0050271F&quot;/&gt;&lt;wsp:rsid wsp:val=&quot;00504A52&quot;/&gt;&lt;wsp:rsid wsp:val=&quot;0051551E&quot;/&gt;&lt;wsp:rsid wsp:val=&quot;005202CD&quot;/&gt;&lt;wsp:rsid wsp:val=&quot;0052143C&quot;/&gt;&lt;wsp:rsid wsp:val=&quot;005347E9&quot;/&gt;&lt;wsp:rsid wsp:val=&quot;00534B69&quot;/&gt;&lt;wsp:rsid wsp:val=&quot;00541793&quot;/&gt;&lt;wsp:rsid wsp:val=&quot;00542926&quot;/&gt;&lt;wsp:rsid wsp:val=&quot;00545C5D&quot;/&gt;&lt;wsp:rsid wsp:val=&quot;00567E46&quot;/&gt;&lt;wsp:rsid wsp:val=&quot;00580136&quot;/&gt;&lt;wsp:rsid wsp:val=&quot;00594E98&quot;/&gt;&lt;wsp:rsid wsp:val=&quot;005A11C1&quot;/&gt;&lt;wsp:rsid wsp:val=&quot;005A566C&quot;/&gt;&lt;wsp:rsid wsp:val=&quot;005A62F6&quot;/&gt;&lt;wsp:rsid wsp:val=&quot;005A6AF3&quot;/&gt;&lt;wsp:rsid wsp:val=&quot;005B5536&quot;/&gt;&lt;wsp:rsid wsp:val=&quot;005B79AF&quot;/&gt;&lt;wsp:rsid wsp:val=&quot;005C1AE1&quot;/&gt;&lt;wsp:rsid wsp:val=&quot;005C46E5&quot;/&gt;&lt;wsp:rsid wsp:val=&quot;005D13F1&quot;/&gt;&lt;wsp:rsid wsp:val=&quot;005D17FF&quot;/&gt;&lt;wsp:rsid wsp:val=&quot;005D1C33&quot;/&gt;&lt;wsp:rsid wsp:val=&quot;005D5587&quot;/&gt;&lt;wsp:rsid wsp:val=&quot;005E192D&quot;/&gt;&lt;wsp:rsid wsp:val=&quot;005F6BDB&quot;/&gt;&lt;wsp:rsid wsp:val=&quot;00600167&quot;/&gt;&lt;wsp:rsid wsp:val=&quot;0060612E&quot;/&gt;&lt;wsp:rsid wsp:val=&quot;006079C9&quot;/&gt;&lt;wsp:rsid wsp:val=&quot;00612B9D&quot;/&gt;&lt;wsp:rsid wsp:val=&quot;006174AD&quot;/&gt;&lt;wsp:rsid wsp:val=&quot;006177D0&quot;/&gt;&lt;wsp:rsid wsp:val=&quot;006178C5&quot;/&gt;&lt;wsp:rsid wsp:val=&quot;006213D6&quot;/&gt;&lt;wsp:rsid wsp:val=&quot;00623A4F&quot;/&gt;&lt;wsp:rsid wsp:val=&quot;00625BBA&quot;/&gt;&lt;wsp:rsid wsp:val=&quot;00627F35&quot;/&gt;&lt;wsp:rsid wsp:val=&quot;00646226&quot;/&gt;&lt;wsp:rsid wsp:val=&quot;00647D77&quot;/&gt;&lt;wsp:rsid wsp:val=&quot;006505BB&quot;/&gt;&lt;wsp:rsid wsp:val=&quot;006530EA&quot;/&gt;&lt;wsp:rsid wsp:val=&quot;006541F0&quot;/&gt;&lt;wsp:rsid wsp:val=&quot;00654CF3&quot;/&gt;&lt;wsp:rsid wsp:val=&quot;00654D4E&quot;/&gt;&lt;wsp:rsid wsp:val=&quot;00656407&quot;/&gt;&lt;wsp:rsid wsp:val=&quot;006572DE&quot;/&gt;&lt;wsp:rsid wsp:val=&quot;006600CB&quot;/&gt;&lt;wsp:rsid wsp:val=&quot;00665B75&quot;/&gt;&lt;wsp:rsid wsp:val=&quot;006662C8&quot;/&gt;&lt;wsp:rsid wsp:val=&quot;006755B8&quot;/&gt;&lt;wsp:rsid wsp:val=&quot;006802B1&quot;/&gt;&lt;wsp:rsid wsp:val=&quot;00680601&quot;/&gt;&lt;wsp:rsid wsp:val=&quot;00683DCA&quot;/&gt;&lt;wsp:rsid wsp:val=&quot;006847A0&quot;/&gt;&lt;wsp:rsid wsp:val=&quot;00691D84&quot;/&gt;&lt;wsp:rsid wsp:val=&quot;00693C73&quot;/&gt;&lt;wsp:rsid wsp:val=&quot;006A79E3&quot;/&gt;&lt;wsp:rsid wsp:val=&quot;006B3DB2&quot;/&gt;&lt;wsp:rsid wsp:val=&quot;006B6C35&quot;/&gt;&lt;wsp:rsid wsp:val=&quot;006C11C4&quot;/&gt;&lt;wsp:rsid wsp:val=&quot;006C3FF2&quot;/&gt;&lt;wsp:rsid wsp:val=&quot;006C4DFD&quot;/&gt;&lt;wsp:rsid wsp:val=&quot;006C51AE&quot;/&gt;&lt;wsp:rsid wsp:val=&quot;006C5FC2&quot;/&gt;&lt;wsp:rsid wsp:val=&quot;006D4B8B&quot;/&gt;&lt;wsp:rsid wsp:val=&quot;006E11F0&quot;/&gt;&lt;wsp:rsid wsp:val=&quot;006F01A3&quot;/&gt;&lt;wsp:rsid wsp:val=&quot;006F44F7&quot;/&gt;&lt;wsp:rsid wsp:val=&quot;006F5096&quot;/&gt;&lt;wsp:rsid wsp:val=&quot;006F5125&quot;/&gt;&lt;wsp:rsid wsp:val=&quot;00705368&quot;/&gt;&lt;wsp:rsid wsp:val=&quot;00705BA4&quot;/&gt;&lt;wsp:rsid wsp:val=&quot;00715290&quot;/&gt;&lt;wsp:rsid wsp:val=&quot;00717495&quot;/&gt;&lt;wsp:rsid wsp:val=&quot;00720AD9&quot;/&gt;&lt;wsp:rsid wsp:val=&quot;00720B35&quot;/&gt;&lt;wsp:rsid wsp:val=&quot;00722296&quot;/&gt;&lt;wsp:rsid wsp:val=&quot;00733D93&quot;/&gt;&lt;wsp:rsid wsp:val=&quot;0073541A&quot;/&gt;&lt;wsp:rsid wsp:val=&quot;00737C1B&quot;/&gt;&lt;wsp:rsid wsp:val=&quot;00747683&quot;/&gt;&lt;wsp:rsid wsp:val=&quot;00750347&quot;/&gt;&lt;wsp:rsid wsp:val=&quot;00753A71&quot;/&gt;&lt;wsp:rsid wsp:val=&quot;00760A12&quot;/&gt;&lt;wsp:rsid wsp:val=&quot;00761E66&quot;/&gt;&lt;wsp:rsid wsp:val=&quot;00776046&quot;/&gt;&lt;wsp:rsid wsp:val=&quot;007807AA&quot;/&gt;&lt;wsp:rsid wsp:val=&quot;00784277&quot;/&gt;&lt;wsp:rsid wsp:val=&quot;00787062&quot;/&gt;&lt;wsp:rsid wsp:val=&quot;00787242&quot;/&gt;&lt;wsp:rsid wsp:val=&quot;007934C1&quot;/&gt;&lt;wsp:rsid wsp:val=&quot;00793B8C&quot;/&gt;&lt;wsp:rsid wsp:val=&quot;007A10DB&quot;/&gt;&lt;wsp:rsid wsp:val=&quot;007A41A6&quot;/&gt;&lt;wsp:rsid wsp:val=&quot;007B23BC&quot;/&gt;&lt;wsp:rsid wsp:val=&quot;007B2D18&quot;/&gt;&lt;wsp:rsid wsp:val=&quot;007C1505&quot;/&gt;&lt;wsp:rsid wsp:val=&quot;007C747B&quot;/&gt;&lt;wsp:rsid wsp:val=&quot;007D0372&quot;/&gt;&lt;wsp:rsid wsp:val=&quot;007D40F2&quot;/&gt;&lt;wsp:rsid wsp:val=&quot;007E322A&quot;/&gt;&lt;wsp:rsid wsp:val=&quot;007E6889&quot;/&gt;&lt;wsp:rsid wsp:val=&quot;007E7E10&quot;/&gt;&lt;wsp:rsid wsp:val=&quot;007F7C78&quot;/&gt;&lt;wsp:rsid wsp:val=&quot;0080080F&quot;/&gt;&lt;wsp:rsid wsp:val=&quot;00800D86&quot;/&gt;&lt;wsp:rsid wsp:val=&quot;008025D7&quot;/&gt;&lt;wsp:rsid wsp:val=&quot;00802F3F&quot;/&gt;&lt;wsp:rsid wsp:val=&quot;00810488&quot;/&gt;&lt;wsp:rsid wsp:val=&quot;00822A77&quot;/&gt;&lt;wsp:rsid wsp:val=&quot;00822D12&quot;/&gt;&lt;wsp:rsid wsp:val=&quot;008333A8&quot;/&gt;&lt;wsp:rsid wsp:val=&quot;00840383&quot;/&gt;&lt;wsp:rsid wsp:val=&quot;00850FDD&quot;/&gt;&lt;wsp:rsid wsp:val=&quot;008511DF&quot;/&gt;&lt;wsp:rsid wsp:val=&quot;008601E7&quot;/&gt;&lt;wsp:rsid wsp:val=&quot;0086056B&quot;/&gt;&lt;wsp:rsid wsp:val=&quot;008612E5&quot;/&gt;&lt;wsp:rsid wsp:val=&quot;0086165A&quot;/&gt;&lt;wsp:rsid wsp:val=&quot;00864256&quot;/&gt;&lt;wsp:rsid wsp:val=&quot;00865087&quot;/&gt;&lt;wsp:rsid wsp:val=&quot;008768C9&quot;/&gt;&lt;wsp:rsid wsp:val=&quot;0088451C&quot;/&gt;&lt;wsp:rsid wsp:val=&quot;008855E5&quot;/&gt;&lt;wsp:rsid wsp:val=&quot;00886B9E&quot;/&gt;&lt;wsp:rsid wsp:val=&quot;00886E7F&quot;/&gt;&lt;wsp:rsid wsp:val=&quot;00890F80&quot;/&gt;&lt;wsp:rsid wsp:val=&quot;00896D1E&quot;/&gt;&lt;wsp:rsid wsp:val=&quot;00897F6E&quot;/&gt;&lt;wsp:rsid wsp:val=&quot;008A06FC&quot;/&gt;&lt;wsp:rsid wsp:val=&quot;008A2C1A&quot;/&gt;&lt;wsp:rsid wsp:val=&quot;008A40E8&quot;/&gt;&lt;wsp:rsid wsp:val=&quot;008B2A68&quot;/&gt;&lt;wsp:rsid wsp:val=&quot;008B30EE&quot;/&gt;&lt;wsp:rsid wsp:val=&quot;008C3720&quot;/&gt;&lt;wsp:rsid wsp:val=&quot;008C4E6C&quot;/&gt;&lt;wsp:rsid wsp:val=&quot;008C56A1&quot;/&gt;&lt;wsp:rsid wsp:val=&quot;008D006D&quot;/&gt;&lt;wsp:rsid wsp:val=&quot;008D0586&quot;/&gt;&lt;wsp:rsid wsp:val=&quot;008D1323&quot;/&gt;&lt;wsp:rsid wsp:val=&quot;008D295C&quot;/&gt;&lt;wsp:rsid wsp:val=&quot;008E18D1&quot;/&gt;&lt;wsp:rsid wsp:val=&quot;008E762A&quot;/&gt;&lt;wsp:rsid wsp:val=&quot;008F47A2&quot;/&gt;&lt;wsp:rsid wsp:val=&quot;008F6F47&quot;/&gt;&lt;wsp:rsid wsp:val=&quot;008F7FBB&quot;/&gt;&lt;wsp:rsid wsp:val=&quot;009003A7&quot;/&gt;&lt;wsp:rsid wsp:val=&quot;009003FE&quot;/&gt;&lt;wsp:rsid wsp:val=&quot;009058EA&quot;/&gt;&lt;wsp:rsid wsp:val=&quot;00906B38&quot;/&gt;&lt;wsp:rsid wsp:val=&quot;00913649&quot;/&gt;&lt;wsp:rsid wsp:val=&quot;00916EA6&quot;/&gt;&lt;wsp:rsid wsp:val=&quot;00917644&quot;/&gt;&lt;wsp:rsid wsp:val=&quot;0093252B&quot;/&gt;&lt;wsp:rsid wsp:val=&quot;00935683&quot;/&gt;&lt;wsp:rsid wsp:val=&quot;009412CD&quot;/&gt;&lt;wsp:rsid wsp:val=&quot;00955968&quot;/&gt;&lt;wsp:rsid wsp:val=&quot;00957327&quot;/&gt;&lt;wsp:rsid wsp:val=&quot;0096119A&quot;/&gt;&lt;wsp:rsid wsp:val=&quot;00963914&quot;/&gt;&lt;wsp:rsid wsp:val=&quot;00970DD1&quot;/&gt;&lt;wsp:rsid wsp:val=&quot;009800E8&quot;/&gt;&lt;wsp:rsid wsp:val=&quot;00980B59&quot;/&gt;&lt;wsp:rsid wsp:val=&quot;00980F12&quot;/&gt;&lt;wsp:rsid wsp:val=&quot;009813F2&quot;/&gt;&lt;wsp:rsid wsp:val=&quot;00983D0D&quot;/&gt;&lt;wsp:rsid wsp:val=&quot;00984B8D&quot;/&gt;&lt;wsp:rsid wsp:val=&quot;009867D1&quot;/&gt;&lt;wsp:rsid wsp:val=&quot;00994F94&quot;/&gt;&lt;wsp:rsid wsp:val=&quot;009A78BF&quot;/&gt;&lt;wsp:rsid wsp:val=&quot;009B4460&quot;/&gt;&lt;wsp:rsid wsp:val=&quot;009B796C&quot;/&gt;&lt;wsp:rsid wsp:val=&quot;009C36D1&quot;/&gt;&lt;wsp:rsid wsp:val=&quot;009C5F76&quot;/&gt;&lt;wsp:rsid wsp:val=&quot;009C75B9&quot;/&gt;&lt;wsp:rsid wsp:val=&quot;009D0BF2&quot;/&gt;&lt;wsp:rsid wsp:val=&quot;009D1AF1&quot;/&gt;&lt;wsp:rsid wsp:val=&quot;009D6499&quot;/&gt;&lt;wsp:rsid wsp:val=&quot;009E568F&quot;/&gt;&lt;wsp:rsid wsp:val=&quot;009F7C67&quot;/&gt;&lt;wsp:rsid wsp:val=&quot;00A065D2&quot;/&gt;&lt;wsp:rsid wsp:val=&quot;00A14D2A&quot;/&gt;&lt;wsp:rsid wsp:val=&quot;00A156E1&quot;/&gt;&lt;wsp:rsid wsp:val=&quot;00A17EB4&quot;/&gt;&lt;wsp:rsid wsp:val=&quot;00A2074E&quot;/&gt;&lt;wsp:rsid wsp:val=&quot;00A2741D&quot;/&gt;&lt;wsp:rsid wsp:val=&quot;00A36BB1&quot;/&gt;&lt;wsp:rsid wsp:val=&quot;00A54351&quot;/&gt;&lt;wsp:rsid wsp:val=&quot;00A5450E&quot;/&gt;&lt;wsp:rsid wsp:val=&quot;00A553EE&quot;/&gt;&lt;wsp:rsid wsp:val=&quot;00A611B9&quot;/&gt;&lt;wsp:rsid wsp:val=&quot;00A6394A&quot;/&gt;&lt;wsp:rsid wsp:val=&quot;00A66799&quot;/&gt;&lt;wsp:rsid wsp:val=&quot;00A6781D&quot;/&gt;&lt;wsp:rsid wsp:val=&quot;00A742E6&quot;/&gt;&lt;wsp:rsid wsp:val=&quot;00A761A7&quot;/&gt;&lt;wsp:rsid wsp:val=&quot;00A83678&quot;/&gt;&lt;wsp:rsid wsp:val=&quot;00A8574E&quot;/&gt;&lt;wsp:rsid wsp:val=&quot;00A8715E&quot;/&gt;&lt;wsp:rsid wsp:val=&quot;00A91A68&quot;/&gt;&lt;wsp:rsid wsp:val=&quot;00A963B0&quot;/&gt;&lt;wsp:rsid wsp:val=&quot;00A96D14&quot;/&gt;&lt;wsp:rsid wsp:val=&quot;00AA04EE&quot;/&gt;&lt;wsp:rsid wsp:val=&quot;00AA0E9F&quot;/&gt;&lt;wsp:rsid wsp:val=&quot;00AA26FF&quot;/&gt;&lt;wsp:rsid wsp:val=&quot;00AA2795&quot;/&gt;&lt;wsp:rsid wsp:val=&quot;00AB3EFB&quot;/&gt;&lt;wsp:rsid wsp:val=&quot;00AB4226&quot;/&gt;&lt;wsp:rsid wsp:val=&quot;00AB609E&quot;/&gt;&lt;wsp:rsid wsp:val=&quot;00AC0332&quot;/&gt;&lt;wsp:rsid wsp:val=&quot;00AC04E6&quot;/&gt;&lt;wsp:rsid wsp:val=&quot;00AC05EE&quot;/&gt;&lt;wsp:rsid wsp:val=&quot;00AD0054&quot;/&gt;&lt;wsp:rsid wsp:val=&quot;00AD4D06&quot;/&gt;&lt;wsp:rsid wsp:val=&quot;00AD5F7F&quot;/&gt;&lt;wsp:rsid wsp:val=&quot;00AE4E86&quot;/&gt;&lt;wsp:rsid wsp:val=&quot;00AF20E0&quot;/&gt;&lt;wsp:rsid wsp:val=&quot;00AF4E14&quot;/&gt;&lt;wsp:rsid wsp:val=&quot;00AF5E32&quot;/&gt;&lt;wsp:rsid wsp:val=&quot;00AF6890&quot;/&gt;&lt;wsp:rsid wsp:val=&quot;00AF7131&quot;/&gt;&lt;wsp:rsid wsp:val=&quot;00AF779D&quot;/&gt;&lt;wsp:rsid wsp:val=&quot;00AF7A48&quot;/&gt;&lt;wsp:rsid wsp:val=&quot;00B02042&quot;/&gt;&lt;wsp:rsid wsp:val=&quot;00B02493&quot;/&gt;&lt;wsp:rsid wsp:val=&quot;00B04FCF&quot;/&gt;&lt;wsp:rsid wsp:val=&quot;00B114F6&quot;/&gt;&lt;wsp:rsid wsp:val=&quot;00B1308E&quot;/&gt;&lt;wsp:rsid wsp:val=&quot;00B15BA0&quot;/&gt;&lt;wsp:rsid wsp:val=&quot;00B21B8E&quot;/&gt;&lt;wsp:rsid wsp:val=&quot;00B237B9&quot;/&gt;&lt;wsp:rsid wsp:val=&quot;00B238E7&quot;/&gt;&lt;wsp:rsid wsp:val=&quot;00B355F6&quot;/&gt;&lt;wsp:rsid wsp:val=&quot;00B36A5E&quot;/&gt;&lt;wsp:rsid wsp:val=&quot;00B3743F&quot;/&gt;&lt;wsp:rsid wsp:val=&quot;00B400DB&quot;/&gt;&lt;wsp:rsid wsp:val=&quot;00B429EA&quot;/&gt;&lt;wsp:rsid wsp:val=&quot;00B57FE2&quot;/&gt;&lt;wsp:rsid wsp:val=&quot;00B604BD&quot;/&gt;&lt;wsp:rsid wsp:val=&quot;00B62862&quot;/&gt;&lt;wsp:rsid wsp:val=&quot;00B65441&quot;/&gt;&lt;wsp:rsid wsp:val=&quot;00B828A2&quot;/&gt;&lt;wsp:rsid wsp:val=&quot;00B86418&quot;/&gt;&lt;wsp:rsid wsp:val=&quot;00B92DC7&quot;/&gt;&lt;wsp:rsid wsp:val=&quot;00B935E7&quot;/&gt;&lt;wsp:rsid wsp:val=&quot;00BA17F3&quot;/&gt;&lt;wsp:rsid wsp:val=&quot;00BA62E4&quot;/&gt;&lt;wsp:rsid wsp:val=&quot;00BB1476&quot;/&gt;&lt;wsp:rsid wsp:val=&quot;00BB46F4&quot;/&gt;&lt;wsp:rsid wsp:val=&quot;00BD1B1F&quot;/&gt;&lt;wsp:rsid wsp:val=&quot;00BD4768&quot;/&gt;&lt;wsp:rsid wsp:val=&quot;00BF0ABB&quot;/&gt;&lt;wsp:rsid wsp:val=&quot;00BF5A46&quot;/&gt;&lt;wsp:rsid wsp:val=&quot;00BF6EAC&quot;/&gt;&lt;wsp:rsid wsp:val=&quot;00C034FD&quot;/&gt;&lt;wsp:rsid wsp:val=&quot;00C03960&quot;/&gt;&lt;wsp:rsid wsp:val=&quot;00C040CF&quot;/&gt;&lt;wsp:rsid wsp:val=&quot;00C05312&quot;/&gt;&lt;wsp:rsid wsp:val=&quot;00C05D90&quot;/&gt;&lt;wsp:rsid wsp:val=&quot;00C12D56&quot;/&gt;&lt;wsp:rsid wsp:val=&quot;00C16D7D&quot;/&gt;&lt;wsp:rsid wsp:val=&quot;00C233AB&quot;/&gt;&lt;wsp:rsid wsp:val=&quot;00C236A8&quot;/&gt;&lt;wsp:rsid wsp:val=&quot;00C25FB9&quot;/&gt;&lt;wsp:rsid wsp:val=&quot;00C27D70&quot;/&gt;&lt;wsp:rsid wsp:val=&quot;00C3462D&quot;/&gt;&lt;wsp:rsid wsp:val=&quot;00C47F1C&quot;/&gt;&lt;wsp:rsid wsp:val=&quot;00C513BC&quot;/&gt;&lt;wsp:rsid wsp:val=&quot;00C5313F&quot;/&gt;&lt;wsp:rsid wsp:val=&quot;00C559AA&quot;/&gt;&lt;wsp:rsid wsp:val=&quot;00C56098&quot;/&gt;&lt;wsp:rsid wsp:val=&quot;00C63E9C&quot;/&gt;&lt;wsp:rsid wsp:val=&quot;00C7020A&quot;/&gt;&lt;wsp:rsid wsp:val=&quot;00C720AB&quot;/&gt;&lt;wsp:rsid wsp:val=&quot;00C748C0&quot;/&gt;&lt;wsp:rsid wsp:val=&quot;00C775ED&quot;/&gt;&lt;wsp:rsid wsp:val=&quot;00C82A55&quot;/&gt;&lt;wsp:rsid wsp:val=&quot;00C86A4B&quot;/&gt;&lt;wsp:rsid wsp:val=&quot;00C93C83&quot;/&gt;&lt;wsp:rsid wsp:val=&quot;00C94024&quot;/&gt;&lt;wsp:rsid wsp:val=&quot;00C9736E&quot;/&gt;&lt;wsp:rsid wsp:val=&quot;00CA0D60&quot;/&gt;&lt;wsp:rsid wsp:val=&quot;00CA1BD6&quot;/&gt;&lt;wsp:rsid wsp:val=&quot;00CA25A3&quot;/&gt;&lt;wsp:rsid wsp:val=&quot;00CB6E13&quot;/&gt;&lt;wsp:rsid wsp:val=&quot;00CC3F26&quot;/&gt;&lt;wsp:rsid wsp:val=&quot;00CC677E&quot;/&gt;&lt;wsp:rsid wsp:val=&quot;00CD12CF&quot;/&gt;&lt;wsp:rsid wsp:val=&quot;00CD2F81&quot;/&gt;&lt;wsp:rsid wsp:val=&quot;00CE15BE&quot;/&gt;&lt;wsp:rsid wsp:val=&quot;00CE581F&quot;/&gt;&lt;wsp:rsid wsp:val=&quot;00CF0433&quot;/&gt;&lt;wsp:rsid wsp:val=&quot;00CF202A&quot;/&gt;&lt;wsp:rsid wsp:val=&quot;00CF3272&quot;/&gt;&lt;wsp:rsid wsp:val=&quot;00CF3C5E&quot;/&gt;&lt;wsp:rsid wsp:val=&quot;00CF4707&quot;/&gt;&lt;wsp:rsid wsp:val=&quot;00CF5595&quot;/&gt;&lt;wsp:rsid wsp:val=&quot;00CF5C3E&quot;/&gt;&lt;wsp:rsid wsp:val=&quot;00D05616&quot;/&gt;&lt;wsp:rsid wsp:val=&quot;00D10C87&quot;/&gt;&lt;wsp:rsid wsp:val=&quot;00D37DB7&quot;/&gt;&lt;wsp:rsid wsp:val=&quot;00D44E1C&quot;/&gt;&lt;wsp:rsid wsp:val=&quot;00D46242&quot;/&gt;&lt;wsp:rsid wsp:val=&quot;00D467C9&quot;/&gt;&lt;wsp:rsid wsp:val=&quot;00D467D0&quot;/&gt;&lt;wsp:rsid wsp:val=&quot;00D475CA&quot;/&gt;&lt;wsp:rsid wsp:val=&quot;00D621E0&quot;/&gt;&lt;wsp:rsid wsp:val=&quot;00D62C9A&quot;/&gt;&lt;wsp:rsid wsp:val=&quot;00D66D20&quot;/&gt;&lt;wsp:rsid wsp:val=&quot;00D71F9B&quot;/&gt;&lt;wsp:rsid wsp:val=&quot;00D7350D&quot;/&gt;&lt;wsp:rsid wsp:val=&quot;00D73F83&quot;/&gt;&lt;wsp:rsid wsp:val=&quot;00D7429B&quot;/&gt;&lt;wsp:rsid wsp:val=&quot;00D82FAF&quot;/&gt;&lt;wsp:rsid wsp:val=&quot;00D870A5&quot;/&gt;&lt;wsp:rsid wsp:val=&quot;00D931EA&quot;/&gt;&lt;wsp:rsid wsp:val=&quot;00DB1DBA&quot;/&gt;&lt;wsp:rsid wsp:val=&quot;00DB2C0F&quot;/&gt;&lt;wsp:rsid wsp:val=&quot;00DB5124&quot;/&gt;&lt;wsp:rsid wsp:val=&quot;00DB59C2&quot;/&gt;&lt;wsp:rsid wsp:val=&quot;00DC1BD7&quot;/&gt;&lt;wsp:rsid wsp:val=&quot;00DC29AF&quot;/&gt;&lt;wsp:rsid wsp:val=&quot;00DC3807&quot;/&gt;&lt;wsp:rsid wsp:val=&quot;00DC4263&quot;/&gt;&lt;wsp:rsid wsp:val=&quot;00DC475C&quot;/&gt;&lt;wsp:rsid wsp:val=&quot;00DC69D7&quot;/&gt;&lt;wsp:rsid wsp:val=&quot;00DC77AE&quot;/&gt;&lt;wsp:rsid wsp:val=&quot;00DD4594&quot;/&gt;&lt;wsp:rsid wsp:val=&quot;00DD47CC&quot;/&gt;&lt;wsp:rsid wsp:val=&quot;00DD7654&quot;/&gt;&lt;wsp:rsid wsp:val=&quot;00DE1402&quot;/&gt;&lt;wsp:rsid wsp:val=&quot;00DE7689&quot;/&gt;&lt;wsp:rsid wsp:val=&quot;00DF0D41&quot;/&gt;&lt;wsp:rsid wsp:val=&quot;00DF783E&quot;/&gt;&lt;wsp:rsid wsp:val=&quot;00E02905&quot;/&gt;&lt;wsp:rsid wsp:val=&quot;00E0323A&quot;/&gt;&lt;wsp:rsid wsp:val=&quot;00E040FD&quot;/&gt;&lt;wsp:rsid wsp:val=&quot;00E136BA&quot;/&gt;&lt;wsp:rsid wsp:val=&quot;00E13859&quot;/&gt;&lt;wsp:rsid wsp:val=&quot;00E14B4F&quot;/&gt;&lt;wsp:rsid wsp:val=&quot;00E16915&quot;/&gt;&lt;wsp:rsid wsp:val=&quot;00E1791B&quot;/&gt;&lt;wsp:rsid wsp:val=&quot;00E23DAD&quot;/&gt;&lt;wsp:rsid wsp:val=&quot;00E2645F&quot;/&gt;&lt;wsp:rsid wsp:val=&quot;00E30886&quot;/&gt;&lt;wsp:rsid wsp:val=&quot;00E34A0C&quot;/&gt;&lt;wsp:rsid wsp:val=&quot;00E3748F&quot;/&gt;&lt;wsp:rsid wsp:val=&quot;00E41445&quot;/&gt;&lt;wsp:rsid wsp:val=&quot;00E47466&quot;/&gt;&lt;wsp:rsid wsp:val=&quot;00E50FDE&quot;/&gt;&lt;wsp:rsid wsp:val=&quot;00E62623&quot;/&gt;&lt;wsp:rsid wsp:val=&quot;00E628B2&quot;/&gt;&lt;wsp:rsid wsp:val=&quot;00E75D9A&quot;/&gt;&lt;wsp:rsid wsp:val=&quot;00E85D5C&quot;/&gt;&lt;wsp:rsid wsp:val=&quot;00E9446E&quot;/&gt;&lt;wsp:rsid wsp:val=&quot;00EA20FB&quot;/&gt;&lt;wsp:rsid wsp:val=&quot;00EA34D1&quot;/&gt;&lt;wsp:rsid wsp:val=&quot;00EA35D4&quot;/&gt;&lt;wsp:rsid wsp:val=&quot;00EB0289&quot;/&gt;&lt;wsp:rsid wsp:val=&quot;00EB5F0F&quot;/&gt;&lt;wsp:rsid wsp:val=&quot;00EC3287&quot;/&gt;&lt;wsp:rsid wsp:val=&quot;00EC523B&quot;/&gt;&lt;wsp:rsid wsp:val=&quot;00EC6966&quot;/&gt;&lt;wsp:rsid wsp:val=&quot;00ED2F5E&quot;/&gt;&lt;wsp:rsid wsp:val=&quot;00ED3CB0&quot;/&gt;&lt;wsp:rsid wsp:val=&quot;00ED3DA7&quot;/&gt;&lt;wsp:rsid wsp:val=&quot;00ED4FAE&quot;/&gt;&lt;wsp:rsid wsp:val=&quot;00ED6FC3&quot;/&gt;&lt;wsp:rsid wsp:val=&quot;00EF051B&quot;/&gt;&lt;wsp:rsid wsp:val=&quot;00EF42F7&quot;/&gt;&lt;wsp:rsid wsp:val=&quot;00EF6727&quot;/&gt;&lt;wsp:rsid wsp:val=&quot;00F13858&quot;/&gt;&lt;wsp:rsid wsp:val=&quot;00F13B8B&quot;/&gt;&lt;wsp:rsid wsp:val=&quot;00F2440E&quot;/&gt;&lt;wsp:rsid wsp:val=&quot;00F4296D&quot;/&gt;&lt;wsp:rsid wsp:val=&quot;00F42B05&quot;/&gt;&lt;wsp:rsid wsp:val=&quot;00F42DD1&quot;/&gt;&lt;wsp:rsid wsp:val=&quot;00F50C60&quot;/&gt;&lt;wsp:rsid wsp:val=&quot;00F560FF&quot;/&gt;&lt;wsp:rsid wsp:val=&quot;00F6023E&quot;/&gt;&lt;wsp:rsid wsp:val=&quot;00F64711&quot;/&gt;&lt;wsp:rsid wsp:val=&quot;00F66B97&quot;/&gt;&lt;wsp:rsid wsp:val=&quot;00F67D86&quot;/&gt;&lt;wsp:rsid wsp:val=&quot;00F71469&quot;/&gt;&lt;wsp:rsid wsp:val=&quot;00F722C5&quot;/&gt;&lt;wsp:rsid wsp:val=&quot;00F843A2&quot;/&gt;&lt;wsp:rsid wsp:val=&quot;00F978B1&quot;/&gt;&lt;wsp:rsid wsp:val=&quot;00FA3769&quot;/&gt;&lt;wsp:rsid wsp:val=&quot;00FB2B75&quot;/&gt;&lt;wsp:rsid wsp:val=&quot;00FB35E6&quot;/&gt;&lt;wsp:rsid wsp:val=&quot;00FB6FCA&quot;/&gt;&lt;wsp:rsid wsp:val=&quot;00FC32DE&quot;/&gt;&lt;wsp:rsid wsp:val=&quot;00FD07B5&quot;/&gt;&lt;wsp:rsid wsp:val=&quot;00FD2149&quot;/&gt;&lt;wsp:rsid wsp:val=&quot;00FE3105&quot;/&gt;&lt;wsp:rsid wsp:val=&quot;00FE6D4D&quot;/&gt;&lt;wsp:rsid wsp:val=&quot;00FF0A55&quot;/&gt;&lt;wsp:rsid wsp:val=&quot;00FF28B3&quot;/&gt;&lt;/wsp:rsids&gt;&lt;/w:docPr&gt;&lt;w:body&gt;&lt;wx:sect&gt;&lt;w:p wsp:rsidR=&quot;00000000&quot; wsp:rsidRDefault=&quot;00DD7654&quot; wsp:rsidP=&quot;00DD7654&quot;&gt;&lt;m:oMathPara&gt;&lt;m:oMath&gt;&lt;m:r&gt;&lt;m:rPr&gt;&lt;m:sty m:val=&quot;p&quot;/&gt;&lt;/m:rPr&gt;&lt;w:rPr&gt;&lt;w:rFonts w:ascii=&quot;Cambria Math&quot; w:h-ansi=&quot;Cambria Math&quot;/&gt;&lt;wx:font wx:val=&quot;Cambria Math&quot;/&gt;&lt;/w:rPr&gt;&lt;m:t&gt;?&lt;/m:t&gt;&lt;/m:r&gt;&lt;m:r&gt;&lt;m:rPr&gt;&lt;m:sty m:val=&quot;p&quot;/&gt;&lt;/m:rPr&gt;&lt;w:rPr&gt;&lt;w:rFonts w:ascii=&quot;Cambr4ia Math&quot; w:h-ansi=&quot;Cambria Math&quot;/&gt;&lt;wx:font wx:val=&quot;蝝唳?擃HKSCS&quot;/&gt;&lt;/w:rPr&gt;&lt;m:t&gt;??/m:t&gt;&lt;/m:r&gt;&lt;/m:oMath&gt;&lt;/m:oMathPara&gt;&lt;/w:p&gt;&lt;w:sectPr wsp:rsidR=&quot;00000000&quot;&gt;&lt;w:pgSz w:w=&quot;12240&quot; w:h=&quot;15840&quot;/&gt;&lt;w:pgMar w:top=&quot;1440&quot; w:right=&quot;1800&quot; w:bottom=&quot;1440&quot; w:left=&quot;180&quot;Cambr4mbr4mbr4mbr4mbr4mbr4mbr4mbr40&quot; w:header=&quot;720&quot; w:footer=&quot;720&quot; w:gutter=&quot;0&quot;/&gt;&lt;w:cols w:space=&quot;720&quot;/&gt;&lt;/w:sectPr&gt;&lt;/wx:sect&gt;&lt;/w:body&gt;&lt;/w:wordDocument&gt;">
            <v:imagedata r:id="rId165" o:title="" chromakey="white"/>
          </v:shape>
        </w:pict>
      </w:r>
      <w:r w:rsidR="00BF6FD2" w:rsidRPr="00A17EB4">
        <w:instrText xml:space="preserve"> </w:instrText>
      </w:r>
      <w:r w:rsidR="00BF6FD2" w:rsidRPr="00A17EB4">
        <w:fldChar w:fldCharType="separate"/>
      </w:r>
      <w:r w:rsidR="00BF6FD2" w:rsidRPr="00A17EB4">
        <w:rPr>
          <w:position w:val="-6"/>
        </w:rPr>
        <w:object w:dxaOrig="220" w:dyaOrig="220">
          <v:shape id="_x0000_i1141" type="#_x0000_t75" style="width:10.95pt;height:10.95pt" o:ole="">
            <v:imagedata r:id="rId161" o:title=""/>
          </v:shape>
          <o:OLEObject Type="Embed" ProgID="Equation.DSMT4" ShapeID="_x0000_i1141" DrawAspect="Content" ObjectID="_1689771032" r:id="rId188"/>
        </w:object>
      </w:r>
      <w:r w:rsidR="00BF6FD2">
        <w:rPr>
          <w:rFonts w:hint="eastAsia"/>
        </w:rPr>
        <w:t>鍵</w:t>
      </w:r>
      <w:r w:rsidR="00BF6FD2" w:rsidRPr="00A17EB4">
        <w:fldChar w:fldCharType="end"/>
      </w:r>
    </w:p>
    <w:p w:rsidR="00F44CDC" w:rsidRPr="002357BB" w:rsidRDefault="004413EF" w:rsidP="00BF6FD2">
      <w:pPr>
        <w:pStyle w:val="B"/>
        <w:ind w:left="1523" w:hanging="395"/>
      </w:pPr>
      <w:r>
        <w:rPr>
          <w:rFonts w:hint="eastAsia"/>
        </w:rPr>
        <w:t>(D)(E)</w:t>
      </w:r>
      <w:r w:rsidR="00F85659">
        <w:rPr>
          <w:position w:val="-280"/>
        </w:rPr>
        <w:pict>
          <v:shape id="_x0000_i1142" type="#_x0000_t75" style="width:318.55pt;height:149.2pt">
            <v:imagedata r:id="rId189" o:title="110-18A"/>
          </v:shape>
        </w:pict>
      </w:r>
    </w:p>
    <w:p w:rsidR="0021634E" w:rsidRPr="00F44CDC" w:rsidRDefault="0021634E" w:rsidP="00F44CDC">
      <w:pPr>
        <w:pStyle w:val="af4"/>
        <w:ind w:left="1112" w:hanging="1112"/>
      </w:pPr>
      <w:r w:rsidRPr="002357BB">
        <w:rPr>
          <w:rFonts w:hint="eastAsia"/>
        </w:rPr>
        <w:t>19.</w:t>
      </w:r>
      <w:r w:rsidR="001B5264">
        <w:rPr>
          <w:rFonts w:hint="eastAsia"/>
        </w:rPr>
        <w:tab/>
      </w:r>
      <w:r>
        <w:rPr>
          <w:rFonts w:hint="eastAsia"/>
        </w:rPr>
        <w:t>出處：</w:t>
      </w:r>
      <w:r>
        <w:rPr>
          <w:rFonts w:hint="eastAsia"/>
        </w:rPr>
        <w:tab/>
      </w:r>
      <w:r w:rsidR="00F44CDC" w:rsidRPr="00E14EC6">
        <w:rPr>
          <w:rFonts w:hint="eastAsia"/>
        </w:rPr>
        <w:t>選修化學</w:t>
      </w:r>
      <w:r w:rsidR="00F44CDC" w:rsidRPr="00E14EC6">
        <w:rPr>
          <w:rFonts w:ascii="細明體" w:eastAsia="細明體" w:hAnsi="細明體" w:cs="細明體" w:hint="eastAsia"/>
        </w:rPr>
        <w:t>Ⅰ</w:t>
      </w:r>
      <w:r w:rsidR="00F44CDC" w:rsidRPr="00E14EC6">
        <w:rPr>
          <w:rFonts w:hint="eastAsia"/>
        </w:rPr>
        <w:t xml:space="preserve"> 1-2 </w:t>
      </w:r>
      <w:r w:rsidR="00F44CDC" w:rsidRPr="00E14EC6">
        <w:rPr>
          <w:rFonts w:hint="eastAsia"/>
        </w:rPr>
        <w:t>反應式的平衡與化學計量（</w:t>
      </w:r>
      <w:r w:rsidR="00F44CDC" w:rsidRPr="00E14EC6">
        <w:rPr>
          <w:rFonts w:hint="eastAsia"/>
        </w:rPr>
        <w:t>108</w:t>
      </w:r>
      <w:r w:rsidR="00F44CDC" w:rsidRPr="00E14EC6">
        <w:rPr>
          <w:rFonts w:hint="eastAsia"/>
        </w:rPr>
        <w:t>課綱）</w:t>
      </w:r>
      <w:r w:rsidR="00F44CDC">
        <w:br/>
      </w:r>
      <w:r w:rsidR="00F44CDC" w:rsidRPr="00E14EC6">
        <w:rPr>
          <w:rFonts w:hint="eastAsia"/>
        </w:rPr>
        <w:t>基礎化學（一）</w:t>
      </w:r>
      <w:r w:rsidR="00F44CDC" w:rsidRPr="00E14EC6">
        <w:rPr>
          <w:rFonts w:hint="eastAsia"/>
        </w:rPr>
        <w:t xml:space="preserve">3-3 </w:t>
      </w:r>
      <w:r w:rsidR="00F44CDC" w:rsidRPr="00E14EC6">
        <w:rPr>
          <w:rFonts w:hint="eastAsia"/>
        </w:rPr>
        <w:t>化學計量（</w:t>
      </w:r>
      <w:r w:rsidR="00F44CDC" w:rsidRPr="00E14EC6">
        <w:rPr>
          <w:rFonts w:hint="eastAsia"/>
        </w:rPr>
        <w:t>99</w:t>
      </w:r>
      <w:r w:rsidR="00F44CDC" w:rsidRPr="00E14EC6">
        <w:rPr>
          <w:rFonts w:hint="eastAsia"/>
        </w:rPr>
        <w:t>課綱）</w:t>
      </w:r>
    </w:p>
    <w:p w:rsidR="0021634E" w:rsidRPr="002357BB" w:rsidRDefault="0021634E" w:rsidP="00E30886">
      <w:pPr>
        <w:pStyle w:val="af4"/>
        <w:ind w:left="1112" w:hanging="1112"/>
      </w:pPr>
      <w:r>
        <w:rPr>
          <w:rFonts w:hint="eastAsia"/>
        </w:rPr>
        <w:tab/>
      </w:r>
      <w:r>
        <w:rPr>
          <w:rFonts w:hint="eastAsia"/>
        </w:rPr>
        <w:t>解析：</w:t>
      </w:r>
      <w:r w:rsidR="00F44CDC" w:rsidRPr="00E14EC6">
        <w:rPr>
          <w:rFonts w:hint="eastAsia"/>
        </w:rPr>
        <w:t>(A)</w:t>
      </w:r>
      <w:r w:rsidR="00F44CDC" w:rsidRPr="00E14EC6">
        <w:rPr>
          <w:rFonts w:hint="eastAsia"/>
        </w:rPr>
        <w:t>實驗一二三，乙為限量試劑</w:t>
      </w:r>
    </w:p>
    <w:p w:rsidR="0021634E" w:rsidRDefault="004E2EF3" w:rsidP="00E30886">
      <w:pPr>
        <w:pStyle w:val="B"/>
        <w:ind w:left="1523" w:hanging="395"/>
      </w:pPr>
      <w:r w:rsidRPr="00E14EC6">
        <w:rPr>
          <w:rFonts w:hint="eastAsia"/>
        </w:rPr>
        <w:t>(B)</w:t>
      </w:r>
      <w:r w:rsidRPr="00E14EC6">
        <w:rPr>
          <w:rFonts w:hint="eastAsia"/>
        </w:rPr>
        <w:t>在實驗四、五中</w:t>
      </w:r>
      <w:r w:rsidR="00760845">
        <w:rPr>
          <w:rFonts w:hint="eastAsia"/>
        </w:rPr>
        <w:t>，</w:t>
      </w:r>
      <w:r w:rsidRPr="00E14EC6">
        <w:rPr>
          <w:rFonts w:hint="eastAsia"/>
        </w:rPr>
        <w:t>甲為限量試劑</w:t>
      </w:r>
    </w:p>
    <w:p w:rsidR="004E2EF3" w:rsidRPr="00E14EC6" w:rsidRDefault="004E2EF3" w:rsidP="004E2EF3">
      <w:pPr>
        <w:pStyle w:val="B"/>
        <w:ind w:left="1523" w:hanging="395"/>
      </w:pPr>
      <w:r w:rsidRPr="00E14EC6">
        <w:rPr>
          <w:rFonts w:hint="eastAsia"/>
        </w:rPr>
        <w:t>(C)</w:t>
      </w:r>
      <w:r w:rsidRPr="00E14EC6">
        <w:rPr>
          <w:rFonts w:hint="eastAsia"/>
        </w:rPr>
        <w:t>觀察實驗一、二、三，乙每多</w:t>
      </w:r>
      <w:r w:rsidRPr="00E14EC6">
        <w:rPr>
          <w:rFonts w:hint="eastAsia"/>
        </w:rPr>
        <w:t>4</w:t>
      </w:r>
      <w:r>
        <w:rPr>
          <w:rFonts w:hint="eastAsia"/>
        </w:rPr>
        <w:t xml:space="preserve"> </w:t>
      </w:r>
      <w:r w:rsidRPr="00E14EC6">
        <w:rPr>
          <w:rFonts w:hint="eastAsia"/>
        </w:rPr>
        <w:t>mL</w:t>
      </w:r>
      <w:r w:rsidRPr="00E14EC6">
        <w:rPr>
          <w:rFonts w:hint="eastAsia"/>
        </w:rPr>
        <w:t>，沉澱量增加</w:t>
      </w:r>
      <w:r w:rsidRPr="00E14EC6">
        <w:rPr>
          <w:rFonts w:hint="eastAsia"/>
        </w:rPr>
        <w:t>0.3</w:t>
      </w:r>
      <w:r>
        <w:rPr>
          <w:rFonts w:hint="eastAsia"/>
        </w:rPr>
        <w:t xml:space="preserve"> </w:t>
      </w:r>
      <w:r w:rsidRPr="00E14EC6">
        <w:rPr>
          <w:rFonts w:hint="eastAsia"/>
        </w:rPr>
        <w:t>g</w:t>
      </w:r>
    </w:p>
    <w:p w:rsidR="004E2EF3" w:rsidRPr="00E14EC6" w:rsidRDefault="004E2EF3" w:rsidP="004E2EF3">
      <w:pPr>
        <w:pStyle w:val="B"/>
        <w:ind w:left="1523" w:hanging="395"/>
      </w:pPr>
      <w:r>
        <w:rPr>
          <w:rFonts w:hint="eastAsia"/>
        </w:rPr>
        <w:tab/>
      </w:r>
      <w:r w:rsidRPr="00E14EC6">
        <w:rPr>
          <w:rFonts w:hint="eastAsia"/>
        </w:rPr>
        <w:t>表示乙每多</w:t>
      </w:r>
      <w:r w:rsidRPr="00D73F83">
        <w:rPr>
          <w:position w:val="-24"/>
        </w:rPr>
        <w:object w:dxaOrig="240" w:dyaOrig="620">
          <v:shape id="_x0000_i1143" type="#_x0000_t75" style="width:12.1pt;height:30.55pt" o:ole="">
            <v:imagedata r:id="rId190" o:title=""/>
          </v:shape>
          <o:OLEObject Type="Embed" ProgID="Equation.DSMT4" ShapeID="_x0000_i1143" DrawAspect="Content" ObjectID="_1689771033" r:id="rId191"/>
        </w:object>
      </w:r>
      <w:r>
        <w:rPr>
          <w:rFonts w:hint="eastAsia"/>
        </w:rPr>
        <w:t>mL</w:t>
      </w:r>
      <w:r>
        <w:rPr>
          <w:rFonts w:hint="eastAsia"/>
        </w:rPr>
        <w:t>，</w:t>
      </w:r>
      <w:r w:rsidRPr="00E14EC6">
        <w:rPr>
          <w:rFonts w:hint="eastAsia"/>
        </w:rPr>
        <w:t>沉澱量增加</w:t>
      </w:r>
      <w:r w:rsidRPr="00E14EC6">
        <w:rPr>
          <w:rFonts w:hint="eastAsia"/>
        </w:rPr>
        <w:t>0.1</w:t>
      </w:r>
      <w:r>
        <w:rPr>
          <w:rFonts w:hint="eastAsia"/>
        </w:rPr>
        <w:t xml:space="preserve"> </w:t>
      </w:r>
      <w:r w:rsidRPr="00E14EC6">
        <w:rPr>
          <w:rFonts w:hint="eastAsia"/>
        </w:rPr>
        <w:t>g</w:t>
      </w:r>
    </w:p>
    <w:p w:rsidR="004E2EF3" w:rsidRPr="006B1752" w:rsidRDefault="004E2EF3" w:rsidP="004E2EF3">
      <w:pPr>
        <w:pStyle w:val="B"/>
        <w:ind w:left="1523" w:hanging="395"/>
      </w:pPr>
      <w:r>
        <w:rPr>
          <w:rFonts w:hint="eastAsia"/>
        </w:rPr>
        <w:tab/>
      </w:r>
      <w:r w:rsidRPr="00E14EC6">
        <w:rPr>
          <w:rFonts w:hint="eastAsia"/>
        </w:rPr>
        <w:t>估算當乙</w:t>
      </w:r>
      <w:r w:rsidRPr="00E14EC6">
        <w:rPr>
          <w:rFonts w:hint="eastAsia"/>
        </w:rPr>
        <w:t>12</w:t>
      </w:r>
      <w:r>
        <w:rPr>
          <w:rFonts w:hint="eastAsia"/>
        </w:rPr>
        <w:t>＋</w:t>
      </w:r>
      <w:r w:rsidRPr="00D73F83">
        <w:rPr>
          <w:position w:val="-24"/>
        </w:rPr>
        <w:object w:dxaOrig="240" w:dyaOrig="620">
          <v:shape id="_x0000_i1144" type="#_x0000_t75" style="width:12.1pt;height:30.55pt" o:ole="">
            <v:imagedata r:id="rId190" o:title=""/>
          </v:shape>
          <o:OLEObject Type="Embed" ProgID="Equation.DSMT4" ShapeID="_x0000_i1144" DrawAspect="Content" ObjectID="_1689771034" r:id="rId192"/>
        </w:object>
      </w:r>
      <w:r>
        <w:rPr>
          <w:rFonts w:hint="eastAsia"/>
        </w:rPr>
        <w:t>mL</w:t>
      </w:r>
      <w:r>
        <w:rPr>
          <w:rFonts w:hint="eastAsia"/>
        </w:rPr>
        <w:t>＝</w:t>
      </w:r>
      <w:r w:rsidRPr="00D73F83">
        <w:rPr>
          <w:position w:val="-24"/>
        </w:rPr>
        <w:object w:dxaOrig="360" w:dyaOrig="620">
          <v:shape id="_x0000_i1145" type="#_x0000_t75" style="width:17.3pt;height:30.55pt" o:ole="">
            <v:imagedata r:id="rId193" o:title=""/>
          </v:shape>
          <o:OLEObject Type="Embed" ProgID="Equation.DSMT4" ShapeID="_x0000_i1145" DrawAspect="Content" ObjectID="_1689771035" r:id="rId194"/>
        </w:object>
      </w:r>
      <w:r>
        <w:rPr>
          <w:rFonts w:hint="eastAsia"/>
        </w:rPr>
        <w:t>mL</w:t>
      </w:r>
      <w:r w:rsidRPr="004E2EF3">
        <w:fldChar w:fldCharType="begin"/>
      </w:r>
      <w:r w:rsidRPr="004E2EF3">
        <w:instrText xml:space="preserve"> QUOTE </w:instrText>
      </w:r>
      <w:r w:rsidR="003D0153">
        <w:rPr>
          <w:position w:val="-29"/>
        </w:rPr>
        <w:pict>
          <v:shape id="_x0000_i1146" type="#_x0000_t75" style="width:70.25pt;height:36.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val=&quot;best-fit&quot; w:percent=&quot;128&quot;/&gt;&lt;w:doNotEmbedSystemFonts/&gt;&lt;w:bordersDontSurroundHeader/&gt;&lt;w:bordersDontSurroundFooter/&gt;&lt;w:stylePaneFormatFilter w:val=&quot;3801&quot;/&gt;&lt;w:defaultTabStop w:val=&quot;480&quot;/&gt;&lt;w:drawingGridHorizontalSpacing w:val=&quot;120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dontAllowFieldEndSelect/&gt;&lt;w:useWord2002TableStyleRules/&gt;&lt;w:useFELayout/&gt;&lt;/w:compat&gt;&lt;wsp:rsids&gt;&lt;wsp:rsidRoot wsp:val=&quot;001F4130&quot;/&gt;&lt;wsp:rsid wsp:val=&quot;00006CAC&quot;/&gt;&lt;wsp:rsid wsp:val=&quot;00014893&quot;/&gt;&lt;wsp:rsid wsp:val=&quot;00024014&quot;/&gt;&lt;wsp:rsid wsp:val=&quot;00030800&quot;/&gt;&lt;wsp:rsid wsp:val=&quot;000326BD&quot;/&gt;&lt;wsp:rsid wsp:val=&quot;00037E37&quot;/&gt;&lt;wsp:rsid wsp:val=&quot;0004210C&quot;/&gt;&lt;wsp:rsid wsp:val=&quot;00042299&quot;/&gt;&lt;wsp:rsid wsp:val=&quot;00046FCC&quot;/&gt;&lt;wsp:rsid wsp:val=&quot;000476D4&quot;/&gt;&lt;wsp:rsid wsp:val=&quot;00053797&quot;/&gt;&lt;wsp:rsid wsp:val=&quot;000553C0&quot;/&gt;&lt;wsp:rsid wsp:val=&quot;00055AC7&quot;/&gt;&lt;wsp:rsid wsp:val=&quot;0006600A&quot;/&gt;&lt;wsp:rsid wsp:val=&quot;00066098&quot;/&gt;&lt;wsp:rsid wsp:val=&quot;000703DB&quot;/&gt;&lt;wsp:rsid wsp:val=&quot;00075757&quot;/&gt;&lt;wsp:rsid wsp:val=&quot;00075F07&quot;/&gt;&lt;wsp:rsid wsp:val=&quot;000815E6&quot;/&gt;&lt;wsp:rsid wsp:val=&quot;00084B9F&quot;/&gt;&lt;wsp:rsid wsp:val=&quot;00086058&quot;/&gt;&lt;wsp:rsid wsp:val=&quot;0008784E&quot;/&gt;&lt;wsp:rsid wsp:val=&quot;0009011E&quot;/&gt;&lt;wsp:rsid wsp:val=&quot;0009088D&quot;/&gt;&lt;wsp:rsid wsp:val=&quot;000950F4&quot;/&gt;&lt;wsp:rsid wsp:val=&quot;00097015&quot;/&gt;&lt;wsp:rsid wsp:val=&quot;00097227&quot;/&gt;&lt;wsp:rsid wsp:val=&quot;000A336E&quot;/&gt;&lt;wsp:rsid wsp:val=&quot;000A33E2&quot;/&gt;&lt;wsp:rsid wsp:val=&quot;000A3CA0&quot;/&gt;&lt;wsp:rsid wsp:val=&quot;000B08E3&quot;/&gt;&lt;wsp:rsid wsp:val=&quot;000B4F99&quot;/&gt;&lt;wsp:rsid wsp:val=&quot;000C13E4&quot;/&gt;&lt;wsp:rsid wsp:val=&quot;000C1D0B&quot;/&gt;&lt;wsp:rsid wsp:val=&quot;000C3812&quot;/&gt;&lt;wsp:rsid wsp:val=&quot;000C3BBD&quot;/&gt;&lt;wsp:rsid wsp:val=&quot;000C40EF&quot;/&gt;&lt;wsp:rsid wsp:val=&quot;000C4527&quot;/&gt;&lt;wsp:rsid wsp:val=&quot;000D2E1C&quot;/&gt;&lt;wsp:rsid wsp:val=&quot;000E11F4&quot;/&gt;&lt;wsp:rsid wsp:val=&quot;000E1716&quot;/&gt;&lt;wsp:rsid wsp:val=&quot;000E277E&quot;/&gt;&lt;wsp:rsid wsp:val=&quot;000E27BD&quot;/&gt;&lt;wsp:rsid wsp:val=&quot;000F2ECE&quot;/&gt;&lt;wsp:rsid wsp:val=&quot;000F6278&quot;/&gt;&lt;wsp:rsid wsp:val=&quot;00105F54&quot;/&gt;&lt;wsp:rsid wsp:val=&quot;0010723D&quot;/&gt;&lt;wsp:rsid wsp:val=&quot;0010746B&quot;/&gt;&lt;wsp:rsid wsp:val=&quot;0011217E&quot;/&gt;&lt;wsp:rsid wsp:val=&quot;001166BF&quot;/&gt;&lt;wsp:rsid wsp:val=&quot;001225D3&quot;/&gt;&lt;wsp:rsid wsp:val=&quot;00124041&quot;/&gt;&lt;wsp:rsid wsp:val=&quot;0014010B&quot;/&gt;&lt;wsp:rsid wsp:val=&quot;00143FF7&quot;/&gt;&lt;wsp:rsid wsp:val=&quot;00146C01&quot;/&gt;&lt;wsp:rsid wsp:val=&quot;00151BD6&quot;/&gt;&lt;wsp:rsid wsp:val=&quot;0016035D&quot;/&gt;&lt;wsp:rsid wsp:val=&quot;0017102C&quot;/&gt;&lt;wsp:rsid wsp:val=&quot;00171E9C&quot;/&gt;&lt;wsp:rsid wsp:val=&quot;00174BA7&quot;/&gt;&lt;wsp:rsid wsp:val=&quot;00175486&quot;/&gt;&lt;wsp:rsid wsp:val=&quot;00190568&quot;/&gt;&lt;wsp:rsid wsp:val=&quot;00191339&quot;/&gt;&lt;wsp:rsid wsp:val=&quot;001A7F60&quot;/&gt;&lt;wsp:rsid wsp:val=&quot;001B33DB&quot;/&gt;&lt;wsp:rsid wsp:val=&quot;001B3DC5&quot;/&gt;&lt;wsp:rsid wsp:val=&quot;001B5264&quot;/&gt;&lt;wsp:rsid wsp:val=&quot;001B7717&quot;/&gt;&lt;wsp:rsid wsp:val=&quot;001C0580&quot;/&gt;&lt;wsp:rsid wsp:val=&quot;001C7AB9&quot;/&gt;&lt;wsp:rsid wsp:val=&quot;001C7EB7&quot;/&gt;&lt;wsp:rsid wsp:val=&quot;001D2835&quot;/&gt;&lt;wsp:rsid wsp:val=&quot;001D3775&quot;/&gt;&lt;wsp:rsid wsp:val=&quot;001D4012&quot;/&gt;&lt;wsp:rsid wsp:val=&quot;001E1940&quot;/&gt;&lt;wsp:rsid wsp:val=&quot;001E2B5D&quot;/&gt;&lt;wsp:rsid wsp:val=&quot;001E325B&quot;/&gt;&lt;wsp:rsid wsp:val=&quot;001E4054&quot;/&gt;&lt;wsp:rsid wsp:val=&quot;001E6364&quot;/&gt;&lt;wsp:rsid wsp:val=&quot;001E7EFC&quot;/&gt;&lt;wsp:rsid wsp:val=&quot;001F4130&quot;/&gt;&lt;wsp:rsid wsp:val=&quot;00202166&quot;/&gt;&lt;wsp:rsid wsp:val=&quot;00203BD9&quot;/&gt;&lt;wsp:rsid wsp:val=&quot;00205CF5&quot;/&gt;&lt;wsp:rsid wsp:val=&quot;002071B1&quot;/&gt;&lt;wsp:rsid wsp:val=&quot;00207696&quot;/&gt;&lt;wsp:rsid wsp:val=&quot;00212D4E&quot;/&gt;&lt;wsp:rsid wsp:val=&quot;00215764&quot;/&gt;&lt;wsp:rsid wsp:val=&quot;0021634E&quot;/&gt;&lt;wsp:rsid wsp:val=&quot;0021773F&quot;/&gt;&lt;wsp:rsid wsp:val=&quot;00220440&quot;/&gt;&lt;wsp:rsid wsp:val=&quot;00221B0C&quot;/&gt;&lt;wsp:rsid wsp:val=&quot;0023313B&quot;/&gt;&lt;wsp:rsid wsp:val=&quot;002351FE&quot;/&gt;&lt;wsp:rsid wsp:val=&quot;00236AB3&quot;/&gt;&lt;wsp:rsid wsp:val=&quot;00240CEC&quot;/&gt;&lt;wsp:rsid wsp:val=&quot;00242475&quot;/&gt;&lt;wsp:rsid wsp:val=&quot;0024762C&quot;/&gt;&lt;wsp:rsid wsp:val=&quot;00250060&quot;/&gt;&lt;wsp:rsid wsp:val=&quot;00250242&quot;/&gt;&lt;wsp:rsid wsp:val=&quot;002519C2&quot;/&gt;&lt;wsp:rsid wsp:val=&quot;00261145&quot;/&gt;&lt;wsp:rsid wsp:val=&quot;002617CB&quot;/&gt;&lt;wsp:rsid wsp:val=&quot;0026446E&quot;/&gt;&lt;wsp:rsid wsp:val=&quot;00265F64&quot;/&gt;&lt;wsp:rsid wsp:val=&quot;002725B7&quot;/&gt;&lt;wsp:rsid wsp:val=&quot;002742AE&quot;/&gt;&lt;wsp:rsid wsp:val=&quot;00275A0A&quot;/&gt;&lt;wsp:rsid wsp:val=&quot;0027671B&quot;/&gt;&lt;wsp:rsid wsp:val=&quot;002804CA&quot;/&gt;&lt;wsp:rsid wsp:val=&quot;002823F7&quot;/&gt;&lt;wsp:rsid wsp:val=&quot;00284ADB&quot;/&gt;&lt;wsp:rsid wsp:val=&quot;002859FA&quot;/&gt;&lt;wsp:rsid wsp:val=&quot;0029134A&quot;/&gt;&lt;wsp:rsid wsp:val=&quot;00297951&quot;/&gt;&lt;wsp:rsid wsp:val=&quot;002A2DDC&quot;/&gt;&lt;wsp:rsid wsp:val=&quot;002A36B9&quot;/&gt;&lt;wsp:rsid wsp:val=&quot;002A462B&quot;/&gt;&lt;wsp:rsid wsp:val=&quot;002A4755&quot;/&gt;&lt;wsp:rsid wsp:val=&quot;002B0ACF&quot;/&gt;&lt;wsp:rsid wsp:val=&quot;002B4EAB&quot;/&gt;&lt;wsp:rsid wsp:val=&quot;002C1DE6&quot;/&gt;&lt;wsp:rsid wsp:val=&quot;002C1DFB&quot;/&gt;&lt;wsp:rsid wsp:val=&quot;002C27C6&quot;/&gt;&lt;wsp:rsid wsp:val=&quot;002C3F24&quot;/&gt;&lt;wsp:rsid wsp:val=&quot;002C5FE3&quot;/&gt;&lt;wsp:rsid wsp:val=&quot;002E0ECB&quot;/&gt;&lt;wsp:rsid wsp:val=&quot;002E225F&quot;/&gt;&lt;wsp:rsid wsp:val=&quot;002E3946&quot;/&gt;&lt;wsp:rsid wsp:val=&quot;002F0464&quot;/&gt;&lt;wsp:rsid wsp:val=&quot;002F205B&quot;/&gt;&lt;wsp:rsid wsp:val=&quot;002F2AE0&quot;/&gt;&lt;wsp:rsid wsp:val=&quot;00300E7E&quot;/&gt;&lt;wsp:rsid wsp:val=&quot;003025C9&quot;/&gt;&lt;wsp:rsid wsp:val=&quot;0030309A&quot;/&gt;&lt;wsp:rsid wsp:val=&quot;003101B4&quot;/&gt;&lt;wsp:rsid wsp:val=&quot;00323DC9&quot;/&gt;&lt;wsp:rsid wsp:val=&quot;00324502&quot;/&gt;&lt;wsp:rsid wsp:val=&quot;003253F2&quot;/&gt;&lt;wsp:rsid wsp:val=&quot;00325E40&quot;/&gt;&lt;wsp:rsid wsp:val=&quot;00327602&quot;/&gt;&lt;wsp:rsid wsp:val=&quot;00333B40&quot;/&gt;&lt;wsp:rsid wsp:val=&quot;00340B8C&quot;/&gt;&lt;wsp:rsid wsp:val=&quot;00343D4B&quot;/&gt;&lt;wsp:rsid wsp:val=&quot;003445C5&quot;/&gt;&lt;wsp:rsid wsp:val=&quot;00354840&quot;/&gt;&lt;wsp:rsid wsp:val=&quot;00357D83&quot;/&gt;&lt;wsp:rsid wsp:val=&quot;00363F37&quot;/&gt;&lt;wsp:rsid wsp:val=&quot;0036607E&quot;/&gt;&lt;wsp:rsid wsp:val=&quot;00370FE2&quot;/&gt;&lt;wsp:rsid wsp:val=&quot;00371D4A&quot;/&gt;&lt;wsp:rsid wsp:val=&quot;00371DFA&quot;/&gt;&lt;wsp:rsid wsp:val=&quot;00375513&quot;/&gt;&lt;wsp:rsid wsp:val=&quot;0037602F&quot;/&gt;&lt;wsp:rsid wsp:val=&quot;00376AA3&quot;/&gt;&lt;wsp:rsid wsp:val=&quot;00377113&quot;/&gt;&lt;wsp:rsid wsp:val=&quot;00380419&quot;/&gt;&lt;wsp:rsid wsp:val=&quot;00390C59&quot;/&gt;&lt;wsp:rsid wsp:val=&quot;0039249C&quot;/&gt;&lt;wsp:rsid wsp:val=&quot;00394928&quot;/&gt;&lt;wsp:rsid wsp:val=&quot;003A4F34&quot;/&gt;&lt;wsp:rsid wsp:val=&quot;003A7A49&quot;/&gt;&lt;wsp:rsid wsp:val=&quot;003B1B13&quot;/&gt;&lt;wsp:rsid wsp:val=&quot;003B1F26&quot;/&gt;&lt;wsp:rsid wsp:val=&quot;003B49A2&quot;/&gt;&lt;wsp:rsid wsp:val=&quot;003C005F&quot;/&gt;&lt;wsp:rsid wsp:val=&quot;003E03C4&quot;/&gt;&lt;wsp:rsid wsp:val=&quot;003E7C15&quot;/&gt;&lt;wsp:rsid wsp:val=&quot;003F33E4&quot;/&gt;&lt;wsp:rsid wsp:val=&quot;003F3F33&quot;/&gt;&lt;wsp:rsid wsp:val=&quot;003F7CFB&quot;/&gt;&lt;wsp:rsid wsp:val=&quot;003F7E40&quot;/&gt;&lt;wsp:rsid wsp:val=&quot;00413CC2&quot;/&gt;&lt;wsp:rsid wsp:val=&quot;004175BC&quot;/&gt;&lt;wsp:rsid wsp:val=&quot;00417A6C&quot;/&gt;&lt;wsp:rsid wsp:val=&quot;00421EC5&quot;/&gt;&lt;wsp:rsid wsp:val=&quot;004264EC&quot;/&gt;&lt;wsp:rsid wsp:val=&quot;00433C98&quot;/&gt;&lt;wsp:rsid wsp:val=&quot;00433F91&quot;/&gt;&lt;wsp:rsid wsp:val=&quot;00436D6C&quot;/&gt;&lt;wsp:rsid wsp:val=&quot;00437AC2&quot;/&gt;&lt;wsp:rsid wsp:val=&quot;004402F9&quot;/&gt;&lt;wsp:rsid wsp:val=&quot;00440FBD&quot;/&gt;&lt;wsp:rsid wsp:val=&quot;004416C0&quot;/&gt;&lt;wsp:rsid wsp:val=&quot;004429AC&quot;/&gt;&lt;wsp:rsid wsp:val=&quot;004514F0&quot;/&gt;&lt;wsp:rsid wsp:val=&quot;004517E5&quot;/&gt;&lt;wsp:rsid wsp:val=&quot;004570D6&quot;/&gt;&lt;wsp:rsid wsp:val=&quot;0046024C&quot;/&gt;&lt;wsp:rsid wsp:val=&quot;00461538&quot;/&gt;&lt;wsp:rsid wsp:val=&quot;00464043&quot;/&gt;&lt;wsp:rsid wsp:val=&quot;00471475&quot;/&gt;&lt;wsp:rsid wsp:val=&quot;00471981&quot;/&gt;&lt;wsp:rsid wsp:val=&quot;00476391&quot;/&gt;&lt;wsp:rsid wsp:val=&quot;004779A1&quot;/&gt;&lt;wsp:rsid wsp:val=&quot;0048410C&quot;/&gt;&lt;wsp:rsid wsp:val=&quot;0048478F&quot;/&gt;&lt;wsp:rsid wsp:val=&quot;00487930&quot;/&gt;&lt;wsp:rsid wsp:val=&quot;00491C8F&quot;/&gt;&lt;wsp:rsid wsp:val=&quot;00497E70&quot;/&gt;&lt;wsp:rsid wsp:val=&quot;004A1FEF&quot;/&gt;&lt;wsp:rsid wsp:val=&quot;004A45DB&quot;/&gt;&lt;wsp:rsid wsp:val=&quot;004A4A3C&quot;/&gt;&lt;wsp:rsid wsp:val=&quot;004D25F2&quot;/&gt;&lt;wsp:rsid wsp:val=&quot;004D5D33&quot;/&gt;&lt;wsp:rsid wsp:val=&quot;004E2D5A&quot;/&gt;&lt;wsp:rsid wsp:val=&quot;004E2EF3&quot;/&gt;&lt;wsp:rsid wsp:val=&quot;004E32C6&quot;/&gt;&lt;wsp:rsid wsp:val=&quot;004E3C2F&quot;/&gt;&lt;wsp:rsid wsp:val=&quot;004F396A&quot;/&gt;&lt;wsp:rsid wsp:val=&quot;00501272&quot;/&gt;&lt;wsp:rsid wsp:val=&quot;00501BA1&quot;/&gt;&lt;wsp:rsid wsp:val=&quot;0050271F&quot;/&gt;&lt;wsp:rsid wsp:val=&quot;00504A52&quot;/&gt;&lt;wsp:rsid wsp:val=&quot;0051551E&quot;/&gt;&lt;wsp:rsid wsp:val=&quot;005202CD&quot;/&gt;&lt;wsp:rsid wsp:val=&quot;0052143C&quot;/&gt;&lt;wsp:rsid wsp:val=&quot;005347E9&quot;/&gt;&lt;wsp:rsid wsp:val=&quot;00534B69&quot;/&gt;&lt;wsp:rsid wsp:val=&quot;00541793&quot;/&gt;&lt;wsp:rsid wsp:val=&quot;00542926&quot;/&gt;&lt;wsp:rsid wsp:val=&quot;00545C5D&quot;/&gt;&lt;wsp:rsid wsp:val=&quot;00567E46&quot;/&gt;&lt;wsp:rsid wsp:val=&quot;00580136&quot;/&gt;&lt;wsp:rsid wsp:val=&quot;00594E98&quot;/&gt;&lt;wsp:rsid wsp:val=&quot;005A11C1&quot;/&gt;&lt;wsp:rsid wsp:val=&quot;005A566C&quot;/&gt;&lt;wsp:rsid wsp:val=&quot;005A62F6&quot;/&gt;&lt;wsp:rsid wsp:val=&quot;005A6AF3&quot;/&gt;&lt;wsp:rsid wsp:val=&quot;005B5536&quot;/&gt;&lt;wsp:rsid wsp:val=&quot;005B79AF&quot;/&gt;&lt;wsp:rsid wsp:val=&quot;005C1AE1&quot;/&gt;&lt;wsp:rsid wsp:val=&quot;005C46E5&quot;/&gt;&lt;wsp:rsid wsp:val=&quot;005D13F1&quot;/&gt;&lt;wsp:rsid wsp:val=&quot;005D17FF&quot;/&gt;&lt;wsp:rsid wsp:val=&quot;005D1C33&quot;/&gt;&lt;wsp:rsid wsp:val=&quot;005D5587&quot;/&gt;&lt;wsp:rsid wsp:val=&quot;005E192D&quot;/&gt;&lt;wsp:rsid wsp:val=&quot;005F6BDB&quot;/&gt;&lt;wsp:rsid wsp:val=&quot;00600167&quot;/&gt;&lt;wsp:rsid wsp:val=&quot;0060612E&quot;/&gt;&lt;wsp:rsid wsp:val=&quot;006079C9&quot;/&gt;&lt;wsp:rsid wsp:val=&quot;00612B9D&quot;/&gt;&lt;wsp:rsid wsp:val=&quot;006174AD&quot;/&gt;&lt;wsp:rsid wsp:val=&quot;006177D0&quot;/&gt;&lt;wsp:rsid wsp:val=&quot;006178C5&quot;/&gt;&lt;wsp:rsid wsp:val=&quot;006213D6&quot;/&gt;&lt;wsp:rsid wsp:val=&quot;00623A4F&quot;/&gt;&lt;wsp:rsid wsp:val=&quot;00625BBA&quot;/&gt;&lt;wsp:rsid wsp:val=&quot;00627F35&quot;/&gt;&lt;wsp:rsid wsp:val=&quot;00646226&quot;/&gt;&lt;wsp:rsid wsp:val=&quot;00647D77&quot;/&gt;&lt;wsp:rsid wsp:val=&quot;006505BB&quot;/&gt;&lt;wsp:rsid wsp:val=&quot;006530EA&quot;/&gt;&lt;wsp:rsid wsp:val=&quot;006541F0&quot;/&gt;&lt;wsp:rsid wsp:val=&quot;00654CF3&quot;/&gt;&lt;wsp:rsid wsp:val=&quot;00654D4E&quot;/&gt;&lt;wsp:rsid wsp:val=&quot;00656407&quot;/&gt;&lt;wsp:rsid wsp:val=&quot;006572DE&quot;/&gt;&lt;wsp:rsid wsp:val=&quot;006600CB&quot;/&gt;&lt;wsp:rsid wsp:val=&quot;00665B75&quot;/&gt;&lt;wsp:rsid wsp:val=&quot;006662C8&quot;/&gt;&lt;wsp:rsid wsp:val=&quot;006755B8&quot;/&gt;&lt;wsp:rsid wsp:val=&quot;006802B1&quot;/&gt;&lt;wsp:rsid wsp:val=&quot;00680601&quot;/&gt;&lt;wsp:rsid wsp:val=&quot;00683DCA&quot;/&gt;&lt;wsp:rsid wsp:val=&quot;006847A0&quot;/&gt;&lt;wsp:rsid wsp:val=&quot;00691D84&quot;/&gt;&lt;wsp:rsid wsp:val=&quot;00693C73&quot;/&gt;&lt;wsp:rsid wsp:val=&quot;006A79E3&quot;/&gt;&lt;wsp:rsid wsp:val=&quot;006B3DB2&quot;/&gt;&lt;wsp:rsid wsp:val=&quot;006B6C35&quot;/&gt;&lt;wsp:rsid wsp:val=&quot;006C11C4&quot;/&gt;&lt;wsp:rsid wsp:val=&quot;006C3FF2&quot;/&gt;&lt;wsp:rsid wsp:val=&quot;006C4DFD&quot;/&gt;&lt;wsp:rsid wsp:val=&quot;006C51AE&quot;/&gt;&lt;wsp:rsid wsp:val=&quot;006C5FC2&quot;/&gt;&lt;wsp:rsid wsp:val=&quot;006D4B8B&quot;/&gt;&lt;wsp:rsid wsp:val=&quot;006E11F0&quot;/&gt;&lt;wsp:rsid wsp:val=&quot;006F01A3&quot;/&gt;&lt;wsp:rsid wsp:val=&quot;006F44F7&quot;/&gt;&lt;wsp:rsid wsp:val=&quot;006F5096&quot;/&gt;&lt;wsp:rsid wsp:val=&quot;006F5125&quot;/&gt;&lt;wsp:rsid wsp:val=&quot;00705368&quot;/&gt;&lt;wsp:rsid wsp:val=&quot;00705BA4&quot;/&gt;&lt;wsp:rsid wsp:val=&quot;00715290&quot;/&gt;&lt;wsp:rsid wsp:val=&quot;00717495&quot;/&gt;&lt;wsp:rsid wsp:val=&quot;00720AD9&quot;/&gt;&lt;wsp:rsid wsp:val=&quot;00720B35&quot;/&gt;&lt;wsp:rsid wsp:val=&quot;00722296&quot;/&gt;&lt;wsp:rsid wsp:val=&quot;00733D93&quot;/&gt;&lt;wsp:rsid wsp:val=&quot;0073541A&quot;/&gt;&lt;wsp:rsid wsp:val=&quot;00737C1B&quot;/&gt;&lt;wsp:rsid wsp:val=&quot;00747683&quot;/&gt;&lt;wsp:rsid wsp:val=&quot;00750347&quot;/&gt;&lt;wsp:rsid wsp:val=&quot;00753A71&quot;/&gt;&lt;wsp:rsid wsp:val=&quot;00760A12&quot;/&gt;&lt;wsp:rsid wsp:val=&quot;00761E66&quot;/&gt;&lt;wsp:rsid wsp:val=&quot;00776046&quot;/&gt;&lt;wsp:rsid wsp:val=&quot;007807AA&quot;/&gt;&lt;wsp:rsid wsp:val=&quot;00784277&quot;/&gt;&lt;wsp:rsid wsp:val=&quot;00787062&quot;/&gt;&lt;wsp:rsid wsp:val=&quot;00787242&quot;/&gt;&lt;wsp:rsid wsp:val=&quot;007934C1&quot;/&gt;&lt;wsp:rsid wsp:val=&quot;00793B8C&quot;/&gt;&lt;wsp:rsid wsp:val=&quot;007A10DB&quot;/&gt;&lt;wsp:rsid wsp:val=&quot;007A41A6&quot;/&gt;&lt;wsp:rsid wsp:val=&quot;007B23BC&quot;/&gt;&lt;wsp:rsid wsp:val=&quot;007B2D18&quot;/&gt;&lt;wsp:rsid wsp:val=&quot;007C1505&quot;/&gt;&lt;wsp:rsid wsp:val=&quot;007C747B&quot;/&gt;&lt;wsp:rsid wsp:val=&quot;007D0372&quot;/&gt;&lt;wsp:rsid wsp:val=&quot;007D40F2&quot;/&gt;&lt;wsp:rsid wsp:val=&quot;007E322A&quot;/&gt;&lt;wsp:rsid wsp:val=&quot;007E6889&quot;/&gt;&lt;wsp:rsid wsp:val=&quot;007E7E10&quot;/&gt;&lt;wsp:rsid wsp:val=&quot;007F7C78&quot;/&gt;&lt;wsp:rsid wsp:val=&quot;0080080F&quot;/&gt;&lt;wsp:rsid wsp:val=&quot;00800D86&quot;/&gt;&lt;wsp:rsid wsp:val=&quot;008025D7&quot;/&gt;&lt;wsp:rsid wsp:val=&quot;00802F3F&quot;/&gt;&lt;wsp:rsid wsp:val=&quot;00810488&quot;/&gt;&lt;wsp:rsid wsp:val=&quot;00822A77&quot;/&gt;&lt;wsp:rsid wsp:val=&quot;00822D12&quot;/&gt;&lt;wsp:rsid wsp:val=&quot;008333A8&quot;/&gt;&lt;wsp:rsid wsp:val=&quot;00840383&quot;/&gt;&lt;wsp:rsid wsp:val=&quot;00850FDD&quot;/&gt;&lt;wsp:rsid wsp:val=&quot;008511DF&quot;/&gt;&lt;wsp:rsid wsp:val=&quot;008601E7&quot;/&gt;&lt;wsp:rsid wsp:val=&quot;0086056B&quot;/&gt;&lt;wsp:rsid wsp:val=&quot;008612E5&quot;/&gt;&lt;wsp:rsid wsp:val=&quot;0086165A&quot;/&gt;&lt;wsp:rsid wsp:val=&quot;00864256&quot;/&gt;&lt;wsp:rsid wsp:val=&quot;00865087&quot;/&gt;&lt;wsp:rsid wsp:val=&quot;008768C9&quot;/&gt;&lt;wsp:rsid wsp:val=&quot;0088451C&quot;/&gt;&lt;wsp:rsid wsp:val=&quot;008855E5&quot;/&gt;&lt;wsp:rsid wsp:val=&quot;00886B9E&quot;/&gt;&lt;wsp:rsid wsp:val=&quot;00886E7F&quot;/&gt;&lt;wsp:rsid wsp:val=&quot;00890F80&quot;/&gt;&lt;wsp:rsid wsp:val=&quot;00896D1E&quot;/&gt;&lt;wsp:rsid wsp:val=&quot;00897F6E&quot;/&gt;&lt;wsp:rsid wsp:val=&quot;008A06FC&quot;/&gt;&lt;wsp:rsid wsp:val=&quot;008A2C1A&quot;/&gt;&lt;wsp:rsid wsp:val=&quot;008A40E8&quot;/&gt;&lt;wsp:rsid wsp:val=&quot;008B2A68&quot;/&gt;&lt;wsp:rsid wsp:val=&quot;008B30EE&quot;/&gt;&lt;wsp:rsid wsp:val=&quot;008C3720&quot;/&gt;&lt;wsp:rsid wsp:val=&quot;008C4E6C&quot;/&gt;&lt;wsp:rsid wsp:val=&quot;008C56A1&quot;/&gt;&lt;wsp:rsid wsp:val=&quot;008D006D&quot;/&gt;&lt;wsp:rsid wsp:val=&quot;008D0586&quot;/&gt;&lt;wsp:rsid wsp:val=&quot;008D1323&quot;/&gt;&lt;wsp:rsid wsp:val=&quot;008D295C&quot;/&gt;&lt;wsp:rsid wsp:val=&quot;008E18D1&quot;/&gt;&lt;wsp:rsid wsp:val=&quot;008E762A&quot;/&gt;&lt;wsp:rsid wsp:val=&quot;008F47A2&quot;/&gt;&lt;wsp:rsid wsp:val=&quot;008F6F47&quot;/&gt;&lt;wsp:rsid wsp:val=&quot;008F7FBB&quot;/&gt;&lt;wsp:rsid wsp:val=&quot;009003A7&quot;/&gt;&lt;wsp:rsid wsp:val=&quot;009003FE&quot;/&gt;&lt;wsp:rsid wsp:val=&quot;009058EA&quot;/&gt;&lt;wsp:rsid wsp:val=&quot;00906B38&quot;/&gt;&lt;wsp:rsid wsp:val=&quot;00913649&quot;/&gt;&lt;wsp:rsid wsp:val=&quot;00916EA6&quot;/&gt;&lt;wsp:rsid wsp:val=&quot;00917644&quot;/&gt;&lt;wsp:rsid wsp:val=&quot;0093252B&quot;/&gt;&lt;wsp:rsid wsp:val=&quot;00935683&quot;/&gt;&lt;wsp:rsid wsp:val=&quot;009412CD&quot;/&gt;&lt;wsp:rsid wsp:val=&quot;00955968&quot;/&gt;&lt;wsp:rsid wsp:val=&quot;00957327&quot;/&gt;&lt;wsp:rsid wsp:val=&quot;0096119A&quot;/&gt;&lt;wsp:rsid wsp:val=&quot;00963914&quot;/&gt;&lt;wsp:rsid wsp:val=&quot;00970DD1&quot;/&gt;&lt;wsp:rsid wsp:val=&quot;009800E8&quot;/&gt;&lt;wsp:rsid wsp:val=&quot;00980B59&quot;/&gt;&lt;wsp:rsid wsp:val=&quot;00980F12&quot;/&gt;&lt;wsp:rsid wsp:val=&quot;009813F2&quot;/&gt;&lt;wsp:rsid wsp:val=&quot;00983D0D&quot;/&gt;&lt;wsp:rsid wsp:val=&quot;00984B8D&quot;/&gt;&lt;wsp:rsid wsp:val=&quot;009867D1&quot;/&gt;&lt;wsp:rsid wsp:val=&quot;00994F94&quot;/&gt;&lt;wsp:rsid wsp:val=&quot;009A78BF&quot;/&gt;&lt;wsp:rsid wsp:val=&quot;009B4460&quot;/&gt;&lt;wsp:rsid wsp:val=&quot;009B796C&quot;/&gt;&lt;wsp:rsid wsp:val=&quot;009C36D1&quot;/&gt;&lt;wsp:rsid wsp:val=&quot;009C5F76&quot;/&gt;&lt;wsp:rsid wsp:val=&quot;009C75B9&quot;/&gt;&lt;wsp:rsid wsp:val=&quot;009D0BF2&quot;/&gt;&lt;wsp:rsid wsp:val=&quot;009D1AF1&quot;/&gt;&lt;wsp:rsid wsp:val=&quot;009D6499&quot;/&gt;&lt;wsp:rsid wsp:val=&quot;009E568F&quot;/&gt;&lt;wsp:rsid wsp:val=&quot;009F7C67&quot;/&gt;&lt;wsp:rsid wsp:val=&quot;00A065D2&quot;/&gt;&lt;wsp:rsid wsp:val=&quot;00A14D2A&quot;/&gt;&lt;wsp:rsid wsp:val=&quot;00A156E1&quot;/&gt;&lt;wsp:rsid wsp:val=&quot;00A17EB4&quot;/&gt;&lt;wsp:rsid wsp:val=&quot;00A2074E&quot;/&gt;&lt;wsp:rsid wsp:val=&quot;00A2741D&quot;/&gt;&lt;wsp:rsid wsp:val=&quot;00A36BB1&quot;/&gt;&lt;wsp:rsid wsp:val=&quot;00A54351&quot;/&gt;&lt;wsp:rsid wsp:val=&quot;00A5450E&quot;/&gt;&lt;wsp:rsid wsp:val=&quot;00A553EE&quot;/&gt;&lt;wsp:rsid wsp:val=&quot;00A611B9&quot;/&gt;&lt;wsp:rsid wsp:val=&quot;00A6394A&quot;/&gt;&lt;wsp:rsid wsp:val=&quot;00A66799&quot;/&gt;&lt;wsp:rsid wsp:val=&quot;00A6781D&quot;/&gt;&lt;wsp:rsid wsp:val=&quot;00A742E6&quot;/&gt;&lt;wsp:rsid wsp:val=&quot;00A761A7&quot;/&gt;&lt;wsp:rsid wsp:val=&quot;00A83678&quot;/&gt;&lt;wsp:rsid wsp:val=&quot;00A8574E&quot;/&gt;&lt;wsp:rsid wsp:val=&quot;00A8715E&quot;/&gt;&lt;wsp:rsid wsp:val=&quot;00A91A68&quot;/&gt;&lt;wsp:rsid wsp:val=&quot;00A963B0&quot;/&gt;&lt;wsp:rsid wsp:val=&quot;00A96D14&quot;/&gt;&lt;wsp:rsid wsp:val=&quot;00AA04EE&quot;/&gt;&lt;wsp:rsid wsp:val=&quot;00AA0E9F&quot;/&gt;&lt;wsp:rsid wsp:val=&quot;00AA26FF&quot;/&gt;&lt;wsp:rsid wsp:val=&quot;00AA2795&quot;/&gt;&lt;wsp:rsid wsp:val=&quot;00AB3EFB&quot;/&gt;&lt;wsp:rsid wsp:val=&quot;00AB4226&quot;/&gt;&lt;wsp:rsid wsp:val=&quot;00AB609E&quot;/&gt;&lt;wsp:rsid wsp:val=&quot;00AC0332&quot;/&gt;&lt;wsp:rsid wsp:val=&quot;00AC04E6&quot;/&gt;&lt;wsp:rsid wsp:val=&quot;00AC05EE&quot;/&gt;&lt;wsp:rsid wsp:val=&quot;00AD0054&quot;/&gt;&lt;wsp:rsid wsp:val=&quot;00AD4D06&quot;/&gt;&lt;wsp:rsid wsp:val=&quot;00AD5F7F&quot;/&gt;&lt;wsp:rsid wsp:val=&quot;00AE4E86&quot;/&gt;&lt;wsp:rsid wsp:val=&quot;00AF20E0&quot;/&gt;&lt;wsp:rsid wsp:val=&quot;00AF4E14&quot;/&gt;&lt;wsp:rsid wsp:val=&quot;00AF5E32&quot;/&gt;&lt;wsp:rsid wsp:val=&quot;00AF6890&quot;/&gt;&lt;wsp:rsid wsp:val=&quot;00AF7131&quot;/&gt;&lt;wsp:rsid wsp:val=&quot;00AF779D&quot;/&gt;&lt;wsp:rsid wsp:val=&quot;00AF7A48&quot;/&gt;&lt;wsp:rsid wsp:val=&quot;00B02042&quot;/&gt;&lt;wsp:rsid wsp:val=&quot;00B02493&quot;/&gt;&lt;wsp:rsid wsp:val=&quot;00B04FCF&quot;/&gt;&lt;wsp:rsid wsp:val=&quot;00B114F6&quot;/&gt;&lt;wsp:rsid wsp:val=&quot;00B1308E&quot;/&gt;&lt;wsp:rsid wsp:val=&quot;00B15BA0&quot;/&gt;&lt;wsp:rsid wsp:val=&quot;00B21B8E&quot;/&gt;&lt;wsp:rsid wsp:val=&quot;00B237B9&quot;/&gt;&lt;wsp:rsid wsp:val=&quot;00B238E7&quot;/&gt;&lt;wsp:rsid wsp:val=&quot;00B355F6&quot;/&gt;&lt;wsp:rsid wsp:val=&quot;00B36A5E&quot;/&gt;&lt;wsp:rsid wsp:val=&quot;00B3743F&quot;/&gt;&lt;wsp:rsid wsp:val=&quot;00B400DB&quot;/&gt;&lt;wsp:rsid wsp:val=&quot;00B429EA&quot;/&gt;&lt;wsp:rsid wsp:val=&quot;00B57FE2&quot;/&gt;&lt;wsp:rsid wsp:val=&quot;00B604BD&quot;/&gt;&lt;wsp:rsid wsp:val=&quot;00B605A2&quot;/&gt;&lt;wsp:rsid wsp:val=&quot;00B62862&quot;/&gt;&lt;wsp:rsid wsp:val=&quot;00B65441&quot;/&gt;&lt;wsp:rsid wsp:val=&quot;00B828A2&quot;/&gt;&lt;wsp:rsid wsp:val=&quot;00B86418&quot;/&gt;&lt;wsp:rsid wsp:val=&quot;00B92DC7&quot;/&gt;&lt;wsp:rsid wsp:val=&quot;00B935E7&quot;/&gt;&lt;wsp:rsid wsp:val=&quot;00BA17F3&quot;/&gt;&lt;wsp:rsid wsp:val=&quot;00BA62E4&quot;/&gt;&lt;wsp:rsid wsp:val=&quot;00BB1476&quot;/&gt;&lt;wsp:rsid wsp:val=&quot;00BB46F4&quot;/&gt;&lt;wsp:rsid wsp:val=&quot;00BD1B1F&quot;/&gt;&lt;wsp:rsid wsp:val=&quot;00BD4768&quot;/&gt;&lt;wsp:rsid wsp:val=&quot;00BF0ABB&quot;/&gt;&lt;wsp:rsid wsp:val=&quot;00BF5A46&quot;/&gt;&lt;wsp:rsid wsp:val=&quot;00BF6EAC&quot;/&gt;&lt;wsp:rsid wsp:val=&quot;00BF6FD2&quot;/&gt;&lt;wsp:rsid wsp:val=&quot;00C034FD&quot;/&gt;&lt;wsp:rsid wsp:val=&quot;00C03960&quot;/&gt;&lt;wsp:rsid wsp:val=&quot;00C040CF&quot;/&gt;&lt;wsp:rsid wsp:val=&quot;00C05312&quot;/&gt;&lt;wsp:rsid wsp:val=&quot;00C05D90&quot;/&gt;&lt;wsp:rsid wsp:val=&quot;00C10A18&quot;/&gt;&lt;wsp:rsid wsp:val=&quot;00C12D56&quot;/&gt;&lt;wsp:rsid wsp:val=&quot;00C16D7D&quot;/&gt;&lt;wsp:rsid wsp:val=&quot;00C233AB&quot;/&gt;&lt;wsp:rsid wsp:val=&quot;00C236A8&quot;/&gt;&lt;wsp:rsid wsp:val=&quot;00C25FB9&quot;/&gt;&lt;wsp:rsid wsp:val=&quot;00C27D70&quot;/&gt;&lt;wsp:rsid wsp:val=&quot;00C3462D&quot;/&gt;&lt;wsp:rsid wsp:val=&quot;00C47F1C&quot;/&gt;&lt;wsp:rsid wsp:val=&quot;00C513BC&quot;/&gt;&lt;wsp:rsid wsp:val=&quot;00C5313F&quot;/&gt;&lt;wsp:rsid wsp:val=&quot;00C559AA&quot;/&gt;&lt;wsp:rsid wsp:val=&quot;00C56098&quot;/&gt;&lt;wsp:rsid wsp:val=&quot;00C63E9C&quot;/&gt;&lt;wsp:rsid wsp:val=&quot;00C7020A&quot;/&gt;&lt;wsp:rsid wsp:val=&quot;00C720AB&quot;/&gt;&lt;wsp:rsid wsp:val=&quot;00C748C0&quot;/&gt;&lt;wsp:rsid wsp:val=&quot;00C775ED&quot;/&gt;&lt;wsp:rsid wsp:val=&quot;00C82A55&quot;/&gt;&lt;wsp:rsid wsp:val=&quot;00C86A4B&quot;/&gt;&lt;wsp:rsid wsp:val=&quot;00C93C83&quot;/&gt;&lt;wsp:rsid wsp:val=&quot;00C94024&quot;/&gt;&lt;wsp:rsid wsp:val=&quot;00C9736E&quot;/&gt;&lt;wsp:rsid wsp:val=&quot;00CA0D60&quot;/&gt;&lt;wsp:rsid wsp:val=&quot;00CA1BD6&quot;/&gt;&lt;wsp:rsid wsp:val=&quot;00CA25A3&quot;/&gt;&lt;wsp:rsid wsp:val=&quot;00CB6E13&quot;/&gt;&lt;wsp:rsid wsp:val=&quot;00CC3F26&quot;/&gt;&lt;wsp:rsid wsp:val=&quot;00CC677E&quot;/&gt;&lt;wsp:rsid wsp:val=&quot;00CD12CF&quot;/&gt;&lt;wsp:rsid wsp:val=&quot;00CD2F81&quot;/&gt;&lt;wsp:rsid wsp:val=&quot;00CE15BE&quot;/&gt;&lt;wsp:rsid wsp:val=&quot;00CE581F&quot;/&gt;&lt;wsp:rsid wsp:val=&quot;00CF0433&quot;/&gt;&lt;wsp:rsid wsp:val=&quot;00CF202A&quot;/&gt;&lt;wsp:rsid wsp:val=&quot;00CF3272&quot;/&gt;&lt;wsp:rsid wsp:val=&quot;00CF3C5E&quot;/&gt;&lt;wsp:rsid wsp:val=&quot;00CF4707&quot;/&gt;&lt;wsp:rsid wsp:val=&quot;00CF5595&quot;/&gt;&lt;wsp:rsid wsp:val=&quot;00CF5C3E&quot;/&gt;&lt;wsp:rsid wsp:val=&quot;00D05616&quot;/&gt;&lt;wsp:rsid wsp:val=&quot;00D10C87&quot;/&gt;&lt;wsp:rsid wsp:val=&quot;00D37DB7&quot;/&gt;&lt;wsp:rsid wsp:val=&quot;00D44E1C&quot;/&gt;&lt;wsp:rsid wsp:val=&quot;00D46242&quot;/&gt;&lt;wsp:rsid wsp:val=&quot;00D467C9&quot;/&gt;&lt;wsp:rsid wsp:val=&quot;00D467D0&quot;/&gt;&lt;wsp:rsid wsp:val=&quot;00D475CA&quot;/&gt;&lt;wsp:rsid wsp:val=&quot;00D621E0&quot;/&gt;&lt;wsp:rsid wsp:val=&quot;00D62C9A&quot;/&gt;&lt;wsp:rsid wsp:val=&quot;00D66D20&quot;/&gt;&lt;wsp:rsid wsp:val=&quot;00D71F9B&quot;/&gt;&lt;wsp:rsid wsp:val=&quot;00D7350D&quot;/&gt;&lt;wsp:rsid wsp:val=&quot;00D73F83&quot;/&gt;&lt;wsp:rsid wsp:val=&quot;00D7429B&quot;/&gt;&lt;wsp:rsid wsp:val=&quot;00D82FAF&quot;/&gt;&lt;wsp:rsid wsp:val=&quot;00D870A5&quot;/&gt;&lt;wsp:rsid wsp:val=&quot;00D931EA&quot;/&gt;&lt;wsp:rsid wsp:val=&quot;00DB1DBA&quot;/&gt;&lt;wsp:rsid wsp:val=&quot;00DB2C0F&quot;/&gt;&lt;wsp:rsid wsp:val=&quot;00DB5124&quot;/&gt;&lt;wsp:rsid wsp:val=&quot;00DB59C2&quot;/&gt;&lt;wsp:rsid wsp:val=&quot;00DC1BD7&quot;/&gt;&lt;wsp:rsid wsp:val=&quot;00DC29AF&quot;/&gt;&lt;wsp:rsid wsp:val=&quot;00DC3807&quot;/&gt;&lt;wsp:rsid wsp:val=&quot;00DC4263&quot;/&gt;&lt;wsp:rsid wsp:val=&quot;00DC475C&quot;/&gt;&lt;wsp:rsid wsp:val=&quot;00DC69D7&quot;/&gt;&lt;wsp:rsid wsp:val=&quot;00DC77AE&quot;/&gt;&lt;wsp:rsid wsp:val=&quot;00DD4594&quot;/&gt;&lt;wsp:rsid wsp:val=&quot;00DD47CC&quot;/&gt;&lt;wsp:rsid wsp:val=&quot;00DE1402&quot;/&gt;&lt;wsp:rsid wsp:val=&quot;00DE7689&quot;/&gt;&lt;wsp:rsid wsp:val=&quot;00DF0D41&quot;/&gt;&lt;wsp:rsid wsp:val=&quot;00DF783E&quot;/&gt;&lt;wsp:rsid wsp:val=&quot;00E02905&quot;/&gt;&lt;wsp:rsid wsp:val=&quot;00E0323A&quot;/&gt;&lt;wsp:rsid wsp:val=&quot;00E040FD&quot;/&gt;&lt;wsp:rsid wsp:val=&quot;00E136BA&quot;/&gt;&lt;wsp:rsid wsp:val=&quot;00E13859&quot;/&gt;&lt;wsp:rsid wsp:val=&quot;00E14B4F&quot;/&gt;&lt;wsp:rsid wsp:val=&quot;00E16915&quot;/&gt;&lt;wsp:rsid wsp:val=&quot;00E1791B&quot;/&gt;&lt;wsp:rsid wsp:val=&quot;00E23DAD&quot;/&gt;&lt;wsp:rsid wsp:val=&quot;00E2645F&quot;/&gt;&lt;wsp:rsid wsp:val=&quot;00E30886&quot;/&gt;&lt;wsp:rsid wsp:val=&quot;00E34A0C&quot;/&gt;&lt;wsp:rsid wsp:val=&quot;00E3748F&quot;/&gt;&lt;wsp:rsid wsp:val=&quot;00E41445&quot;/&gt;&lt;wsp:rsid wsp:val=&quot;00E47466&quot;/&gt;&lt;wsp:rsid wsp:val=&quot;00E50FDE&quot;/&gt;&lt;wsp:rsid wsp:val=&quot;00E62623&quot;/&gt;&lt;wsp:rsid wsp:val=&quot;00E628B2&quot;/&gt;&lt;wsp:rsid wsp:val=&quot;00E75D9A&quot;/&gt;&lt;wsp:rsid wsp:val=&quot;00E85D5C&quot;/&gt;&lt;wsp:rsid wsp:val=&quot;00E9446E&quot;/&gt;&lt;wsp:rsid wsp:val=&quot;00EA20FB&quot;/&gt;&lt;wsp:rsid wsp:val=&quot;00EA34D1&quot;/&gt;&lt;wsp:rsid wsp:val=&quot;00EA35D4&quot;/&gt;&lt;wsp:rsid wsp:val=&quot;00EB0289&quot;/&gt;&lt;wsp:rsid wsp:val=&quot;00EB5F0F&quot;/&gt;&lt;wsp:rsid wsp:val=&quot;00EC3287&quot;/&gt;&lt;wsp:rsid wsp:val=&quot;00EC523B&quot;/&gt;&lt;wsp:rsid wsp:val=&quot;00EC6966&quot;/&gt;&lt;wsp:rsid wsp:val=&quot;00ED2F5E&quot;/&gt;&lt;wsp:rsid wsp:val=&quot;00ED3CB0&quot;/&gt;&lt;wsp:rsid wsp:val=&quot;00ED3DA7&quot;/&gt;&lt;wsp:rsid wsp:val=&quot;00ED4FAE&quot;/&gt;&lt;wsp:rsid wsp:val=&quot;00ED6FC3&quot;/&gt;&lt;wsp:rsid wsp:val=&quot;00EF051B&quot;/&gt;&lt;wsp:rsid wsp:val=&quot;00EF42F7&quot;/&gt;&lt;wsp:rsid wsp:val=&quot;00EF6727&quot;/&gt;&lt;wsp:rsid wsp:val=&quot;00F13858&quot;/&gt;&lt;wsp:rsid wsp:val=&quot;00F13B8B&quot;/&gt;&lt;wsp:rsid wsp:val=&quot;00F2440E&quot;/&gt;&lt;wsp:rsid wsp:val=&quot;00F4296D&quot;/&gt;&lt;wsp:rsid wsp:val=&quot;00F42B05&quot;/&gt;&lt;wsp:rsid wsp:val=&quot;00F42DD1&quot;/&gt;&lt;wsp:rsid wsp:val=&quot;00F44CDC&quot;/&gt;&lt;wsp:rsid wsp:val=&quot;00F50C60&quot;/&gt;&lt;wsp:rsid wsp:val=&quot;00F560FF&quot;/&gt;&lt;wsp:rsid wsp:val=&quot;00F6023E&quot;/&gt;&lt;wsp:rsid wsp:val=&quot;00F64711&quot;/&gt;&lt;wsp:rsid wsp:val=&quot;00F66B97&quot;/&gt;&lt;wsp:rsid wsp:val=&quot;00F67D86&quot;/&gt;&lt;wsp:rsid wsp:val=&quot;00F71469&quot;/&gt;&lt;wsp:rsid wsp:val=&quot;00F722C5&quot;/&gt;&lt;wsp:rsid wsp:val=&quot;00F843A2&quot;/&gt;&lt;wsp:rsid wsp:val=&quot;00F978B1&quot;/&gt;&lt;wsp:rsid wsp:val=&quot;00FA3769&quot;/&gt;&lt;wsp:rsid wsp:val=&quot;00FB2B75&quot;/&gt;&lt;wsp:rsid wsp:val=&quot;00FB35E6&quot;/&gt;&lt;wsp:rsid wsp:val=&quot;00FB6FCA&quot;/&gt;&lt;wsp:rsid wsp:val=&quot;00FC32DE&quot;/&gt;&lt;wsp:rsid wsp:val=&quot;00FD07B5&quot;/&gt;&lt;wsp:rsid wsp:val=&quot;00FD2149&quot;/&gt;&lt;wsp:rsid wsp:val=&quot;00FE3105&quot;/&gt;&lt;wsp:rsid wsp:val=&quot;00FE6D4D&quot;/&gt;&lt;wsp:rsid wsp:val=&quot;00FF0A55&quot;/&gt;&lt;wsp:rsid wsp:val=&quot;00FF28B3&quot;/&gt;&lt;/wsp:rsids&gt;&lt;/w:docPr&gt;&lt;w:body&gt;&lt;wx:sect&gt;&lt;w:p wsp:rsidR=&quot;00000000&quot; wsp:rsidRDefault=&quot;00B605A2&quot; wsp:rsidP=&quot;00B605A2&quot;&gt;&lt;m:oMathPara&gt;&lt;m:oMath&gt;&lt;m:f&gt;&lt;m:fPr&gt;&lt;m:ctrlPr&gt;&lt;w:rPr&gt;&lt;w:rFonts w:ascii=&quot;Cambria Math&quot; w:h-ansi=&quot;Cambria Math&quot;/&gt;&lt;wx:font wx:val=&quot;Cambria Math&quot;/&gt;&lt;/w:rPr&gt;&lt;/m:ctrlPr&gt;&lt;/m:fPr&gt;&lt;m:num&gt;&lt;m:r&gt;&lt;w:rPr&gt;&lt;w:rFonts w:ascii=&quot;Cambria Math&quot; w:h-ansi=&quot;Cambria Math&quot;/&gt;&lt;wx:font wx:val=&quot;Cambria Math&quot;/&gt;&lt;w:i/&gt;&lt;/w:rPr&gt;&lt;m:t&gt;4&lt;/m:t&gt;&lt;/m:r&gt;&lt;/m:num&gt;&lt;m:den&gt;&lt;m:r&gt;&lt;w:rPr&gt;&lt;w:rFonts w:ascii=&quot;Cambria Math&quot; w:h-ansi=&quot;Cambria Math&quot;/&gt;&lt;wx:font wx:val=&quot;Cambria Math&quot;/&gt;&lt;w:i/&gt;&lt;/w:rPr&gt;&lt;m:t&gt;3&lt;/m:t&gt;&lt;/m:r&gt;&lt;/m:den&gt;&lt;/m:f&gt;&lt;m:r&gt;&lt;w:rPr&gt;&lt;w:rFonts w:ascii=&quot;Cambria Math&quot; w:h-ansi=&quot;Cambria Math&quot;/&gt;&lt;wx:font wx:val=&quot;Cambria Math&quot;/&gt;&lt;w:i/&gt;&lt;/w:rPr&gt;&lt;m:t&gt; mL=&lt;/m:t&gt;&lt;/m:r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40&lt;/m:t&gt;&lt;/m:r&gt;&lt;/m:num&gt;&lt;m:den&gt;&lt;m:r&gt;&lt;w:rPr&gt;&lt;w:rFonts w:ascii=&quot;Cambria Math&quot; w:h-ansi=&quot;Cambria Math&quot;/&gt;&lt;wx:font wx:val=&quot;Cambria Math&quot;/&gt;&lt;w:i/&gt;&lt;/w:rPr&gt;&lt;m:t&gt;3&lt;/m:t&gt;&lt;/m:r&gt;&lt;/m:den&gt;&lt;/m:f&gt;&lt;m:r&gt;&lt;w:rPr&gt;&lt;w:rFonts w:ascii=&quot;Cambria Math&quot; w:h-ansi=&quot;Cambria Math&quot;/&gt;&lt;wx:font wx:val=&quot;Cambria Math&quot;/&gt;&lt;w:i/&gt;&lt;/w:rPr&gt;&lt;m:t&gt;mL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imagedata r:id="rId195" o:title="" chromakey="white"/>
          </v:shape>
        </w:pict>
      </w:r>
      <w:r w:rsidRPr="004E2EF3">
        <w:instrText xml:space="preserve"> </w:instrText>
      </w:r>
      <w:r w:rsidRPr="004E2EF3">
        <w:fldChar w:fldCharType="end"/>
      </w:r>
      <w:r w:rsidRPr="00E14EC6">
        <w:rPr>
          <w:rFonts w:hint="eastAsia"/>
        </w:rPr>
        <w:t>時，恰可使甲、乙皆耗盡，生成</w:t>
      </w:r>
      <w:r w:rsidRPr="00E14EC6">
        <w:rPr>
          <w:rFonts w:hint="eastAsia"/>
        </w:rPr>
        <w:t>1</w:t>
      </w:r>
      <w:r>
        <w:rPr>
          <w:rFonts w:hint="eastAsia"/>
        </w:rPr>
        <w:t xml:space="preserve"> </w:t>
      </w:r>
      <w:r w:rsidRPr="00E14EC6">
        <w:rPr>
          <w:rFonts w:hint="eastAsia"/>
        </w:rPr>
        <w:t>g</w:t>
      </w:r>
      <w:r w:rsidRPr="00E14EC6">
        <w:rPr>
          <w:rFonts w:hint="eastAsia"/>
        </w:rPr>
        <w:t>丙沉澱</w:t>
      </w:r>
      <w:r>
        <w:rPr>
          <w:rFonts w:hint="eastAsia"/>
        </w:rPr>
        <w:t>。</w:t>
      </w:r>
      <w:r w:rsidRPr="00E14EC6">
        <w:rPr>
          <w:rFonts w:hint="eastAsia"/>
        </w:rPr>
        <w:t>此時，甲用去</w:t>
      </w:r>
      <w:r>
        <w:rPr>
          <w:rFonts w:hint="eastAsia"/>
        </w:rPr>
        <w:t>2 M</w:t>
      </w:r>
      <w:r w:rsidRPr="004E2EF3">
        <w:rPr>
          <w:position w:val="-4"/>
        </w:rPr>
        <w:object w:dxaOrig="180" w:dyaOrig="200">
          <v:shape id="_x0000_i1147" type="#_x0000_t75" style="width:9.2pt;height:9.8pt" o:ole="">
            <v:imagedata r:id="rId196" o:title=""/>
          </v:shape>
          <o:OLEObject Type="Embed" ProgID="Equation.DSMT4" ShapeID="_x0000_i1147" DrawAspect="Content" ObjectID="_1689771036" r:id="rId197"/>
        </w:object>
      </w:r>
      <w:r>
        <w:rPr>
          <w:rFonts w:hint="eastAsia"/>
        </w:rPr>
        <w:t>20 mL</w:t>
      </w:r>
      <w:r>
        <w:rPr>
          <w:rFonts w:hint="eastAsia"/>
        </w:rPr>
        <w:t>＝</w:t>
      </w:r>
      <w:r>
        <w:rPr>
          <w:rFonts w:hint="eastAsia"/>
        </w:rPr>
        <w:t>40 mmol</w:t>
      </w:r>
      <w:r w:rsidRPr="00E14EC6">
        <w:rPr>
          <w:rFonts w:hint="eastAsia"/>
        </w:rPr>
        <w:t>，乙用去</w:t>
      </w:r>
      <w:r>
        <w:rPr>
          <w:rFonts w:hint="eastAsia"/>
        </w:rPr>
        <w:t>1 M</w:t>
      </w:r>
      <w:r w:rsidRPr="004E2EF3">
        <w:rPr>
          <w:position w:val="-24"/>
        </w:rPr>
        <w:object w:dxaOrig="499" w:dyaOrig="620">
          <v:shape id="_x0000_i1148" type="#_x0000_t75" style="width:25.35pt;height:30.55pt" o:ole="">
            <v:imagedata r:id="rId198" o:title=""/>
          </v:shape>
          <o:OLEObject Type="Embed" ProgID="Equation.DSMT4" ShapeID="_x0000_i1148" DrawAspect="Content" ObjectID="_1689771037" r:id="rId199"/>
        </w:object>
      </w:r>
      <w:r>
        <w:rPr>
          <w:rFonts w:hint="eastAsia"/>
        </w:rPr>
        <w:t>mL</w:t>
      </w:r>
      <w:r>
        <w:rPr>
          <w:rFonts w:hint="eastAsia"/>
        </w:rPr>
        <w:t>＝</w:t>
      </w:r>
      <w:r w:rsidRPr="004E2EF3">
        <w:rPr>
          <w:position w:val="-24"/>
        </w:rPr>
        <w:object w:dxaOrig="360" w:dyaOrig="620">
          <v:shape id="_x0000_i1149" type="#_x0000_t75" style="width:17.3pt;height:30.55pt" o:ole="">
            <v:imagedata r:id="rId200" o:title=""/>
          </v:shape>
          <o:OLEObject Type="Embed" ProgID="Equation.DSMT4" ShapeID="_x0000_i1149" DrawAspect="Content" ObjectID="_1689771038" r:id="rId201"/>
        </w:object>
      </w:r>
      <w:r>
        <w:rPr>
          <w:rFonts w:hint="eastAsia"/>
        </w:rPr>
        <w:t>mmol</w:t>
      </w:r>
      <w:r w:rsidR="006B1752">
        <w:br/>
      </w:r>
      <w:r w:rsidR="006B1752" w:rsidRPr="006B1752">
        <w:rPr>
          <w:position w:val="-6"/>
        </w:rPr>
        <w:object w:dxaOrig="300" w:dyaOrig="240">
          <v:shape id="_x0000_i1150" type="#_x0000_t75" style="width:15pt;height:12.1pt" o:ole="">
            <v:imagedata r:id="rId202" o:title=""/>
          </v:shape>
          <o:OLEObject Type="Embed" ProgID="Equation.DSMT4" ShapeID="_x0000_i1150" DrawAspect="Content" ObjectID="_1689771039" r:id="rId203"/>
        </w:object>
      </w:r>
      <w:r w:rsidRPr="00E14EC6">
        <w:rPr>
          <w:rFonts w:hint="eastAsia"/>
        </w:rPr>
        <w:t>用去莫耳數</w:t>
      </w:r>
      <w:r w:rsidR="006B1752">
        <w:rPr>
          <w:rFonts w:hint="eastAsia"/>
        </w:rPr>
        <w:t xml:space="preserve">　</w:t>
      </w:r>
      <w:r w:rsidRPr="00E14EC6">
        <w:rPr>
          <w:rFonts w:hint="eastAsia"/>
        </w:rPr>
        <w:t>甲</w:t>
      </w:r>
      <w:r w:rsidR="006B1752">
        <w:rPr>
          <w:rFonts w:hint="eastAsia"/>
        </w:rPr>
        <w:t>：</w:t>
      </w:r>
      <w:r w:rsidRPr="00E14EC6">
        <w:rPr>
          <w:rFonts w:hint="eastAsia"/>
        </w:rPr>
        <w:t>乙</w:t>
      </w:r>
      <w:r w:rsidR="00A80E7D">
        <w:rPr>
          <w:rFonts w:hint="eastAsia"/>
        </w:rPr>
        <w:t>＝</w:t>
      </w:r>
      <w:r w:rsidRPr="00E14EC6">
        <w:rPr>
          <w:rFonts w:hint="eastAsia"/>
        </w:rPr>
        <w:t xml:space="preserve"> 40</w:t>
      </w:r>
      <w:r w:rsidR="006B1752">
        <w:rPr>
          <w:rFonts w:hint="eastAsia"/>
        </w:rPr>
        <w:t>：</w:t>
      </w:r>
      <w:r w:rsidR="006B1752" w:rsidRPr="004E2EF3">
        <w:rPr>
          <w:position w:val="-24"/>
        </w:rPr>
        <w:object w:dxaOrig="360" w:dyaOrig="620">
          <v:shape id="_x0000_i1151" type="#_x0000_t75" style="width:17.3pt;height:30.55pt" o:ole="">
            <v:imagedata r:id="rId200" o:title=""/>
          </v:shape>
          <o:OLEObject Type="Embed" ProgID="Equation.DSMT4" ShapeID="_x0000_i1151" DrawAspect="Content" ObjectID="_1689771040" r:id="rId204"/>
        </w:object>
      </w:r>
      <w:r w:rsidR="00A80E7D">
        <w:rPr>
          <w:rFonts w:hint="eastAsia"/>
        </w:rPr>
        <w:t>＝</w:t>
      </w:r>
      <w:r w:rsidR="006B1752">
        <w:rPr>
          <w:rFonts w:hint="eastAsia"/>
        </w:rPr>
        <w:t>3</w:t>
      </w:r>
      <w:r w:rsidR="006B1752">
        <w:rPr>
          <w:rFonts w:hint="eastAsia"/>
        </w:rPr>
        <w:t>：</w:t>
      </w:r>
      <w:r w:rsidR="006B1752">
        <w:rPr>
          <w:rFonts w:hint="eastAsia"/>
        </w:rPr>
        <w:t>1</w:t>
      </w:r>
      <w:r w:rsidRPr="006B1752">
        <w:fldChar w:fldCharType="begin"/>
      </w:r>
      <w:r w:rsidRPr="006B1752">
        <w:instrText xml:space="preserve"> QUOTE </w:instrText>
      </w:r>
      <w:r w:rsidR="003D0153">
        <w:pict>
          <v:shape id="_x0000_i1152" type="#_x0000_t75" style="width:46.65pt;height:36.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val=&quot;best-fit&quot; w:percent=&quot;128&quot;/&gt;&lt;w:doNotEmbedSystemFonts/&gt;&lt;w:bordersDontSurroundHeader/&gt;&lt;w:bordersDontSurroundFooter/&gt;&lt;w:stylePaneFormatFilter w:val=&quot;3801&quot;/&gt;&lt;w:defaultTabStop w:val=&quot;480&quot;/&gt;&lt;w:drawingGridHorizontalSpacing w:val=&quot;120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dontAllowFieldEndSelect/&gt;&lt;w:useWord2002TableStyleRules/&gt;&lt;w:useFELayout/&gt;&lt;/w:compat&gt;&lt;wsp:rsids&gt;&lt;wsp:rsidRoot wsp:val=&quot;001F4130&quot;/&gt;&lt;wsp:rsid wsp:val=&quot;00006CAC&quot;/&gt;&lt;wsp:rsid wsp:val=&quot;00014893&quot;/&gt;&lt;wsp:rsid wsp:val=&quot;00024014&quot;/&gt;&lt;wsp:rsid wsp:val=&quot;00030800&quot;/&gt;&lt;wsp:rsid wsp:val=&quot;000326BD&quot;/&gt;&lt;wsp:rsid wsp:val=&quot;00037E37&quot;/&gt;&lt;wsp:rsid wsp:val=&quot;0004210C&quot;/&gt;&lt;wsp:rsid wsp:val=&quot;00042299&quot;/&gt;&lt;wsp:rsid wsp:val=&quot;00046FCC&quot;/&gt;&lt;wsp:rsid wsp:val=&quot;000476D4&quot;/&gt;&lt;wsp:rsid wsp:val=&quot;00053797&quot;/&gt;&lt;wsp:rsid wsp:val=&quot;000553C0&quot;/&gt;&lt;wsp:rsid wsp:val=&quot;00055AC7&quot;/&gt;&lt;wsp:rsid wsp:val=&quot;0006600A&quot;/&gt;&lt;wsp:rsid wsp:val=&quot;00066098&quot;/&gt;&lt;wsp:rsid wsp:val=&quot;000703DB&quot;/&gt;&lt;wsp:rsid wsp:val=&quot;00075757&quot;/&gt;&lt;wsp:rsid wsp:val=&quot;00075F07&quot;/&gt;&lt;wsp:rsid wsp:val=&quot;000815E6&quot;/&gt;&lt;wsp:rsid wsp:val=&quot;00084B9F&quot;/&gt;&lt;wsp:rsid wsp:val=&quot;00086058&quot;/&gt;&lt;wsp:rsid wsp:val=&quot;0008784E&quot;/&gt;&lt;wsp:rsid wsp:val=&quot;0009011E&quot;/&gt;&lt;wsp:rsid wsp:val=&quot;0009088D&quot;/&gt;&lt;wsp:rsid wsp:val=&quot;000950F4&quot;/&gt;&lt;wsp:rsid wsp:val=&quot;00097015&quot;/&gt;&lt;wsp:rsid wsp:val=&quot;00097227&quot;/&gt;&lt;wsp:rsid wsp:val=&quot;000A336E&quot;/&gt;&lt;wsp:rsid wsp:val=&quot;000A33E2&quot;/&gt;&lt;wsp:rsid wsp:val=&quot;000A3CA0&quot;/&gt;&lt;wsp:rsid wsp:val=&quot;000B08E3&quot;/&gt;&lt;wsp:rsid wsp:val=&quot;000B4F99&quot;/&gt;&lt;wsp:rsid wsp:val=&quot;000C13E4&quot;/&gt;&lt;wsp:rsid wsp:val=&quot;000C1D0B&quot;/&gt;&lt;wsp:rsid wsp:val=&quot;000C3812&quot;/&gt;&lt;wsp:rsid wsp:val=&quot;000C3BBD&quot;/&gt;&lt;wsp:rsid wsp:val=&quot;000C40EF&quot;/&gt;&lt;wsp:rsid wsp:val=&quot;000C4527&quot;/&gt;&lt;wsp:rsid wsp:val=&quot;000D2E1C&quot;/&gt;&lt;wsp:rsid wsp:val=&quot;000E11F4&quot;/&gt;&lt;wsp:rsid wsp:val=&quot;000E1716&quot;/&gt;&lt;wsp:rsid wsp:val=&quot;000E277E&quot;/&gt;&lt;wsp:rsid wsp:val=&quot;000E27BD&quot;/&gt;&lt;wsp:rsid wsp:val=&quot;000F2ECE&quot;/&gt;&lt;wsp:rsid wsp:val=&quot;000F6278&quot;/&gt;&lt;wsp:rsid wsp:val=&quot;00105F54&quot;/&gt;&lt;wsp:rsid wsp:val=&quot;0010723D&quot;/&gt;&lt;wsp:rsid wsp:val=&quot;0010746B&quot;/&gt;&lt;wsp:rsid wsp:val=&quot;0011217E&quot;/&gt;&lt;wsp:rsid wsp:val=&quot;001166BF&quot;/&gt;&lt;wsp:rsid wsp:val=&quot;001225D3&quot;/&gt;&lt;wsp:rsid wsp:val=&quot;00124041&quot;/&gt;&lt;wsp:rsid wsp:val=&quot;0014010B&quot;/&gt;&lt;wsp:rsid wsp:val=&quot;00143FF7&quot;/&gt;&lt;wsp:rsid wsp:val=&quot;00146C01&quot;/&gt;&lt;wsp:rsid wsp:val=&quot;00151BD6&quot;/&gt;&lt;wsp:rsid wsp:val=&quot;0016035D&quot;/&gt;&lt;wsp:rsid wsp:val=&quot;0017102C&quot;/&gt;&lt;wsp:rsid wsp:val=&quot;00171E9C&quot;/&gt;&lt;wsp:rsid wsp:val=&quot;00174BA7&quot;/&gt;&lt;wsp:rsid wsp:val=&quot;00175486&quot;/&gt;&lt;wsp:rsid wsp:val=&quot;00190568&quot;/&gt;&lt;wsp:rsid wsp:val=&quot;00191339&quot;/&gt;&lt;wsp:rsid wsp:val=&quot;001A7F60&quot;/&gt;&lt;wsp:rsid wsp:val=&quot;001B33DB&quot;/&gt;&lt;wsp:rsid wsp:val=&quot;001B3DC5&quot;/&gt;&lt;wsp:rsid wsp:val=&quot;001B5264&quot;/&gt;&lt;wsp:rsid wsp:val=&quot;001B7717&quot;/&gt;&lt;wsp:rsid wsp:val=&quot;001C0580&quot;/&gt;&lt;wsp:rsid wsp:val=&quot;001C7AB9&quot;/&gt;&lt;wsp:rsid wsp:val=&quot;001C7EB7&quot;/&gt;&lt;wsp:rsid wsp:val=&quot;001D2835&quot;/&gt;&lt;wsp:rsid wsp:val=&quot;001D3775&quot;/&gt;&lt;wsp:rsid wsp:val=&quot;001D4012&quot;/&gt;&lt;wsp:rsid wsp:val=&quot;001E1940&quot;/&gt;&lt;wsp:rsid wsp:val=&quot;001E2B5D&quot;/&gt;&lt;wsp:rsid wsp:val=&quot;001E325B&quot;/&gt;&lt;wsp:rsid wsp:val=&quot;001E4054&quot;/&gt;&lt;wsp:rsid wsp:val=&quot;001E6364&quot;/&gt;&lt;wsp:rsid wsp:val=&quot;001E7EFC&quot;/&gt;&lt;wsp:rsid wsp:val=&quot;001F4130&quot;/&gt;&lt;wsp:rsid wsp:val=&quot;00202166&quot;/&gt;&lt;wsp:rsid wsp:val=&quot;00203BD9&quot;/&gt;&lt;wsp:rsid wsp:val=&quot;00205CF5&quot;/&gt;&lt;wsp:rsid wsp:val=&quot;002071B1&quot;/&gt;&lt;wsp:rsid wsp:val=&quot;00207696&quot;/&gt;&lt;wsp:rsid wsp:val=&quot;00212D4E&quot;/&gt;&lt;wsp:rsid wsp:val=&quot;00215764&quot;/&gt;&lt;wsp:rsid wsp:val=&quot;0021634E&quot;/&gt;&lt;wsp:rsid wsp:val=&quot;0021773F&quot;/&gt;&lt;wsp:rsid wsp:val=&quot;00220440&quot;/&gt;&lt;wsp:rsid wsp:val=&quot;00221B0C&quot;/&gt;&lt;wsp:rsid wsp:val=&quot;0023313B&quot;/&gt;&lt;wsp:rsid wsp:val=&quot;002351FE&quot;/&gt;&lt;wsp:rsid wsp:val=&quot;00236AB3&quot;/&gt;&lt;wsp:rsid wsp:val=&quot;00240CEC&quot;/&gt;&lt;wsp:rsid wsp:val=&quot;00242475&quot;/&gt;&lt;wsp:rsid wsp:val=&quot;0024762C&quot;/&gt;&lt;wsp:rsid wsp:val=&quot;00250060&quot;/&gt;&lt;wsp:rsid wsp:val=&quot;00250242&quot;/&gt;&lt;wsp:rsid wsp:val=&quot;002519C2&quot;/&gt;&lt;wsp:rsid wsp:val=&quot;00261145&quot;/&gt;&lt;wsp:rsid wsp:val=&quot;002617CB&quot;/&gt;&lt;wsp:rsid wsp:val=&quot;0026446E&quot;/&gt;&lt;wsp:rsid wsp:val=&quot;00265F64&quot;/&gt;&lt;wsp:rsid wsp:val=&quot;002725B7&quot;/&gt;&lt;wsp:rsid wsp:val=&quot;002742AE&quot;/&gt;&lt;wsp:rsid wsp:val=&quot;00275A0A&quot;/&gt;&lt;wsp:rsid wsp:val=&quot;0027671B&quot;/&gt;&lt;wsp:rsid wsp:val=&quot;002804CA&quot;/&gt;&lt;wsp:rsid wsp:val=&quot;002823F7&quot;/&gt;&lt;wsp:rsid wsp:val=&quot;00284ADB&quot;/&gt;&lt;wsp:rsid wsp:val=&quot;002859FA&quot;/&gt;&lt;wsp:rsid wsp:val=&quot;0029134A&quot;/&gt;&lt;wsp:rsid wsp:val=&quot;00297951&quot;/&gt;&lt;wsp:rsid wsp:val=&quot;002A2DDC&quot;/&gt;&lt;wsp:rsid wsp:val=&quot;002A36B9&quot;/&gt;&lt;wsp:rsid wsp:val=&quot;002A462B&quot;/&gt;&lt;wsp:rsid wsp:val=&quot;002A4755&quot;/&gt;&lt;wsp:rsid wsp:val=&quot;002B0ACF&quot;/&gt;&lt;wsp:rsid wsp:val=&quot;002B4EAB&quot;/&gt;&lt;wsp:rsid wsp:val=&quot;002C1DE6&quot;/&gt;&lt;wsp:rsid wsp:val=&quot;002C1DFB&quot;/&gt;&lt;wsp:rsid wsp:val=&quot;002C27C6&quot;/&gt;&lt;wsp:rsid wsp:val=&quot;002C3F24&quot;/&gt;&lt;wsp:rsid wsp:val=&quot;002C5FE3&quot;/&gt;&lt;wsp:rsid wsp:val=&quot;002E0ECB&quot;/&gt;&lt;wsp:rsid wsp:val=&quot;002E225F&quot;/&gt;&lt;wsp:rsid wsp:val=&quot;002E3946&quot;/&gt;&lt;wsp:rsid wsp:val=&quot;002F0464&quot;/&gt;&lt;wsp:rsid wsp:val=&quot;002F205B&quot;/&gt;&lt;wsp:rsid wsp:val=&quot;002F2AE0&quot;/&gt;&lt;wsp:rsid wsp:val=&quot;00300E7E&quot;/&gt;&lt;wsp:rsid wsp:val=&quot;003025C9&quot;/&gt;&lt;wsp:rsid wsp:val=&quot;0030309A&quot;/&gt;&lt;wsp:rsid wsp:val=&quot;003101B4&quot;/&gt;&lt;wsp:rsid wsp:val=&quot;00323DC9&quot;/&gt;&lt;wsp:rsid wsp:val=&quot;00324502&quot;/&gt;&lt;wsp:rsid wsp:val=&quot;003253F2&quot;/&gt;&lt;wsp:rsid wsp:val=&quot;00325E40&quot;/&gt;&lt;wsp:rsid wsp:val=&quot;00327602&quot;/&gt;&lt;wsp:rsid wsp:val=&quot;00333B40&quot;/&gt;&lt;wsp:rsid wsp:val=&quot;00340B8C&quot;/&gt;&lt;wsp:rsid wsp:val=&quot;00343D4B&quot;/&gt;&lt;wsp:rsid wsp:val=&quot;003445C5&quot;/&gt;&lt;wsp:rsid wsp:val=&quot;00354840&quot;/&gt;&lt;wsp:rsid wsp:val=&quot;00357D83&quot;/&gt;&lt;wsp:rsid wsp:val=&quot;00363F37&quot;/&gt;&lt;wsp:rsid wsp:val=&quot;0036607E&quot;/&gt;&lt;wsp:rsid wsp:val=&quot;00370FE2&quot;/&gt;&lt;wsp:rsid wsp:val=&quot;00371D4A&quot;/&gt;&lt;wsp:rsid wsp:val=&quot;00371DFA&quot;/&gt;&lt;wsp:rsid wsp:val=&quot;00375513&quot;/&gt;&lt;wsp:rsid wsp:val=&quot;0037602F&quot;/&gt;&lt;wsp:rsid wsp:val=&quot;00376AA3&quot;/&gt;&lt;wsp:rsid wsp:val=&quot;00377113&quot;/&gt;&lt;wsp:rsid wsp:val=&quot;00380419&quot;/&gt;&lt;wsp:rsid wsp:val=&quot;00390C59&quot;/&gt;&lt;wsp:rsid wsp:val=&quot;0039249C&quot;/&gt;&lt;wsp:rsid wsp:val=&quot;00394928&quot;/&gt;&lt;wsp:rsid wsp:val=&quot;003A4F34&quot;/&gt;&lt;wsp:rsid wsp:val=&quot;003A7A49&quot;/&gt;&lt;wsp:rsid wsp:val=&quot;003B1B13&quot;/&gt;&lt;wsp:rsid wsp:val=&quot;003B1F26&quot;/&gt;&lt;wsp:rsid wsp:val=&quot;003B49A2&quot;/&gt;&lt;wsp:rsid wsp:val=&quot;003C005F&quot;/&gt;&lt;wsp:rsid wsp:val=&quot;003E03C4&quot;/&gt;&lt;wsp:rsid wsp:val=&quot;003E7C15&quot;/&gt;&lt;wsp:rsid wsp:val=&quot;003F33E4&quot;/&gt;&lt;wsp:rsid wsp:val=&quot;003F3F33&quot;/&gt;&lt;wsp:rsid wsp:val=&quot;003F7CFB&quot;/&gt;&lt;wsp:rsid wsp:val=&quot;003F7E40&quot;/&gt;&lt;wsp:rsid wsp:val=&quot;00413CC2&quot;/&gt;&lt;wsp:rsid wsp:val=&quot;004175BC&quot;/&gt;&lt;wsp:rsid wsp:val=&quot;00417A6C&quot;/&gt;&lt;wsp:rsid wsp:val=&quot;00421EC5&quot;/&gt;&lt;wsp:rsid wsp:val=&quot;004264EC&quot;/&gt;&lt;wsp:rsid wsp:val=&quot;00433C98&quot;/&gt;&lt;wsp:rsid wsp:val=&quot;00433F91&quot;/&gt;&lt;wsp:rsid wsp:val=&quot;00436D6C&quot;/&gt;&lt;wsp:rsid wsp:val=&quot;00437AC2&quot;/&gt;&lt;wsp:rsid wsp:val=&quot;004402F9&quot;/&gt;&lt;wsp:rsid wsp:val=&quot;00440FBD&quot;/&gt;&lt;wsp:rsid wsp:val=&quot;004416C0&quot;/&gt;&lt;wsp:rsid wsp:val=&quot;004429AC&quot;/&gt;&lt;wsp:rsid wsp:val=&quot;004514F0&quot;/&gt;&lt;wsp:rsid wsp:val=&quot;004517E5&quot;/&gt;&lt;wsp:rsid wsp:val=&quot;004570D6&quot;/&gt;&lt;wsp:rsid wsp:val=&quot;0046024C&quot;/&gt;&lt;wsp:rsid wsp:val=&quot;00461538&quot;/&gt;&lt;wsp:rsid wsp:val=&quot;00464043&quot;/&gt;&lt;wsp:rsid wsp:val=&quot;00471475&quot;/&gt;&lt;wsp:rsid wsp:val=&quot;00471981&quot;/&gt;&lt;wsp:rsid wsp:val=&quot;00476391&quot;/&gt;&lt;wsp:rsid wsp:val=&quot;004779A1&quot;/&gt;&lt;wsp:rsid wsp:val=&quot;0048410C&quot;/&gt;&lt;wsp:rsid wsp:val=&quot;0048478F&quot;/&gt;&lt;wsp:rsid wsp:val=&quot;00487930&quot;/&gt;&lt;wsp:rsid wsp:val=&quot;00491C8F&quot;/&gt;&lt;wsp:rsid wsp:val=&quot;00497E70&quot;/&gt;&lt;wsp:rsid wsp:val=&quot;004A1FEF&quot;/&gt;&lt;wsp:rsid wsp:val=&quot;004A45DB&quot;/&gt;&lt;wsp:rsid wsp:val=&quot;004A4A3C&quot;/&gt;&lt;wsp:rsid wsp:val=&quot;004D25F2&quot;/&gt;&lt;wsp:rsid wsp:val=&quot;004D5D33&quot;/&gt;&lt;wsp:rsid wsp:val=&quot;004E2D5A&quot;/&gt;&lt;wsp:rsid wsp:val=&quot;004E2EF3&quot;/&gt;&lt;wsp:rsid wsp:val=&quot;004E32C6&quot;/&gt;&lt;wsp:rsid wsp:val=&quot;004E3C2F&quot;/&gt;&lt;wsp:rsid wsp:val=&quot;004F396A&quot;/&gt;&lt;wsp:rsid wsp:val=&quot;00501272&quot;/&gt;&lt;wsp:rsid wsp:val=&quot;00501BA1&quot;/&gt;&lt;wsp:rsid wsp:val=&quot;0050271F&quot;/&gt;&lt;wsp:rsid wsp:val=&quot;00504A52&quot;/&gt;&lt;wsp:rsid wsp:val=&quot;0051551E&quot;/&gt;&lt;wsp:rsid wsp:val=&quot;005202CD&quot;/&gt;&lt;wsp:rsid wsp:val=&quot;0052143C&quot;/&gt;&lt;wsp:rsid wsp:val=&quot;005347E9&quot;/&gt;&lt;wsp:rsid wsp:val=&quot;00534B69&quot;/&gt;&lt;wsp:rsid wsp:val=&quot;00541793&quot;/&gt;&lt;wsp:rsid wsp:val=&quot;00542926&quot;/&gt;&lt;wsp:rsid wsp:val=&quot;00545C5D&quot;/&gt;&lt;wsp:rsid wsp:val=&quot;00567E46&quot;/&gt;&lt;wsp:rsid wsp:val=&quot;00580136&quot;/&gt;&lt;wsp:rsid wsp:val=&quot;00594E98&quot;/&gt;&lt;wsp:rsid wsp:val=&quot;005A11C1&quot;/&gt;&lt;wsp:rsid wsp:val=&quot;005A566C&quot;/&gt;&lt;wsp:rsid wsp:val=&quot;005A62F6&quot;/&gt;&lt;wsp:rsid wsp:val=&quot;005A6AF3&quot;/&gt;&lt;wsp:rsid wsp:val=&quot;005B5536&quot;/&gt;&lt;wsp:rsid wsp:val=&quot;005B79AF&quot;/&gt;&lt;wsp:rsid wsp:val=&quot;005C1AE1&quot;/&gt;&lt;wsp:rsid wsp:val=&quot;005C46E5&quot;/&gt;&lt;wsp:rsid wsp:val=&quot;005D13F1&quot;/&gt;&lt;wsp:rsid wsp:val=&quot;005D17FF&quot;/&gt;&lt;wsp:rsid wsp:val=&quot;005D1C33&quot;/&gt;&lt;wsp:rsid wsp:val=&quot;005D5587&quot;/&gt;&lt;wsp:rsid wsp:val=&quot;005E192D&quot;/&gt;&lt;wsp:rsid wsp:val=&quot;005F6BDB&quot;/&gt;&lt;wsp:rsid wsp:val=&quot;00600167&quot;/&gt;&lt;wsp:rsid wsp:val=&quot;0060612E&quot;/&gt;&lt;wsp:rsid wsp:val=&quot;006079C9&quot;/&gt;&lt;wsp:rsid wsp:val=&quot;00612B9D&quot;/&gt;&lt;wsp:rsid wsp:val=&quot;006174AD&quot;/&gt;&lt;wsp:rsid wsp:val=&quot;006177D0&quot;/&gt;&lt;wsp:rsid wsp:val=&quot;006178C5&quot;/&gt;&lt;wsp:rsid wsp:val=&quot;006213D6&quot;/&gt;&lt;wsp:rsid wsp:val=&quot;00623A4F&quot;/&gt;&lt;wsp:rsid wsp:val=&quot;00625BBA&quot;/&gt;&lt;wsp:rsid wsp:val=&quot;00627F35&quot;/&gt;&lt;wsp:rsid wsp:val=&quot;00646226&quot;/&gt;&lt;wsp:rsid wsp:val=&quot;00647D77&quot;/&gt;&lt;wsp:rsid wsp:val=&quot;006505BB&quot;/&gt;&lt;wsp:rsid wsp:val=&quot;006530EA&quot;/&gt;&lt;wsp:rsid wsp:val=&quot;006541F0&quot;/&gt;&lt;wsp:rsid wsp:val=&quot;00654CF3&quot;/&gt;&lt;wsp:rsid wsp:val=&quot;00654D4E&quot;/&gt;&lt;wsp:rsid wsp:val=&quot;00656407&quot;/&gt;&lt;wsp:rsid wsp:val=&quot;006572DE&quot;/&gt;&lt;wsp:rsid wsp:val=&quot;006600CB&quot;/&gt;&lt;wsp:rsid wsp:val=&quot;00665B75&quot;/&gt;&lt;wsp:rsid wsp:val=&quot;006662C8&quot;/&gt;&lt;wsp:rsid wsp:val=&quot;006755B8&quot;/&gt;&lt;wsp:rsid wsp:val=&quot;006802B1&quot;/&gt;&lt;wsp:rsid wsp:val=&quot;00680601&quot;/&gt;&lt;wsp:rsid wsp:val=&quot;00683DCA&quot;/&gt;&lt;wsp:rsid wsp:val=&quot;006847A0&quot;/&gt;&lt;wsp:rsid wsp:val=&quot;00691D84&quot;/&gt;&lt;wsp:rsid wsp:val=&quot;00693C73&quot;/&gt;&lt;wsp:rsid wsp:val=&quot;006A79E3&quot;/&gt;&lt;wsp:rsid wsp:val=&quot;006B3DB2&quot;/&gt;&lt;wsp:rsid wsp:val=&quot;006B6C35&quot;/&gt;&lt;wsp:rsid wsp:val=&quot;006C11C4&quot;/&gt;&lt;wsp:rsid wsp:val=&quot;006C3FF2&quot;/&gt;&lt;wsp:rsid wsp:val=&quot;006C4DFD&quot;/&gt;&lt;wsp:rsid wsp:val=&quot;006C51AE&quot;/&gt;&lt;wsp:rsid wsp:val=&quot;006C5FC2&quot;/&gt;&lt;wsp:rsid wsp:val=&quot;006D4B8B&quot;/&gt;&lt;wsp:rsid wsp:val=&quot;006E11F0&quot;/&gt;&lt;wsp:rsid wsp:val=&quot;006F01A3&quot;/&gt;&lt;wsp:rsid wsp:val=&quot;006F44F7&quot;/&gt;&lt;wsp:rsid wsp:val=&quot;006F5096&quot;/&gt;&lt;wsp:rsid wsp:val=&quot;006F5125&quot;/&gt;&lt;wsp:rsid wsp:val=&quot;00705368&quot;/&gt;&lt;wsp:rsid wsp:val=&quot;00705BA4&quot;/&gt;&lt;wsp:rsid wsp:val=&quot;00715290&quot;/&gt;&lt;wsp:rsid wsp:val=&quot;00717495&quot;/&gt;&lt;wsp:rsid wsp:val=&quot;00720AD9&quot;/&gt;&lt;wsp:rsid wsp:val=&quot;00720B35&quot;/&gt;&lt;wsp:rsid wsp:val=&quot;00722296&quot;/&gt;&lt;wsp:rsid wsp:val=&quot;00733D93&quot;/&gt;&lt;wsp:rsid wsp:val=&quot;0073541A&quot;/&gt;&lt;wsp:rsid wsp:val=&quot;00737C1B&quot;/&gt;&lt;wsp:rsid wsp:val=&quot;00747683&quot;/&gt;&lt;wsp:rsid wsp:val=&quot;00750347&quot;/&gt;&lt;wsp:rsid wsp:val=&quot;00753A71&quot;/&gt;&lt;wsp:rsid wsp:val=&quot;00760A12&quot;/&gt;&lt;wsp:rsid wsp:val=&quot;00761E66&quot;/&gt;&lt;wsp:rsid wsp:val=&quot;00776046&quot;/&gt;&lt;wsp:rsid wsp:val=&quot;007807AA&quot;/&gt;&lt;wsp:rsid wsp:val=&quot;00784277&quot;/&gt;&lt;wsp:rsid wsp:val=&quot;00787062&quot;/&gt;&lt;wsp:rsid wsp:val=&quot;00787242&quot;/&gt;&lt;wsp:rsid wsp:val=&quot;007934C1&quot;/&gt;&lt;wsp:rsid wsp:val=&quot;00793B8C&quot;/&gt;&lt;wsp:rsid wsp:val=&quot;007A10DB&quot;/&gt;&lt;wsp:rsid wsp:val=&quot;007A41A6&quot;/&gt;&lt;wsp:rsid wsp:val=&quot;007B23BC&quot;/&gt;&lt;wsp:rsid wsp:val=&quot;007B2D18&quot;/&gt;&lt;wsp:rsid wsp:val=&quot;007C1505&quot;/&gt;&lt;wsp:rsid wsp:val=&quot;007C747B&quot;/&gt;&lt;wsp:rsid wsp:val=&quot;007D0372&quot;/&gt;&lt;wsp:rsid wsp:val=&quot;007D40F2&quot;/&gt;&lt;wsp:rsid wsp:val=&quot;007E322A&quot;/&gt;&lt;wsp:rsid wsp:val=&quot;007E6889&quot;/&gt;&lt;wsp:rsid wsp:val=&quot;007E7E10&quot;/&gt;&lt;wsp:rsid wsp:val=&quot;007F7C78&quot;/&gt;&lt;wsp:rsid wsp:val=&quot;0080080F&quot;/&gt;&lt;wsp:rsid wsp:val=&quot;00800D86&quot;/&gt;&lt;wsp:rsid wsp:val=&quot;008025D7&quot;/&gt;&lt;wsp:rsid wsp:val=&quot;00802F3F&quot;/&gt;&lt;wsp:rsid wsp:val=&quot;00810488&quot;/&gt;&lt;wsp:rsid wsp:val=&quot;00822A77&quot;/&gt;&lt;wsp:rsid wsp:val=&quot;00822D12&quot;/&gt;&lt;wsp:rsid wsp:val=&quot;008333A8&quot;/&gt;&lt;wsp:rsid wsp:val=&quot;00840383&quot;/&gt;&lt;wsp:rsid wsp:val=&quot;00850FDD&quot;/&gt;&lt;wsp:rsid wsp:val=&quot;008511DF&quot;/&gt;&lt;wsp:rsid wsp:val=&quot;008601E7&quot;/&gt;&lt;wsp:rsid wsp:val=&quot;0086056B&quot;/&gt;&lt;wsp:rsid wsp:val=&quot;008612E5&quot;/&gt;&lt;wsp:rsid wsp:val=&quot;0086165A&quot;/&gt;&lt;wsp:rsid wsp:val=&quot;00864256&quot;/&gt;&lt;wsp:rsid wsp:val=&quot;00865087&quot;/&gt;&lt;wsp:rsid wsp:val=&quot;008768C9&quot;/&gt;&lt;wsp:rsid wsp:val=&quot;0088451C&quot;/&gt;&lt;wsp:rsid wsp:val=&quot;008855E5&quot;/&gt;&lt;wsp:rsid wsp:val=&quot;00886B9E&quot;/&gt;&lt;wsp:rsid wsp:val=&quot;00886E7F&quot;/&gt;&lt;wsp:rsid wsp:val=&quot;00890F80&quot;/&gt;&lt;wsp:rsid wsp:val=&quot;00896D1E&quot;/&gt;&lt;wsp:rsid wsp:val=&quot;00897F6E&quot;/&gt;&lt;wsp:rsid wsp:val=&quot;008A06FC&quot;/&gt;&lt;wsp:rsid wsp:val=&quot;008A2C1A&quot;/&gt;&lt;wsp:rsid wsp:val=&quot;008A40E8&quot;/&gt;&lt;wsp:rsid wsp:val=&quot;008B2A68&quot;/&gt;&lt;wsp:rsid wsp:val=&quot;008B30EE&quot;/&gt;&lt;wsp:rsid wsp:val=&quot;008C3720&quot;/&gt;&lt;wsp:rsid wsp:val=&quot;008C4E6C&quot;/&gt;&lt;wsp:rsid wsp:val=&quot;008C56A1&quot;/&gt;&lt;wsp:rsid wsp:val=&quot;008D006D&quot;/&gt;&lt;wsp:rsid wsp:val=&quot;008D0586&quot;/&gt;&lt;wsp:rsid wsp:val=&quot;008D1323&quot;/&gt;&lt;wsp:rsid wsp:val=&quot;008D295C&quot;/&gt;&lt;wsp:rsid wsp:val=&quot;008E18D1&quot;/&gt;&lt;wsp:rsid wsp:val=&quot;008E762A&quot;/&gt;&lt;wsp:rsid wsp:val=&quot;008F47A2&quot;/&gt;&lt;wsp:rsid wsp:val=&quot;008F6F47&quot;/&gt;&lt;wsp:rsid wsp:val=&quot;008F7FBB&quot;/&gt;&lt;wsp:rsid wsp:val=&quot;009003A7&quot;/&gt;&lt;wsp:rsid wsp:val=&quot;009003FE&quot;/&gt;&lt;wsp:rsid wsp:val=&quot;009058EA&quot;/&gt;&lt;wsp:rsid wsp:val=&quot;00906B38&quot;/&gt;&lt;wsp:rsid wsp:val=&quot;00913649&quot;/&gt;&lt;wsp:rsid wsp:val=&quot;00916EA6&quot;/&gt;&lt;wsp:rsid wsp:val=&quot;00917644&quot;/&gt;&lt;wsp:rsid wsp:val=&quot;0093252B&quot;/&gt;&lt;wsp:rsid wsp:val=&quot;00935683&quot;/&gt;&lt;wsp:rsid wsp:val=&quot;009412CD&quot;/&gt;&lt;wsp:rsid wsp:val=&quot;00955968&quot;/&gt;&lt;wsp:rsid wsp:val=&quot;00957327&quot;/&gt;&lt;wsp:rsid wsp:val=&quot;0096119A&quot;/&gt;&lt;wsp:rsid wsp:val=&quot;00963914&quot;/&gt;&lt;wsp:rsid wsp:val=&quot;00970DD1&quot;/&gt;&lt;wsp:rsid wsp:val=&quot;009800E8&quot;/&gt;&lt;wsp:rsid wsp:val=&quot;00980B59&quot;/&gt;&lt;wsp:rsid wsp:val=&quot;00980F12&quot;/&gt;&lt;wsp:rsid wsp:val=&quot;009813F2&quot;/&gt;&lt;wsp:rsid wsp:val=&quot;00983D0D&quot;/&gt;&lt;wsp:rsid wsp:val=&quot;00984B8D&quot;/&gt;&lt;wsp:rsid wsp:val=&quot;009867D1&quot;/&gt;&lt;wsp:rsid wsp:val=&quot;00994F94&quot;/&gt;&lt;wsp:rsid wsp:val=&quot;009A78BF&quot;/&gt;&lt;wsp:rsid wsp:val=&quot;009B4460&quot;/&gt;&lt;wsp:rsid wsp:val=&quot;009B796C&quot;/&gt;&lt;wsp:rsid wsp:val=&quot;009C36D1&quot;/&gt;&lt;wsp:rsid wsp:val=&quot;009C5F76&quot;/&gt;&lt;wsp:rsid wsp:val=&quot;009C75B9&quot;/&gt;&lt;wsp:rsid wsp:val=&quot;009D0BF2&quot;/&gt;&lt;wsp:rsid wsp:val=&quot;009D1AF1&quot;/&gt;&lt;wsp:rsid wsp:val=&quot;009D6499&quot;/&gt;&lt;wsp:rsid wsp:val=&quot;009E568F&quot;/&gt;&lt;wsp:rsid wsp:val=&quot;009F7C67&quot;/&gt;&lt;wsp:rsid wsp:val=&quot;00A065D2&quot;/&gt;&lt;wsp:rsid wsp:val=&quot;00A14D2A&quot;/&gt;&lt;wsp:rsid wsp:val=&quot;00A156E1&quot;/&gt;&lt;wsp:rsid wsp:val=&quot;00A17EB4&quot;/&gt;&lt;wsp:rsid wsp:val=&quot;00A2074E&quot;/&gt;&lt;wsp:rsid wsp:val=&quot;00A2741D&quot;/&gt;&lt;wsp:rsid wsp:val=&quot;00A36BB1&quot;/&gt;&lt;wsp:rsid wsp:val=&quot;00A54351&quot;/&gt;&lt;wsp:rsid wsp:val=&quot;00A5450E&quot;/&gt;&lt;wsp:rsid wsp:val=&quot;00A553EE&quot;/&gt;&lt;wsp:rsid wsp:val=&quot;00A611B9&quot;/&gt;&lt;wsp:rsid wsp:val=&quot;00A6394A&quot;/&gt;&lt;wsp:rsid wsp:val=&quot;00A66799&quot;/&gt;&lt;wsp:rsid wsp:val=&quot;00A6781D&quot;/&gt;&lt;wsp:rsid wsp:val=&quot;00A742E6&quot;/&gt;&lt;wsp:rsid wsp:val=&quot;00A761A7&quot;/&gt;&lt;wsp:rsid wsp:val=&quot;00A83678&quot;/&gt;&lt;wsp:rsid wsp:val=&quot;00A8574E&quot;/&gt;&lt;wsp:rsid wsp:val=&quot;00A8715E&quot;/&gt;&lt;wsp:rsid wsp:val=&quot;00A91A68&quot;/&gt;&lt;wsp:rsid wsp:val=&quot;00A963B0&quot;/&gt;&lt;wsp:rsid wsp:val=&quot;00A96D14&quot;/&gt;&lt;wsp:rsid wsp:val=&quot;00AA04EE&quot;/&gt;&lt;wsp:rsid wsp:val=&quot;00AA0E9F&quot;/&gt;&lt;wsp:rsid wsp:val=&quot;00AA26FF&quot;/&gt;&lt;wsp:rsid wsp:val=&quot;00AA2795&quot;/&gt;&lt;wsp:rsid wsp:val=&quot;00AB3EFB&quot;/&gt;&lt;wsp:rsid wsp:val=&quot;00AB4226&quot;/&gt;&lt;wsp:rsid wsp:val=&quot;00AB609E&quot;/&gt;&lt;wsp:rsid wsp:val=&quot;00AC0332&quot;/&gt;&lt;wsp:rsid wsp:val=&quot;00AC04E6&quot;/&gt;&lt;wsp:rsid wsp:val=&quot;00AC05EE&quot;/&gt;&lt;wsp:rsid wsp:val=&quot;00AD0054&quot;/&gt;&lt;wsp:rsid wsp:val=&quot;00AD4D06&quot;/&gt;&lt;wsp:rsid wsp:val=&quot;00AD5F7F&quot;/&gt;&lt;wsp:rsid wsp:val=&quot;00AE4E86&quot;/&gt;&lt;wsp:rsid wsp:val=&quot;00AF20E0&quot;/&gt;&lt;wsp:rsid wsp:val=&quot;00AF4E14&quot;/&gt;&lt;wsp:rsid wsp:val=&quot;00AF5E32&quot;/&gt;&lt;wsp:rsid wsp:val=&quot;00AF6890&quot;/&gt;&lt;wsp:rsid wsp:val=&quot;00AF7131&quot;/&gt;&lt;wsp:rsid wsp:val=&quot;00AF779D&quot;/&gt;&lt;wsp:rsid wsp:val=&quot;00AF7A48&quot;/&gt;&lt;wsp:rsid wsp:val=&quot;00B02042&quot;/&gt;&lt;wsp:rsid wsp:val=&quot;00B02493&quot;/&gt;&lt;wsp:rsid wsp:val=&quot;00B04FCF&quot;/&gt;&lt;wsp:rsid wsp:val=&quot;00B114F6&quot;/&gt;&lt;wsp:rsid wsp:val=&quot;00B1308E&quot;/&gt;&lt;wsp:rsid wsp:val=&quot;00B15BA0&quot;/&gt;&lt;wsp:rsid wsp:val=&quot;00B21B8E&quot;/&gt;&lt;wsp:rsid wsp:val=&quot;00B237B9&quot;/&gt;&lt;wsp:rsid wsp:val=&quot;00B238E7&quot;/&gt;&lt;wsp:rsid wsp:val=&quot;00B355F6&quot;/&gt;&lt;wsp:rsid wsp:val=&quot;00B36A5E&quot;/&gt;&lt;wsp:rsid wsp:val=&quot;00B3743F&quot;/&gt;&lt;wsp:rsid wsp:val=&quot;00B400DB&quot;/&gt;&lt;wsp:rsid wsp:val=&quot;00B429EA&quot;/&gt;&lt;wsp:rsid wsp:val=&quot;00B57FE2&quot;/&gt;&lt;wsp:rsid wsp:val=&quot;00B604BD&quot;/&gt;&lt;wsp:rsid wsp:val=&quot;00B62862&quot;/&gt;&lt;wsp:rsid wsp:val=&quot;00B65441&quot;/&gt;&lt;wsp:rsid wsp:val=&quot;00B828A2&quot;/&gt;&lt;wsp:rsid wsp:val=&quot;00B86418&quot;/&gt;&lt;wsp:rsid wsp:val=&quot;00B92DC7&quot;/&gt;&lt;wsp:rsid wsp:val=&quot;00B935E7&quot;/&gt;&lt;wsp:rsid wsp:val=&quot;00BA17F3&quot;/&gt;&lt;wsp:rsid wsp:val=&quot;00BA62E4&quot;/&gt;&lt;wsp:rsid wsp:val=&quot;00BB1476&quot;/&gt;&lt;wsp:rsid wsp:val=&quot;00BB46F4&quot;/&gt;&lt;wsp:rsid wsp:val=&quot;00BD1B1F&quot;/&gt;&lt;wsp:rsid wsp:val=&quot;00BD4768&quot;/&gt;&lt;wsp:rsid wsp:val=&quot;00BF0ABB&quot;/&gt;&lt;wsp:rsid wsp:val=&quot;00BF5A46&quot;/&gt;&lt;wsp:rsid wsp:val=&quot;00BF6EAC&quot;/&gt;&lt;wsp:rsid wsp:val=&quot;00BF6FD2&quot;/&gt;&lt;wsp:rsid wsp:val=&quot;00C034FD&quot;/&gt;&lt;wsp:rsid wsp:val=&quot;00C03960&quot;/&gt;&lt;wsp:rsid wsp:val=&quot;00C040CF&quot;/&gt;&lt;wsp:rsid wsp:val=&quot;00C05312&quot;/&gt;&lt;wsp:rsid wsp:val=&quot;00C05D90&quot;/&gt;&lt;wsp:rsid wsp:val=&quot;00C10A18&quot;/&gt;&lt;wsp:rsid wsp:val=&quot;00C12D56&quot;/&gt;&lt;wsp:rsid wsp:val=&quot;00C16D7D&quot;/&gt;&lt;wsp:rsid wsp:val=&quot;00C233AB&quot;/&gt;&lt;wsp:rsid wsp:val=&quot;00C236A8&quot;/&gt;&lt;wsp:rsid wsp:val=&quot;00C25FB9&quot;/&gt;&lt;wsp:rsid wsp:val=&quot;00C27D70&quot;/&gt;&lt;wsp:rsid wsp:val=&quot;00C3462D&quot;/&gt;&lt;wsp:rsid wsp:val=&quot;00C47F1C&quot;/&gt;&lt;wsp:rsid wsp:val=&quot;00C513BC&quot;/&gt;&lt;wsp:rsid wsp:val=&quot;00C5313F&quot;/&gt;&lt;wsp:rsid wsp:val=&quot;00C559AA&quot;/&gt;&lt;wsp:rsid wsp:val=&quot;00C56098&quot;/&gt;&lt;wsp:rsid wsp:val=&quot;00C63E9C&quot;/&gt;&lt;wsp:rsid wsp:val=&quot;00C7020A&quot;/&gt;&lt;wsp:rsid wsp:val=&quot;00C720AB&quot;/&gt;&lt;wsp:rsid wsp:val=&quot;00C748C0&quot;/&gt;&lt;wsp:rsid wsp:val=&quot;00C775ED&quot;/&gt;&lt;wsp:rsid wsp:val=&quot;00C82A55&quot;/&gt;&lt;wsp:rsid wsp:val=&quot;00C86A4B&quot;/&gt;&lt;wsp:rsid wsp:val=&quot;00C93C83&quot;/&gt;&lt;wsp:rsid wsp:val=&quot;00C94024&quot;/&gt;&lt;wsp:rsid wsp:val=&quot;00C9736E&quot;/&gt;&lt;wsp:rsid wsp:val=&quot;00CA0D60&quot;/&gt;&lt;wsp:rsid wsp:val=&quot;00CA1BD6&quot;/&gt;&lt;wsp:rsid wsp:val=&quot;00CA25A3&quot;/&gt;&lt;wsp:rsid wsp:val=&quot;00CB6E13&quot;/&gt;&lt;wsp:rsid wsp:val=&quot;00CC3F26&quot;/&gt;&lt;wsp:rsid wsp:val=&quot;00CC677E&quot;/&gt;&lt;wsp:rsid wsp:val=&quot;00CD12CF&quot;/&gt;&lt;wsp:rsid wsp:val=&quot;00CD2F81&quot;/&gt;&lt;wsp:rsid wsp:val=&quot;00CE15BE&quot;/&gt;&lt;wsp:rsid wsp:val=&quot;00CE581F&quot;/&gt;&lt;wsp:rsid wsp:val=&quot;00CF0433&quot;/&gt;&lt;wsp:rsid wsp:val=&quot;00CF202A&quot;/&gt;&lt;wsp:rsid wsp:val=&quot;00CF3272&quot;/&gt;&lt;wsp:rsid wsp:val=&quot;00CF3C5E&quot;/&gt;&lt;wsp:rsid wsp:val=&quot;00CF4707&quot;/&gt;&lt;wsp:rsid wsp:val=&quot;00CF5595&quot;/&gt;&lt;wsp:rsid wsp:val=&quot;00CF5C3E&quot;/&gt;&lt;wsp:rsid wsp:val=&quot;00D05616&quot;/&gt;&lt;wsp:rsid wsp:val=&quot;00D10C87&quot;/&gt;&lt;wsp:rsid wsp:val=&quot;00D37DB7&quot;/&gt;&lt;wsp:rsid wsp:val=&quot;00D44E1C&quot;/&gt;&lt;wsp:rsid wsp:val=&quot;00D46242&quot;/&gt;&lt;wsp:rsid wsp:val=&quot;00D467C9&quot;/&gt;&lt;wsp:rsid wsp:val=&quot;00D467D0&quot;/&gt;&lt;wsp:rsid wsp:val=&quot;00D475CA&quot;/&gt;&lt;wsp:rsid wsp:val=&quot;00D621E0&quot;/&gt;&lt;wsp:rsid wsp:val=&quot;00D62C9A&quot;/&gt;&lt;wsp:rsid wsp:val=&quot;00D66D20&quot;/&gt;&lt;wsp:rsid wsp:val=&quot;00D71F9B&quot;/&gt;&lt;wsp:rsid wsp:val=&quot;00D7350D&quot;/&gt;&lt;wsp:rsid wsp:val=&quot;00D73F83&quot;/&gt;&lt;wsp:rsid wsp:val=&quot;00D7429B&quot;/&gt;&lt;wsp:rsid wsp:val=&quot;00D82FAF&quot;/&gt;&lt;wsp:rsid wsp:val=&quot;00D870A5&quot;/&gt;&lt;wsp:rsid wsp:val=&quot;00D931EA&quot;/&gt;&lt;wsp:rsid wsp:val=&quot;00DB1DBA&quot;/&gt;&lt;wsp:rsid wsp:val=&quot;00DB2C0F&quot;/&gt;&lt;wsp:rsid wsp:val=&quot;00DB5124&quot;/&gt;&lt;wsp:rsid wsp:val=&quot;00DB59C2&quot;/&gt;&lt;wsp:rsid wsp:val=&quot;00DC1BD7&quot;/&gt;&lt;wsp:rsid wsp:val=&quot;00DC29AF&quot;/&gt;&lt;wsp:rsid wsp:val=&quot;00DC3807&quot;/&gt;&lt;wsp:rsid wsp:val=&quot;00DC4263&quot;/&gt;&lt;wsp:rsid wsp:val=&quot;00DC475C&quot;/&gt;&lt;wsp:rsid wsp:val=&quot;00DC69D7&quot;/&gt;&lt;wsp:rsid wsp:val=&quot;00DC77AE&quot;/&gt;&lt;wsp:rsid wsp:val=&quot;00DD4594&quot;/&gt;&lt;wsp:rsid wsp:val=&quot;00DD47CC&quot;/&gt;&lt;wsp:rsid wsp:val=&quot;00DE1402&quot;/&gt;&lt;wsp:rsid wsp:val=&quot;00DE7689&quot;/&gt;&lt;wsp:rsid wsp:val=&quot;00DF0D41&quot;/&gt;&lt;wsp:rsid wsp:val=&quot;00DF783E&quot;/&gt;&lt;wsp:rsid wsp:val=&quot;00E02905&quot;/&gt;&lt;wsp:rsid wsp:val=&quot;00E0323A&quot;/&gt;&lt;wsp:rsid wsp:val=&quot;00E040FD&quot;/&gt;&lt;wsp:rsid wsp:val=&quot;00E136BA&quot;/&gt;&lt;wsp:rsid wsp:val=&quot;00E13859&quot;/&gt;&lt;wsp:rsid wsp:val=&quot;00E14B4F&quot;/&gt;&lt;wsp:rsid wsp:val=&quot;00E16915&quot;/&gt;&lt;wsp:rsid wsp:val=&quot;00E1791B&quot;/&gt;&lt;wsp:rsid wsp:val=&quot;00E23DAD&quot;/&gt;&lt;wsp:rsid wsp:val=&quot;00E2645F&quot;/&gt;&lt;wsp:rsid wsp:val=&quot;00E30886&quot;/&gt;&lt;wsp:rsid wsp:val=&quot;00E34A0C&quot;/&gt;&lt;wsp:rsid wsp:val=&quot;00E3748F&quot;/&gt;&lt;wsp:rsid wsp:val=&quot;00E41445&quot;/&gt;&lt;wsp:rsid wsp:val=&quot;00E47466&quot;/&gt;&lt;wsp:rsid wsp:val=&quot;00E50FDE&quot;/&gt;&lt;wsp:rsid wsp:val=&quot;00E62623&quot;/&gt;&lt;wsp:rsid wsp:val=&quot;00E628B2&quot;/&gt;&lt;wsp:rsid wsp:val=&quot;00E75D9A&quot;/&gt;&lt;wsp:rsid wsp:val=&quot;00E85D5C&quot;/&gt;&lt;wsp:rsid wsp:val=&quot;00E9446E&quot;/&gt;&lt;wsp:rsid wsp:val=&quot;00EA20FB&quot;/&gt;&lt;wsp:rsid wsp:val=&quot;00EA34D1&quot;/&gt;&lt;wsp:rsid wsp:val=&quot;00EA35D4&quot;/&gt;&lt;wsp:rsid wsp:val=&quot;00EB0289&quot;/&gt;&lt;wsp:rsid wsp:val=&quot;00EB5F0F&quot;/&gt;&lt;wsp:rsid wsp:val=&quot;00EC3287&quot;/&gt;&lt;wsp:rsid wsp:val=&quot;00EC523B&quot;/&gt;&lt;wsp:rsid wsp:val=&quot;00EC6966&quot;/&gt;&lt;wsp:rsid wsp:val=&quot;00ED2F5E&quot;/&gt;&lt;wsp:rsid wsp:val=&quot;00ED3CB0&quot;/&gt;&lt;wsp:rsid wsp:val=&quot;00ED3DA7&quot;/&gt;&lt;wsp:rsid wsp:val=&quot;00ED4FAE&quot;/&gt;&lt;wsp:rsid wsp:val=&quot;00ED6FC3&quot;/&gt;&lt;wsp:rsid wsp:val=&quot;00EF051B&quot;/&gt;&lt;wsp:rsid wsp:val=&quot;00EF42F7&quot;/&gt;&lt;wsp:rsid wsp:val=&quot;00EF6727&quot;/&gt;&lt;wsp:rsid wsp:val=&quot;00F13858&quot;/&gt;&lt;wsp:rsid wsp:val=&quot;00F13B8B&quot;/&gt;&lt;wsp:rsid wsp:val=&quot;00F2440E&quot;/&gt;&lt;wsp:rsid wsp:val=&quot;00F4296D&quot;/&gt;&lt;wsp:rsid wsp:val=&quot;00F42B05&quot;/&gt;&lt;wsp:rsid wsp:val=&quot;00F42DD1&quot;/&gt;&lt;wsp:rsid wsp:val=&quot;00F44CDC&quot;/&gt;&lt;wsp:rsid wsp:val=&quot;00F502D6&quot;/&gt;&lt;wsp:rsid wsp:val=&quot;00F50C60&quot;/&gt;&lt;wsp:rsid wsp:val=&quot;00F560FF&quot;/&gt;&lt;wsp:rsid wsp:val=&quot;00F6023E&quot;/&gt;&lt;wsp:rsid wsp:val=&quot;00F64711&quot;/&gt;&lt;wsp:rsid wsp:val=&quot;00F66B97&quot;/&gt;&lt;wsp:rsid wsp:val=&quot;00F67D86&quot;/&gt;&lt;wsp:rsid wsp:val=&quot;00F71469&quot;/&gt;&lt;wsp:rsid wsp:val=&quot;00F722C5&quot;/&gt;&lt;wsp:rsid wsp:val=&quot;00F843A2&quot;/&gt;&lt;wsp:rsid wsp:val=&quot;00F978B1&quot;/&gt;&lt;wsp:rsid wsp:val=&quot;00FA3769&quot;/&gt;&lt;wsp:rsid wsp:val=&quot;00FB2B75&quot;/&gt;&lt;wsp:rsid wsp:val=&quot;00FB35E6&quot;/&gt;&lt;wsp:rsid wsp:val=&quot;00FB6FCA&quot;/&gt;&lt;wsp:rsid wsp:val=&quot;00FC32DE&quot;/&gt;&lt;wsp:rsid wsp:val=&quot;00FD07B5&quot;/&gt;&lt;wsp:rsid wsp:val=&quot;00FD2149&quot;/&gt;&lt;wsp:rsid wsp:val=&quot;00FE3105&quot;/&gt;&lt;wsp:rsid wsp:val=&quot;00FE6D4D&quot;/&gt;&lt;wsp:rsid wsp:val=&quot;00FF0A55&quot;/&gt;&lt;wsp:rsid wsp:val=&quot;00FF28B3&quot;/&gt;&lt;/wsp:rsids&gt;&lt;/w:docPr&gt;&lt;w:body&gt;&lt;wx:sect&gt;&lt;w:p wsp:rsidR=&quot;00000000&quot; wsp:rsidRDefault=&quot;00F502D6&quot; wsp:rsidP=&quot;00F502D6&quot;&gt;&lt;m:oMathPara&gt;&lt;m:oMath&gt;&lt;m:r&gt;&lt;w:rPr&gt;&lt;w:rFonts w:ascii=&quot;Cambria Math&quot; w:h-ansi=&quot;Cambria Math&quot;/&gt;&lt;wx:font wx:val=&quot;Cambria Math&quot;/&gt;&lt;w:i/&gt;&lt;/w:rPr&gt;&lt;m:t&gt; &lt;/m:t&gt;&lt;/m:r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40&lt;/m:t&gt;&lt;/m:r&gt;&lt;/m:num&gt;&lt;m:den&gt;&lt;m:r&gt;&lt;w:rPr&gt;&lt;w:rFonts w:ascii=&quot;Cambria Math&quot; w:h-ansi=&quot;Cambria Math&quot;/&gt;&lt;wx:font wx:val=&quot;Cambria Math&quot;/&gt;&lt;w:i/&gt;&lt;/w:rPr&gt;&lt;m:t&gt;3&lt;/m:t&gt;&lt;/m:r&gt;&lt;/m:den&gt;&lt;/m:f&gt;&lt;m:r&gt;&lt;w:rPr&gt;&lt;w:rFonts w:ascii=&quot;Cambria Math&quot; w:h-ansi=&quot;Cambria Math&quot;/&gt;&lt;wx:font wx:val=&quot;Cambria Math&quot;/&gt;&lt;w:i/&gt;&lt;/w:rPr&gt;&lt;m:t&gt;=3:1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imagedata r:id="rId205" o:title="" chromakey="white"/>
          </v:shape>
        </w:pict>
      </w:r>
      <w:r w:rsidRPr="006B1752">
        <w:instrText xml:space="preserve"> </w:instrText>
      </w:r>
      <w:r w:rsidRPr="006B1752">
        <w:fldChar w:fldCharType="end"/>
      </w:r>
    </w:p>
    <w:p w:rsidR="004E2EF3" w:rsidRPr="00E14EC6" w:rsidRDefault="004E2EF3" w:rsidP="004E2EF3">
      <w:pPr>
        <w:pStyle w:val="B"/>
        <w:ind w:left="1523" w:hanging="395"/>
      </w:pPr>
      <w:r w:rsidRPr="00E14EC6">
        <w:rPr>
          <w:rFonts w:hint="eastAsia"/>
        </w:rPr>
        <w:t>(D)</w:t>
      </w:r>
      <w:r w:rsidRPr="00E14EC6">
        <w:rPr>
          <w:rFonts w:hint="eastAsia"/>
        </w:rPr>
        <w:t>甲莫耳數</w:t>
      </w:r>
      <w:r w:rsidRPr="00E14EC6">
        <w:rPr>
          <w:rFonts w:hint="eastAsia"/>
        </w:rPr>
        <w:t>0.3</w:t>
      </w:r>
      <w:r w:rsidR="006B1752" w:rsidRPr="006B1752">
        <w:rPr>
          <w:position w:val="-4"/>
        </w:rPr>
        <w:object w:dxaOrig="180" w:dyaOrig="200">
          <v:shape id="_x0000_i1153" type="#_x0000_t75" style="width:9.2pt;height:9.8pt" o:ole="">
            <v:imagedata r:id="rId206" o:title=""/>
          </v:shape>
          <o:OLEObject Type="Embed" ProgID="Equation.DSMT4" ShapeID="_x0000_i1153" DrawAspect="Content" ObjectID="_1689771041" r:id="rId207"/>
        </w:object>
      </w:r>
      <w:r w:rsidRPr="00E14EC6">
        <w:rPr>
          <w:rFonts w:hint="eastAsia"/>
        </w:rPr>
        <w:t>50</w:t>
      </w:r>
      <w:r w:rsidR="00A80E7D">
        <w:rPr>
          <w:rFonts w:hint="eastAsia"/>
        </w:rPr>
        <w:t>＝</w:t>
      </w:r>
      <w:r w:rsidRPr="00E14EC6">
        <w:rPr>
          <w:rFonts w:hint="eastAsia"/>
        </w:rPr>
        <w:t>15 mmol</w:t>
      </w:r>
      <w:r w:rsidR="006B1752">
        <w:rPr>
          <w:rFonts w:hint="eastAsia"/>
        </w:rPr>
        <w:t>，</w:t>
      </w:r>
      <w:r w:rsidRPr="00E14EC6">
        <w:rPr>
          <w:rFonts w:hint="eastAsia"/>
        </w:rPr>
        <w:t>需乙</w:t>
      </w:r>
      <w:r w:rsidRPr="00E14EC6">
        <w:rPr>
          <w:rFonts w:hint="eastAsia"/>
        </w:rPr>
        <w:t>5</w:t>
      </w:r>
      <w:r w:rsidR="006B1752">
        <w:rPr>
          <w:rFonts w:hint="eastAsia"/>
        </w:rPr>
        <w:t xml:space="preserve"> </w:t>
      </w:r>
      <w:r w:rsidRPr="00E14EC6">
        <w:rPr>
          <w:rFonts w:hint="eastAsia"/>
        </w:rPr>
        <w:t>mmol</w:t>
      </w:r>
      <w:r w:rsidRPr="00E14EC6">
        <w:rPr>
          <w:rFonts w:hint="eastAsia"/>
        </w:rPr>
        <w:t>可完全反應</w:t>
      </w:r>
      <w:r w:rsidR="006B1752" w:rsidRPr="006B1752">
        <w:rPr>
          <w:position w:val="-6"/>
        </w:rPr>
        <w:object w:dxaOrig="300" w:dyaOrig="240">
          <v:shape id="_x0000_i1154" type="#_x0000_t75" style="width:15pt;height:12.1pt" o:ole="">
            <v:imagedata r:id="rId202" o:title=""/>
          </v:shape>
          <o:OLEObject Type="Embed" ProgID="Equation.DSMT4" ShapeID="_x0000_i1154" DrawAspect="Content" ObjectID="_1689771042" r:id="rId208"/>
        </w:object>
      </w:r>
      <w:r w:rsidRPr="00E14EC6">
        <w:rPr>
          <w:rFonts w:hint="eastAsia"/>
        </w:rPr>
        <w:t>5</w:t>
      </w:r>
      <w:r w:rsidR="00A80E7D">
        <w:rPr>
          <w:rFonts w:hint="eastAsia"/>
        </w:rPr>
        <w:t>＝</w:t>
      </w:r>
      <w:r w:rsidRPr="00E14EC6">
        <w:rPr>
          <w:rFonts w:hint="eastAsia"/>
        </w:rPr>
        <w:t>0.25</w:t>
      </w:r>
      <w:r w:rsidRPr="004413EF">
        <w:rPr>
          <w:rFonts w:hint="eastAsia"/>
          <w:i/>
        </w:rPr>
        <w:t>V</w:t>
      </w:r>
      <w:r w:rsidR="006B1752">
        <w:rPr>
          <w:rFonts w:hint="eastAsia"/>
        </w:rPr>
        <w:t>，</w:t>
      </w:r>
      <w:r w:rsidRPr="004413EF">
        <w:rPr>
          <w:rFonts w:hint="eastAsia"/>
          <w:i/>
        </w:rPr>
        <w:t>V</w:t>
      </w:r>
      <w:r w:rsidR="00A80E7D">
        <w:rPr>
          <w:rFonts w:hint="eastAsia"/>
        </w:rPr>
        <w:t>＝</w:t>
      </w:r>
      <w:r w:rsidRPr="00E14EC6">
        <w:rPr>
          <w:rFonts w:hint="eastAsia"/>
        </w:rPr>
        <w:t>20 m</w:t>
      </w:r>
      <w:r w:rsidR="006B1752">
        <w:rPr>
          <w:rFonts w:hint="eastAsia"/>
        </w:rPr>
        <w:t>L</w:t>
      </w:r>
    </w:p>
    <w:p w:rsidR="004E2EF3" w:rsidRPr="00E14EC6" w:rsidRDefault="006B1752" w:rsidP="004E2EF3">
      <w:pPr>
        <w:pStyle w:val="B"/>
        <w:ind w:left="1523" w:hanging="395"/>
      </w:pPr>
      <w:r>
        <w:rPr>
          <w:rFonts w:hint="eastAsia"/>
        </w:rPr>
        <w:tab/>
      </w:r>
      <w:r w:rsidRPr="006B1752">
        <w:rPr>
          <w:position w:val="-6"/>
        </w:rPr>
        <w:object w:dxaOrig="300" w:dyaOrig="240">
          <v:shape id="_x0000_i1155" type="#_x0000_t75" style="width:15pt;height:12.1pt" o:ole="">
            <v:imagedata r:id="rId202" o:title=""/>
          </v:shape>
          <o:OLEObject Type="Embed" ProgID="Equation.DSMT4" ShapeID="_x0000_i1155" DrawAspect="Content" ObjectID="_1689771043" r:id="rId209"/>
        </w:object>
      </w:r>
      <w:r w:rsidR="004E2EF3" w:rsidRPr="00E14EC6">
        <w:rPr>
          <w:rFonts w:hint="eastAsia"/>
        </w:rPr>
        <w:t>需</w:t>
      </w:r>
      <w:r w:rsidR="004E2EF3" w:rsidRPr="00E14EC6">
        <w:rPr>
          <w:rFonts w:hint="eastAsia"/>
        </w:rPr>
        <w:t>0.25M</w:t>
      </w:r>
      <w:r w:rsidR="004E2EF3" w:rsidRPr="00E14EC6">
        <w:rPr>
          <w:rFonts w:hint="eastAsia"/>
        </w:rPr>
        <w:t>乙</w:t>
      </w:r>
      <w:r w:rsidR="004E2EF3" w:rsidRPr="00E14EC6">
        <w:rPr>
          <w:rFonts w:hint="eastAsia"/>
        </w:rPr>
        <w:t>20</w:t>
      </w:r>
      <w:r>
        <w:rPr>
          <w:rFonts w:hint="eastAsia"/>
        </w:rPr>
        <w:t xml:space="preserve"> </w:t>
      </w:r>
      <w:r w:rsidR="004E2EF3" w:rsidRPr="00E14EC6">
        <w:rPr>
          <w:rFonts w:hint="eastAsia"/>
        </w:rPr>
        <w:t>mL</w:t>
      </w:r>
    </w:p>
    <w:p w:rsidR="006B1752" w:rsidRDefault="004E2EF3" w:rsidP="004E2EF3">
      <w:pPr>
        <w:pStyle w:val="B"/>
        <w:ind w:left="1523" w:hanging="395"/>
      </w:pPr>
      <w:r w:rsidRPr="00E14EC6">
        <w:rPr>
          <w:rFonts w:hint="eastAsia"/>
        </w:rPr>
        <w:t>(E)</w:t>
      </w:r>
      <w:r w:rsidRPr="00E14EC6">
        <w:rPr>
          <w:rFonts w:hint="eastAsia"/>
        </w:rPr>
        <w:t>由實驗四、五，甲</w:t>
      </w:r>
      <w:r w:rsidRPr="00E14EC6">
        <w:rPr>
          <w:rFonts w:hint="eastAsia"/>
        </w:rPr>
        <w:t>40</w:t>
      </w:r>
      <w:r w:rsidR="006B1752">
        <w:rPr>
          <w:rFonts w:hint="eastAsia"/>
        </w:rPr>
        <w:t xml:space="preserve"> </w:t>
      </w:r>
      <w:r w:rsidRPr="00E14EC6">
        <w:rPr>
          <w:rFonts w:hint="eastAsia"/>
        </w:rPr>
        <w:t>mmol</w:t>
      </w:r>
      <w:r w:rsidRPr="00E14EC6">
        <w:rPr>
          <w:rFonts w:hint="eastAsia"/>
        </w:rPr>
        <w:t>與足量乙反應可生成</w:t>
      </w:r>
      <w:r w:rsidRPr="00E14EC6">
        <w:rPr>
          <w:rFonts w:hint="eastAsia"/>
        </w:rPr>
        <w:t>1</w:t>
      </w:r>
      <w:r w:rsidR="006B1752">
        <w:rPr>
          <w:rFonts w:hint="eastAsia"/>
        </w:rPr>
        <w:t xml:space="preserve"> </w:t>
      </w:r>
      <w:r w:rsidRPr="00E14EC6">
        <w:rPr>
          <w:rFonts w:hint="eastAsia"/>
        </w:rPr>
        <w:t>g</w:t>
      </w:r>
      <w:r w:rsidRPr="00E14EC6">
        <w:rPr>
          <w:rFonts w:hint="eastAsia"/>
        </w:rPr>
        <w:t>丙沉澱</w:t>
      </w:r>
      <w:r w:rsidR="006B1752">
        <w:rPr>
          <w:rFonts w:hint="eastAsia"/>
        </w:rPr>
        <w:t>。</w:t>
      </w:r>
    </w:p>
    <w:p w:rsidR="006B1752" w:rsidRDefault="006B1752" w:rsidP="004E2EF3">
      <w:pPr>
        <w:pStyle w:val="B"/>
        <w:ind w:left="1523" w:hanging="395"/>
      </w:pPr>
      <w:r>
        <w:rPr>
          <w:rFonts w:hint="eastAsia"/>
        </w:rPr>
        <w:tab/>
      </w:r>
      <w:r w:rsidR="004E2EF3" w:rsidRPr="00E14EC6">
        <w:rPr>
          <w:rFonts w:hint="eastAsia"/>
        </w:rPr>
        <w:t>甲</w:t>
      </w:r>
      <w:r w:rsidR="004E2EF3" w:rsidRPr="00E14EC6">
        <w:rPr>
          <w:rFonts w:hint="eastAsia"/>
        </w:rPr>
        <w:t>50</w:t>
      </w:r>
      <w:r w:rsidRPr="004E2EF3">
        <w:rPr>
          <w:position w:val="-4"/>
        </w:rPr>
        <w:object w:dxaOrig="180" w:dyaOrig="200">
          <v:shape id="_x0000_i1156" type="#_x0000_t75" style="width:9.2pt;height:9.8pt" o:ole="">
            <v:imagedata r:id="rId196" o:title=""/>
          </v:shape>
          <o:OLEObject Type="Embed" ProgID="Equation.DSMT4" ShapeID="_x0000_i1156" DrawAspect="Content" ObjectID="_1689771044" r:id="rId210"/>
        </w:object>
      </w:r>
      <w:r w:rsidR="004E2EF3" w:rsidRPr="00E14EC6">
        <w:rPr>
          <w:rFonts w:hint="eastAsia"/>
        </w:rPr>
        <w:t>0.3</w:t>
      </w:r>
      <w:r w:rsidR="00A80E7D">
        <w:rPr>
          <w:rFonts w:hint="eastAsia"/>
        </w:rPr>
        <w:t>＝</w:t>
      </w:r>
      <w:r w:rsidR="004E2EF3" w:rsidRPr="00E14EC6">
        <w:rPr>
          <w:rFonts w:hint="eastAsia"/>
        </w:rPr>
        <w:t>15 mmol</w:t>
      </w:r>
      <w:r w:rsidR="004E2EF3" w:rsidRPr="00E14EC6">
        <w:rPr>
          <w:rFonts w:hint="eastAsia"/>
        </w:rPr>
        <w:t>與足量乙反應</w:t>
      </w:r>
      <w:r>
        <w:rPr>
          <w:rFonts w:hint="eastAsia"/>
        </w:rPr>
        <w:t>，</w:t>
      </w:r>
      <w:r w:rsidR="004E2EF3" w:rsidRPr="00E14EC6">
        <w:rPr>
          <w:rFonts w:hint="eastAsia"/>
        </w:rPr>
        <w:t>可生成</w:t>
      </w:r>
      <w:r w:rsidR="004E2EF3" w:rsidRPr="006B1752">
        <w:rPr>
          <w:rFonts w:hint="eastAsia"/>
          <w:i/>
        </w:rPr>
        <w:t>x</w:t>
      </w:r>
      <w:r w:rsidR="004E2EF3" w:rsidRPr="00E14EC6">
        <w:rPr>
          <w:rFonts w:hint="eastAsia"/>
        </w:rPr>
        <w:t>克丙沉澱</w:t>
      </w:r>
      <w:r>
        <w:rPr>
          <w:rFonts w:hint="eastAsia"/>
        </w:rPr>
        <w:t>，</w:t>
      </w:r>
    </w:p>
    <w:p w:rsidR="004E2EF3" w:rsidRPr="002357BB" w:rsidRDefault="006B1752" w:rsidP="004E2EF3">
      <w:pPr>
        <w:pStyle w:val="B"/>
        <w:ind w:left="1523" w:hanging="395"/>
      </w:pPr>
      <w:r>
        <w:rPr>
          <w:rFonts w:hint="eastAsia"/>
        </w:rPr>
        <w:tab/>
      </w:r>
      <w:r w:rsidRPr="006B1752">
        <w:rPr>
          <w:position w:val="-28"/>
        </w:rPr>
        <w:object w:dxaOrig="1960" w:dyaOrig="660">
          <v:shape id="_x0000_i1157" type="#_x0000_t75" style="width:98.5pt;height:32.85pt" o:ole="">
            <v:imagedata r:id="rId211" o:title=""/>
          </v:shape>
          <o:OLEObject Type="Embed" ProgID="Equation.DSMT4" ShapeID="_x0000_i1157" DrawAspect="Content" ObjectID="_1689771045" r:id="rId212"/>
        </w:object>
      </w:r>
      <w:r>
        <w:rPr>
          <w:rFonts w:hint="eastAsia"/>
        </w:rPr>
        <w:t>，</w:t>
      </w:r>
      <w:r w:rsidR="004E2EF3" w:rsidRPr="006B1752">
        <w:rPr>
          <w:rFonts w:hint="eastAsia"/>
          <w:i/>
        </w:rPr>
        <w:t>x</w:t>
      </w:r>
      <w:r w:rsidR="00A80E7D">
        <w:rPr>
          <w:rFonts w:hint="eastAsia"/>
        </w:rPr>
        <w:t>＝</w:t>
      </w:r>
      <w:r w:rsidR="004E2EF3" w:rsidRPr="00E14EC6">
        <w:rPr>
          <w:rFonts w:hint="eastAsia"/>
        </w:rPr>
        <w:t>0.375</w:t>
      </w:r>
      <w:r>
        <w:rPr>
          <w:rFonts w:hint="eastAsia"/>
        </w:rPr>
        <w:t>。</w:t>
      </w:r>
    </w:p>
    <w:p w:rsidR="0021634E" w:rsidRDefault="0021634E" w:rsidP="0021634E">
      <w:pPr>
        <w:pStyle w:val="af4"/>
        <w:ind w:left="1112" w:hanging="1112"/>
      </w:pPr>
      <w:r w:rsidRPr="00F71469">
        <w:rPr>
          <w:rFonts w:hint="eastAsia"/>
        </w:rPr>
        <w:t>20.</w:t>
      </w:r>
      <w:r w:rsidR="001B5264">
        <w:rPr>
          <w:rFonts w:hint="eastAsia"/>
        </w:rPr>
        <w:tab/>
      </w:r>
      <w:r>
        <w:rPr>
          <w:rFonts w:hint="eastAsia"/>
        </w:rPr>
        <w:t>出處：</w:t>
      </w:r>
      <w:r>
        <w:rPr>
          <w:rFonts w:hint="eastAsia"/>
        </w:rPr>
        <w:tab/>
      </w:r>
      <w:r w:rsidR="00EC2843" w:rsidRPr="00E14EC6">
        <w:rPr>
          <w:rFonts w:hint="eastAsia"/>
        </w:rPr>
        <w:t>選修化學</w:t>
      </w:r>
      <w:r w:rsidR="00EC2843" w:rsidRPr="00E14EC6">
        <w:rPr>
          <w:rFonts w:ascii="細明體" w:eastAsia="細明體" w:hAnsi="細明體" w:cs="細明體" w:hint="eastAsia"/>
        </w:rPr>
        <w:t>Ⅳ</w:t>
      </w:r>
      <w:r w:rsidR="00EC2843" w:rsidRPr="00E14EC6">
        <w:rPr>
          <w:rFonts w:hint="eastAsia"/>
        </w:rPr>
        <w:t xml:space="preserve"> </w:t>
      </w:r>
      <w:r w:rsidR="00EC2843" w:rsidRPr="00E14EC6">
        <w:rPr>
          <w:rFonts w:eastAsia="新細明體" w:hint="eastAsia"/>
        </w:rPr>
        <w:t xml:space="preserve">1-3 </w:t>
      </w:r>
      <w:r w:rsidR="00EC2843" w:rsidRPr="00E14EC6">
        <w:rPr>
          <w:rFonts w:eastAsia="新細明體" w:hint="eastAsia"/>
        </w:rPr>
        <w:t>氧化還原滴定（</w:t>
      </w:r>
      <w:r w:rsidR="00EC2843" w:rsidRPr="00E14EC6">
        <w:rPr>
          <w:rFonts w:eastAsia="新細明體" w:hint="eastAsia"/>
        </w:rPr>
        <w:t>108</w:t>
      </w:r>
      <w:r w:rsidR="00EC2843" w:rsidRPr="00E14EC6">
        <w:rPr>
          <w:rFonts w:eastAsia="新細明體" w:hint="eastAsia"/>
        </w:rPr>
        <w:t>課綱）</w:t>
      </w:r>
      <w:r w:rsidR="00EC2843">
        <w:rPr>
          <w:rFonts w:eastAsia="新細明體"/>
        </w:rPr>
        <w:br/>
      </w:r>
      <w:r w:rsidR="00EC2843" w:rsidRPr="00E14EC6">
        <w:rPr>
          <w:rFonts w:hint="eastAsia"/>
        </w:rPr>
        <w:t>選修化學（上）</w:t>
      </w:r>
      <w:r w:rsidR="00EC2843" w:rsidRPr="00E14EC6">
        <w:rPr>
          <w:rFonts w:eastAsia="新細明體" w:hint="eastAsia"/>
        </w:rPr>
        <w:t>3-2</w:t>
      </w:r>
      <w:r w:rsidR="004413EF">
        <w:rPr>
          <w:rFonts w:eastAsia="新細明體" w:hint="eastAsia"/>
        </w:rPr>
        <w:t xml:space="preserve"> </w:t>
      </w:r>
      <w:r w:rsidR="00EC2843" w:rsidRPr="00E14EC6">
        <w:rPr>
          <w:rFonts w:eastAsia="新細明體" w:hint="eastAsia"/>
        </w:rPr>
        <w:t>氧化還原滴定（</w:t>
      </w:r>
      <w:r w:rsidR="00EC2843" w:rsidRPr="00E14EC6">
        <w:rPr>
          <w:rFonts w:eastAsia="新細明體" w:hint="eastAsia"/>
        </w:rPr>
        <w:t>99</w:t>
      </w:r>
      <w:r w:rsidR="00EC2843" w:rsidRPr="00E14EC6">
        <w:rPr>
          <w:rFonts w:eastAsia="新細明體" w:hint="eastAsia"/>
        </w:rPr>
        <w:t>課綱）</w:t>
      </w:r>
    </w:p>
    <w:p w:rsidR="0021634E" w:rsidRPr="002357BB" w:rsidRDefault="0021634E" w:rsidP="00F71469">
      <w:pPr>
        <w:pStyle w:val="af4"/>
        <w:ind w:left="1112" w:hanging="1112"/>
      </w:pPr>
      <w:r>
        <w:rPr>
          <w:rFonts w:hint="eastAsia"/>
        </w:rPr>
        <w:tab/>
      </w:r>
      <w:r>
        <w:rPr>
          <w:rFonts w:hint="eastAsia"/>
        </w:rPr>
        <w:t>解析：</w:t>
      </w:r>
      <w:r w:rsidR="00EC2843">
        <w:rPr>
          <w:rFonts w:hint="eastAsia"/>
        </w:rPr>
        <w:t>(A)</w:t>
      </w:r>
      <w:r w:rsidR="00EC2843" w:rsidRPr="00E14EC6">
        <w:rPr>
          <w:rFonts w:hint="eastAsia"/>
        </w:rPr>
        <w:t>因反應生成氫離子，故</w:t>
      </w:r>
      <w:r w:rsidR="00EC2843" w:rsidRPr="00E14EC6">
        <w:rPr>
          <w:rFonts w:hint="eastAsia"/>
        </w:rPr>
        <w:t>pH</w:t>
      </w:r>
      <w:r w:rsidR="00EC2843" w:rsidRPr="00E14EC6">
        <w:rPr>
          <w:rFonts w:hint="eastAsia"/>
        </w:rPr>
        <w:t>下降</w:t>
      </w:r>
    </w:p>
    <w:p w:rsidR="00EC2843" w:rsidRPr="00E14EC6" w:rsidRDefault="00EC2843" w:rsidP="00EC2843">
      <w:pPr>
        <w:pStyle w:val="B"/>
        <w:ind w:left="1523" w:hanging="395"/>
      </w:pPr>
      <w:r>
        <w:rPr>
          <w:rFonts w:hint="eastAsia"/>
        </w:rPr>
        <w:t>(B)</w:t>
      </w:r>
      <w:r w:rsidR="0015526D">
        <w:rPr>
          <w:rFonts w:hint="eastAsia"/>
        </w:rPr>
        <w:tab/>
      </w:r>
      <w:r w:rsidRPr="00E14EC6">
        <w:rPr>
          <w:rFonts w:hint="eastAsia"/>
        </w:rPr>
        <w:t>I</w:t>
      </w:r>
      <w:r w:rsidRPr="00E14EC6">
        <w:rPr>
          <w:rFonts w:hint="eastAsia"/>
          <w:vertAlign w:val="subscript"/>
        </w:rPr>
        <w:t>2</w:t>
      </w:r>
      <w:r>
        <w:rPr>
          <w:rFonts w:hint="eastAsia"/>
        </w:rPr>
        <w:t>→</w:t>
      </w:r>
      <w:r w:rsidRPr="00E14EC6">
        <w:rPr>
          <w:rFonts w:hint="eastAsia"/>
        </w:rPr>
        <w:t>I</w:t>
      </w:r>
      <w:r>
        <w:rPr>
          <w:rFonts w:hint="eastAsia"/>
          <w:vertAlign w:val="superscript"/>
        </w:rPr>
        <w:t>－</w:t>
      </w:r>
      <w:r w:rsidRPr="00E14EC6">
        <w:rPr>
          <w:rFonts w:hint="eastAsia"/>
        </w:rPr>
        <w:t>，氧化數由</w:t>
      </w:r>
      <w:r w:rsidRPr="00E14EC6">
        <w:rPr>
          <w:rFonts w:hint="eastAsia"/>
        </w:rPr>
        <w:t>0</w:t>
      </w:r>
      <w:r w:rsidR="004413EF">
        <w:rPr>
          <w:rFonts w:hint="eastAsia"/>
        </w:rPr>
        <w:t xml:space="preserve"> </w:t>
      </w:r>
      <w:r w:rsidR="00CB66CD">
        <w:rPr>
          <w:rFonts w:hint="eastAsia"/>
        </w:rPr>
        <w:sym w:font="Wingdings" w:char="F0E8"/>
      </w:r>
      <w:r>
        <w:rPr>
          <w:rFonts w:hint="eastAsia"/>
        </w:rPr>
        <w:t>－</w:t>
      </w:r>
      <w:r w:rsidRPr="00E14EC6">
        <w:rPr>
          <w:rFonts w:hint="eastAsia"/>
        </w:rPr>
        <w:t>1</w:t>
      </w:r>
      <w:r>
        <w:rPr>
          <w:rFonts w:hint="eastAsia"/>
        </w:rPr>
        <w:t>，</w:t>
      </w:r>
      <w:r w:rsidRPr="00E14EC6">
        <w:rPr>
          <w:rFonts w:hint="eastAsia"/>
        </w:rPr>
        <w:t>I</w:t>
      </w:r>
      <w:r w:rsidRPr="00E14EC6">
        <w:rPr>
          <w:rFonts w:hint="eastAsia"/>
          <w:vertAlign w:val="subscript"/>
        </w:rPr>
        <w:t>2</w:t>
      </w:r>
      <w:r w:rsidRPr="00E14EC6">
        <w:rPr>
          <w:rFonts w:hint="eastAsia"/>
        </w:rPr>
        <w:t>得到電子，為氧化劑</w:t>
      </w:r>
    </w:p>
    <w:p w:rsidR="00EC2843" w:rsidRPr="00E14EC6" w:rsidRDefault="00EC2843" w:rsidP="00EC2843">
      <w:pPr>
        <w:pStyle w:val="B"/>
        <w:ind w:left="1523" w:hanging="395"/>
      </w:pPr>
      <w:r>
        <w:rPr>
          <w:rFonts w:hint="eastAsia"/>
        </w:rPr>
        <w:t>(C)</w:t>
      </w:r>
      <w:r w:rsidRPr="00E14EC6">
        <w:rPr>
          <w:rFonts w:hint="eastAsia"/>
        </w:rPr>
        <w:t>維他命</w:t>
      </w:r>
      <w:r w:rsidRPr="00E14EC6">
        <w:rPr>
          <w:rFonts w:hint="eastAsia"/>
        </w:rPr>
        <w:t>C</w:t>
      </w:r>
      <w:r w:rsidRPr="00E14EC6">
        <w:rPr>
          <w:rFonts w:hint="eastAsia"/>
        </w:rPr>
        <w:t>與</w:t>
      </w:r>
      <w:r w:rsidRPr="00E14EC6">
        <w:rPr>
          <w:rFonts w:hint="eastAsia"/>
        </w:rPr>
        <w:t>I</w:t>
      </w:r>
      <w:r w:rsidRPr="00E14EC6">
        <w:rPr>
          <w:rFonts w:hint="eastAsia"/>
          <w:vertAlign w:val="subscript"/>
        </w:rPr>
        <w:t>2</w:t>
      </w:r>
      <w:r w:rsidRPr="00E14EC6">
        <w:rPr>
          <w:rFonts w:hint="eastAsia"/>
        </w:rPr>
        <w:t>的莫耳數為</w:t>
      </w:r>
      <w:r w:rsidRPr="00E14EC6">
        <w:rPr>
          <w:rFonts w:hint="eastAsia"/>
        </w:rPr>
        <w:t>1</w:t>
      </w:r>
      <w:r>
        <w:rPr>
          <w:rFonts w:hint="eastAsia"/>
        </w:rPr>
        <w:t>：</w:t>
      </w:r>
      <w:r w:rsidRPr="00E14EC6">
        <w:rPr>
          <w:rFonts w:hint="eastAsia"/>
        </w:rPr>
        <w:t>1</w:t>
      </w:r>
      <w:r w:rsidRPr="00E14EC6">
        <w:rPr>
          <w:rFonts w:hint="eastAsia"/>
        </w:rPr>
        <w:t>，</w:t>
      </w:r>
      <w:r w:rsidRPr="00E14EC6">
        <w:rPr>
          <w:rFonts w:hint="eastAsia"/>
        </w:rPr>
        <w:t>I</w:t>
      </w:r>
      <w:r w:rsidRPr="00E14EC6">
        <w:rPr>
          <w:rFonts w:hint="eastAsia"/>
          <w:vertAlign w:val="subscript"/>
        </w:rPr>
        <w:t>2</w:t>
      </w:r>
      <w:r w:rsidRPr="00E14EC6">
        <w:rPr>
          <w:rFonts w:hint="eastAsia"/>
        </w:rPr>
        <w:t>得到</w:t>
      </w:r>
      <w:r w:rsidRPr="00E14EC6">
        <w:rPr>
          <w:rFonts w:hint="eastAsia"/>
        </w:rPr>
        <w:t>2</w:t>
      </w:r>
      <w:r w:rsidRPr="00E14EC6">
        <w:rPr>
          <w:rFonts w:hint="eastAsia"/>
        </w:rPr>
        <w:t>個電子，故維他命</w:t>
      </w:r>
      <w:r w:rsidRPr="00E14EC6">
        <w:rPr>
          <w:rFonts w:hint="eastAsia"/>
        </w:rPr>
        <w:t>C</w:t>
      </w:r>
      <w:r w:rsidRPr="00E14EC6">
        <w:rPr>
          <w:rFonts w:hint="eastAsia"/>
        </w:rPr>
        <w:t>失去</w:t>
      </w:r>
      <w:r w:rsidRPr="00E14EC6">
        <w:rPr>
          <w:rFonts w:hint="eastAsia"/>
        </w:rPr>
        <w:t>2</w:t>
      </w:r>
      <w:r w:rsidRPr="00E14EC6">
        <w:rPr>
          <w:rFonts w:hint="eastAsia"/>
        </w:rPr>
        <w:t>個電子</w:t>
      </w:r>
    </w:p>
    <w:p w:rsidR="00EC2843" w:rsidRPr="00E14EC6" w:rsidRDefault="00EC2843" w:rsidP="00EC2843">
      <w:pPr>
        <w:pStyle w:val="B"/>
        <w:ind w:left="1523" w:hanging="395"/>
      </w:pPr>
      <w:r>
        <w:rPr>
          <w:rFonts w:hint="eastAsia"/>
        </w:rPr>
        <w:t>(D)</w:t>
      </w:r>
      <w:r w:rsidRPr="00E14EC6">
        <w:rPr>
          <w:rFonts w:hint="eastAsia"/>
        </w:rPr>
        <w:t>維他命</w:t>
      </w:r>
      <w:r w:rsidRPr="00E14EC6">
        <w:rPr>
          <w:rFonts w:hint="eastAsia"/>
        </w:rPr>
        <w:t>C</w:t>
      </w:r>
      <w:r w:rsidRPr="00E14EC6">
        <w:rPr>
          <w:rFonts w:hint="eastAsia"/>
        </w:rPr>
        <w:t>耗盡後，再滴入的碘液與澱粉形成藍黑色錯合物</w:t>
      </w:r>
    </w:p>
    <w:p w:rsidR="0015526D" w:rsidRDefault="00EC2843" w:rsidP="00EC2843">
      <w:pPr>
        <w:pStyle w:val="B"/>
        <w:ind w:left="1523" w:hanging="395"/>
      </w:pPr>
      <w:r>
        <w:rPr>
          <w:rFonts w:hint="eastAsia"/>
        </w:rPr>
        <w:t>(E)</w:t>
      </w:r>
      <w:r w:rsidRPr="00E14EC6">
        <w:rPr>
          <w:rFonts w:hint="eastAsia"/>
        </w:rPr>
        <w:t>碘莫耳數</w:t>
      </w:r>
      <w:r w:rsidR="00A80E7D">
        <w:rPr>
          <w:rFonts w:hint="eastAsia"/>
        </w:rPr>
        <w:t>＝</w:t>
      </w:r>
      <w:r w:rsidRPr="00E14EC6">
        <w:rPr>
          <w:rFonts w:hint="eastAsia"/>
        </w:rPr>
        <w:t>0.1</w:t>
      </w:r>
      <w:r w:rsidR="0015526D" w:rsidRPr="004E2EF3">
        <w:rPr>
          <w:position w:val="-4"/>
        </w:rPr>
        <w:object w:dxaOrig="180" w:dyaOrig="200">
          <v:shape id="_x0000_i1158" type="#_x0000_t75" style="width:9.2pt;height:9.8pt" o:ole="">
            <v:imagedata r:id="rId196" o:title=""/>
          </v:shape>
          <o:OLEObject Type="Embed" ProgID="Equation.DSMT4" ShapeID="_x0000_i1158" DrawAspect="Content" ObjectID="_1689771046" r:id="rId213"/>
        </w:object>
      </w:r>
      <w:r w:rsidRPr="00E14EC6">
        <w:rPr>
          <w:rFonts w:hint="eastAsia"/>
        </w:rPr>
        <w:t>0.012</w:t>
      </w:r>
      <w:r w:rsidR="00A80E7D">
        <w:rPr>
          <w:rFonts w:hint="eastAsia"/>
        </w:rPr>
        <w:t>＝</w:t>
      </w:r>
      <w:r w:rsidRPr="00E14EC6">
        <w:rPr>
          <w:rFonts w:hint="eastAsia"/>
        </w:rPr>
        <w:t>0.0012</w:t>
      </w:r>
      <w:r w:rsidR="0015526D">
        <w:rPr>
          <w:rFonts w:hint="eastAsia"/>
        </w:rPr>
        <w:t xml:space="preserve"> </w:t>
      </w:r>
      <w:r w:rsidRPr="00E14EC6">
        <w:rPr>
          <w:rFonts w:hint="eastAsia"/>
        </w:rPr>
        <w:t>mol</w:t>
      </w:r>
      <w:r w:rsidR="00A80E7D">
        <w:rPr>
          <w:rFonts w:hint="eastAsia"/>
        </w:rPr>
        <w:t>＝</w:t>
      </w:r>
      <w:r w:rsidRPr="00E14EC6">
        <w:rPr>
          <w:rFonts w:hint="eastAsia"/>
        </w:rPr>
        <w:t>維他命</w:t>
      </w:r>
      <w:r w:rsidRPr="00E14EC6">
        <w:rPr>
          <w:rFonts w:hint="eastAsia"/>
        </w:rPr>
        <w:t>C</w:t>
      </w:r>
      <w:r w:rsidRPr="00E14EC6">
        <w:rPr>
          <w:rFonts w:hint="eastAsia"/>
        </w:rPr>
        <w:t>莫耳數</w:t>
      </w:r>
      <w:r w:rsidRPr="00E14EC6">
        <w:rPr>
          <w:rFonts w:hint="eastAsia"/>
        </w:rPr>
        <w:t>(20</w:t>
      </w:r>
      <w:r w:rsidR="0015526D">
        <w:rPr>
          <w:rFonts w:hint="eastAsia"/>
        </w:rPr>
        <w:t xml:space="preserve"> </w:t>
      </w:r>
      <w:r w:rsidRPr="00E14EC6">
        <w:rPr>
          <w:rFonts w:hint="eastAsia"/>
        </w:rPr>
        <w:t>mL)</w:t>
      </w:r>
    </w:p>
    <w:p w:rsidR="0015526D" w:rsidRDefault="0015526D" w:rsidP="004413EF">
      <w:pPr>
        <w:pStyle w:val="B"/>
        <w:ind w:leftChars="469" w:left="1440" w:hangingChars="127" w:hanging="314"/>
      </w:pPr>
      <w:r>
        <w:rPr>
          <w:rFonts w:hint="eastAsia"/>
        </w:rPr>
        <w:tab/>
      </w:r>
      <w:r w:rsidR="00EC2843" w:rsidRPr="00E14EC6">
        <w:rPr>
          <w:rFonts w:hint="eastAsia"/>
        </w:rPr>
        <w:t>故</w:t>
      </w:r>
      <w:r w:rsidR="00EC2843" w:rsidRPr="00E14EC6">
        <w:rPr>
          <w:rFonts w:hint="eastAsia"/>
        </w:rPr>
        <w:t>100 mL</w:t>
      </w:r>
      <w:r w:rsidR="00EC2843" w:rsidRPr="00E14EC6">
        <w:rPr>
          <w:rFonts w:hint="eastAsia"/>
        </w:rPr>
        <w:t>維他命</w:t>
      </w:r>
      <w:r w:rsidR="00EC2843" w:rsidRPr="00E14EC6">
        <w:rPr>
          <w:rFonts w:hint="eastAsia"/>
        </w:rPr>
        <w:t>C</w:t>
      </w:r>
      <w:r w:rsidR="00EC2843" w:rsidRPr="00E14EC6">
        <w:rPr>
          <w:rFonts w:hint="eastAsia"/>
        </w:rPr>
        <w:t>莫耳數</w:t>
      </w:r>
      <w:r w:rsidR="00A80E7D">
        <w:rPr>
          <w:rFonts w:hint="eastAsia"/>
        </w:rPr>
        <w:t>＝</w:t>
      </w:r>
      <w:r w:rsidR="00EC2843" w:rsidRPr="00E14EC6">
        <w:rPr>
          <w:rFonts w:hint="eastAsia"/>
        </w:rPr>
        <w:t>0.0012</w:t>
      </w:r>
      <w:r w:rsidRPr="004E2EF3">
        <w:rPr>
          <w:position w:val="-4"/>
        </w:rPr>
        <w:object w:dxaOrig="180" w:dyaOrig="200">
          <v:shape id="_x0000_i1159" type="#_x0000_t75" style="width:9.2pt;height:9.8pt" o:ole="">
            <v:imagedata r:id="rId196" o:title=""/>
          </v:shape>
          <o:OLEObject Type="Embed" ProgID="Equation.DSMT4" ShapeID="_x0000_i1159" DrawAspect="Content" ObjectID="_1689771047" r:id="rId214"/>
        </w:object>
      </w:r>
      <w:r w:rsidR="00EC2843" w:rsidRPr="00E14EC6">
        <w:rPr>
          <w:rFonts w:hint="eastAsia"/>
        </w:rPr>
        <w:t>5</w:t>
      </w:r>
      <w:r w:rsidR="00A80E7D">
        <w:rPr>
          <w:rFonts w:hint="eastAsia"/>
        </w:rPr>
        <w:t>＝</w:t>
      </w:r>
      <w:r w:rsidR="00EC2843" w:rsidRPr="00E14EC6">
        <w:rPr>
          <w:rFonts w:hint="eastAsia"/>
        </w:rPr>
        <w:t>0.006 mol</w:t>
      </w:r>
    </w:p>
    <w:p w:rsidR="0021634E" w:rsidRPr="002357BB" w:rsidRDefault="0015526D" w:rsidP="004413EF">
      <w:pPr>
        <w:pStyle w:val="B"/>
        <w:ind w:leftChars="469" w:left="1440" w:hangingChars="127" w:hanging="314"/>
      </w:pPr>
      <w:r>
        <w:rPr>
          <w:rFonts w:hint="eastAsia"/>
        </w:rPr>
        <w:tab/>
      </w:r>
      <w:r w:rsidR="00EC2843" w:rsidRPr="00E14EC6">
        <w:rPr>
          <w:rFonts w:hint="eastAsia"/>
        </w:rPr>
        <w:t>共重</w:t>
      </w:r>
      <w:r w:rsidR="00EC2843" w:rsidRPr="00E14EC6">
        <w:rPr>
          <w:rFonts w:hint="eastAsia"/>
        </w:rPr>
        <w:t>0.006</w:t>
      </w:r>
      <w:r w:rsidRPr="004E2EF3">
        <w:rPr>
          <w:position w:val="-4"/>
        </w:rPr>
        <w:object w:dxaOrig="180" w:dyaOrig="200">
          <v:shape id="_x0000_i1160" type="#_x0000_t75" style="width:9.2pt;height:9.8pt" o:ole="">
            <v:imagedata r:id="rId196" o:title=""/>
          </v:shape>
          <o:OLEObject Type="Embed" ProgID="Equation.DSMT4" ShapeID="_x0000_i1160" DrawAspect="Content" ObjectID="_1689771048" r:id="rId215"/>
        </w:object>
      </w:r>
      <w:r w:rsidR="00EC2843" w:rsidRPr="00E14EC6">
        <w:rPr>
          <w:rFonts w:hint="eastAsia"/>
        </w:rPr>
        <w:t>176</w:t>
      </w:r>
      <w:r w:rsidR="00A80E7D">
        <w:rPr>
          <w:rFonts w:hint="eastAsia"/>
        </w:rPr>
        <w:t>＝</w:t>
      </w:r>
      <w:r w:rsidR="00EC2843" w:rsidRPr="00E14EC6">
        <w:rPr>
          <w:rFonts w:hint="eastAsia"/>
        </w:rPr>
        <w:t>1.056</w:t>
      </w:r>
      <w:r>
        <w:rPr>
          <w:rFonts w:hint="eastAsia"/>
        </w:rPr>
        <w:t xml:space="preserve"> </w:t>
      </w:r>
      <w:r w:rsidR="00EC2843" w:rsidRPr="00E14EC6">
        <w:rPr>
          <w:rFonts w:hint="eastAsia"/>
        </w:rPr>
        <w:t>g</w:t>
      </w:r>
      <w:r>
        <w:rPr>
          <w:rFonts w:hint="eastAsia"/>
        </w:rPr>
        <w:t>。</w:t>
      </w:r>
    </w:p>
    <w:p w:rsidR="0021634E" w:rsidRPr="002357BB" w:rsidRDefault="00122CBF" w:rsidP="0021634E">
      <w:pPr>
        <w:pStyle w:val="af4"/>
        <w:ind w:left="1112" w:hanging="1112"/>
      </w:pPr>
      <w:r>
        <w:br w:type="page"/>
      </w:r>
      <w:r w:rsidR="0021634E" w:rsidRPr="002357BB">
        <w:rPr>
          <w:rFonts w:hint="eastAsia"/>
        </w:rPr>
        <w:t>21.</w:t>
      </w:r>
      <w:r w:rsidR="001B5264">
        <w:rPr>
          <w:rFonts w:hint="eastAsia"/>
        </w:rPr>
        <w:tab/>
      </w:r>
      <w:r w:rsidR="0021634E">
        <w:rPr>
          <w:rFonts w:hint="eastAsia"/>
        </w:rPr>
        <w:t>出處：</w:t>
      </w:r>
      <w:r w:rsidR="0021634E">
        <w:rPr>
          <w:rFonts w:hint="eastAsia"/>
        </w:rPr>
        <w:tab/>
      </w:r>
      <w:r w:rsidR="00BA78A8" w:rsidRPr="00E14EC6">
        <w:rPr>
          <w:rFonts w:hint="eastAsia"/>
        </w:rPr>
        <w:t>選修化學</w:t>
      </w:r>
      <w:r w:rsidR="00BA78A8" w:rsidRPr="00E14EC6">
        <w:rPr>
          <w:rFonts w:ascii="細明體" w:eastAsia="細明體" w:hAnsi="細明體" w:cs="細明體" w:hint="eastAsia"/>
        </w:rPr>
        <w:t>Ⅳ</w:t>
      </w:r>
      <w:r w:rsidR="00BA78A8" w:rsidRPr="00E14EC6">
        <w:rPr>
          <w:rFonts w:hint="eastAsia"/>
        </w:rPr>
        <w:t xml:space="preserve"> 3-3.4 </w:t>
      </w:r>
      <w:r w:rsidR="00BA78A8" w:rsidRPr="00E14EC6">
        <w:rPr>
          <w:rFonts w:hint="eastAsia"/>
        </w:rPr>
        <w:t>金屬錯合物</w:t>
      </w:r>
      <w:r w:rsidR="00BA78A8" w:rsidRPr="00E14EC6">
        <w:rPr>
          <w:rFonts w:eastAsia="新細明體" w:hint="eastAsia"/>
        </w:rPr>
        <w:t>（</w:t>
      </w:r>
      <w:r w:rsidR="00BA78A8" w:rsidRPr="00E14EC6">
        <w:rPr>
          <w:rFonts w:eastAsia="新細明體" w:hint="eastAsia"/>
        </w:rPr>
        <w:t>108</w:t>
      </w:r>
      <w:r w:rsidR="00BA78A8" w:rsidRPr="00E14EC6">
        <w:rPr>
          <w:rFonts w:eastAsia="新細明體" w:hint="eastAsia"/>
        </w:rPr>
        <w:t>課綱）</w:t>
      </w:r>
      <w:r w:rsidR="00BA78A8">
        <w:rPr>
          <w:rFonts w:eastAsia="新細明體"/>
        </w:rPr>
        <w:br/>
      </w:r>
      <w:r w:rsidR="00BA78A8" w:rsidRPr="00E14EC6">
        <w:rPr>
          <w:rFonts w:hint="eastAsia"/>
        </w:rPr>
        <w:t>選修化學（下）</w:t>
      </w:r>
      <w:r w:rsidR="00BA78A8" w:rsidRPr="00E14EC6">
        <w:rPr>
          <w:rFonts w:eastAsia="新細明體" w:hint="eastAsia"/>
        </w:rPr>
        <w:t>6-3.3</w:t>
      </w:r>
      <w:r w:rsidR="004413EF">
        <w:rPr>
          <w:rFonts w:eastAsia="新細明體" w:hint="eastAsia"/>
        </w:rPr>
        <w:t xml:space="preserve"> </w:t>
      </w:r>
      <w:r w:rsidR="00BA78A8" w:rsidRPr="00E14EC6">
        <w:rPr>
          <w:rFonts w:eastAsia="新細明體" w:hint="eastAsia"/>
        </w:rPr>
        <w:t>金屬錯合物（</w:t>
      </w:r>
      <w:r w:rsidR="00BA78A8" w:rsidRPr="00E14EC6">
        <w:rPr>
          <w:rFonts w:eastAsia="新細明體" w:hint="eastAsia"/>
        </w:rPr>
        <w:t>99</w:t>
      </w:r>
      <w:r w:rsidR="00BA78A8" w:rsidRPr="00E14EC6">
        <w:rPr>
          <w:rFonts w:eastAsia="新細明體" w:hint="eastAsia"/>
        </w:rPr>
        <w:t>課綱）</w:t>
      </w:r>
    </w:p>
    <w:p w:rsidR="0021634E" w:rsidRPr="002357BB" w:rsidRDefault="0021634E" w:rsidP="0021634E">
      <w:pPr>
        <w:pStyle w:val="Af0"/>
      </w:pPr>
      <w:r>
        <w:rPr>
          <w:rFonts w:hint="eastAsia"/>
        </w:rPr>
        <w:tab/>
      </w:r>
      <w:r>
        <w:rPr>
          <w:rFonts w:hint="eastAsia"/>
        </w:rPr>
        <w:t>解析：</w:t>
      </w:r>
      <w:r w:rsidR="00BA78A8" w:rsidRPr="00E14EC6">
        <w:rPr>
          <w:rFonts w:hint="eastAsia"/>
        </w:rPr>
        <w:t>(A)</w:t>
      </w:r>
      <w:r w:rsidR="00BA78A8" w:rsidRPr="00E14EC6">
        <w:rPr>
          <w:rFonts w:hint="eastAsia"/>
        </w:rPr>
        <w:t>配位基</w:t>
      </w:r>
      <w:r w:rsidR="00BA78A8" w:rsidRPr="00E14EC6">
        <w:rPr>
          <w:rFonts w:hint="eastAsia"/>
        </w:rPr>
        <w:t>L</w:t>
      </w:r>
      <w:r w:rsidR="00BA78A8" w:rsidRPr="00E14EC6">
        <w:rPr>
          <w:rFonts w:hint="eastAsia"/>
        </w:rPr>
        <w:t>為中性，</w:t>
      </w:r>
      <w:r w:rsidR="00BA78A8" w:rsidRPr="00E14EC6">
        <w:rPr>
          <w:rFonts w:hint="eastAsia"/>
        </w:rPr>
        <w:t xml:space="preserve"> [RuL</w:t>
      </w:r>
      <w:r w:rsidR="00BA78A8" w:rsidRPr="00E14EC6">
        <w:rPr>
          <w:rFonts w:hint="eastAsia"/>
          <w:vertAlign w:val="subscript"/>
        </w:rPr>
        <w:t>3</w:t>
      </w:r>
      <w:r w:rsidR="00BA78A8" w:rsidRPr="00E14EC6">
        <w:rPr>
          <w:rFonts w:hint="eastAsia"/>
        </w:rPr>
        <w:t>]Cl</w:t>
      </w:r>
      <w:r w:rsidR="00BA78A8" w:rsidRPr="00E14EC6">
        <w:rPr>
          <w:rFonts w:hint="eastAsia"/>
          <w:vertAlign w:val="subscript"/>
        </w:rPr>
        <w:t>2</w:t>
      </w:r>
      <w:r w:rsidR="00BA78A8" w:rsidRPr="00E14EC6">
        <w:rPr>
          <w:rFonts w:hint="eastAsia"/>
        </w:rPr>
        <w:t>，可</w:t>
      </w:r>
      <w:r w:rsidR="004413EF">
        <w:rPr>
          <w:rFonts w:hint="eastAsia"/>
        </w:rPr>
        <w:t>推</w:t>
      </w:r>
      <w:r w:rsidR="00BA78A8" w:rsidRPr="00E14EC6">
        <w:rPr>
          <w:rFonts w:hint="eastAsia"/>
        </w:rPr>
        <w:t>得</w:t>
      </w:r>
      <w:r w:rsidR="00BA78A8" w:rsidRPr="00E14EC6">
        <w:rPr>
          <w:rFonts w:hint="eastAsia"/>
        </w:rPr>
        <w:t xml:space="preserve"> Ru</w:t>
      </w:r>
      <w:r w:rsidR="00BA78A8" w:rsidRPr="00E14EC6">
        <w:rPr>
          <w:rFonts w:hint="eastAsia"/>
          <w:vertAlign w:val="superscript"/>
        </w:rPr>
        <w:t>2+</w:t>
      </w:r>
      <w:r w:rsidR="004413EF" w:rsidRPr="00E14EC6">
        <w:rPr>
          <w:rFonts w:hint="eastAsia"/>
        </w:rPr>
        <w:t>，</w:t>
      </w:r>
      <w:r w:rsidR="004413EF">
        <w:rPr>
          <w:rFonts w:hint="eastAsia"/>
        </w:rPr>
        <w:t>即</w:t>
      </w:r>
      <w:r w:rsidR="004413EF">
        <w:rPr>
          <w:rFonts w:hint="eastAsia"/>
        </w:rPr>
        <w:t>Ru</w:t>
      </w:r>
      <w:r w:rsidR="004413EF">
        <w:rPr>
          <w:rFonts w:hint="eastAsia"/>
        </w:rPr>
        <w:t>為＋</w:t>
      </w:r>
      <w:r w:rsidR="004413EF">
        <w:rPr>
          <w:rFonts w:hint="eastAsia"/>
        </w:rPr>
        <w:t>2</w:t>
      </w:r>
      <w:r w:rsidR="004413EF">
        <w:rPr>
          <w:rFonts w:hint="eastAsia"/>
        </w:rPr>
        <w:t>價離子</w:t>
      </w:r>
    </w:p>
    <w:p w:rsidR="00BA78A8" w:rsidRPr="00E14EC6" w:rsidRDefault="00BA78A8" w:rsidP="00BA78A8">
      <w:pPr>
        <w:pStyle w:val="B"/>
        <w:ind w:left="1523" w:hanging="395"/>
      </w:pPr>
      <w:r w:rsidRPr="00E14EC6">
        <w:rPr>
          <w:rFonts w:hint="eastAsia"/>
        </w:rPr>
        <w:t>(B)</w:t>
      </w:r>
      <w:r w:rsidR="004413EF">
        <w:rPr>
          <w:rFonts w:hint="eastAsia"/>
        </w:rPr>
        <w:t>L</w:t>
      </w:r>
      <w:r w:rsidRPr="00E14EC6">
        <w:rPr>
          <w:rFonts w:hint="eastAsia"/>
        </w:rPr>
        <w:t>是雙牙基</w:t>
      </w:r>
    </w:p>
    <w:p w:rsidR="00BA78A8" w:rsidRPr="00E14EC6" w:rsidRDefault="00BA78A8" w:rsidP="00BA78A8">
      <w:pPr>
        <w:pStyle w:val="B"/>
        <w:ind w:left="1523" w:hanging="395"/>
      </w:pPr>
      <w:r w:rsidRPr="00E14EC6">
        <w:rPr>
          <w:rFonts w:hint="eastAsia"/>
        </w:rPr>
        <w:t>(D)1</w:t>
      </w:r>
      <w:r w:rsidRPr="00E14EC6">
        <w:rPr>
          <w:rFonts w:hint="eastAsia"/>
        </w:rPr>
        <w:t>個</w:t>
      </w:r>
      <w:r w:rsidRPr="00E14EC6">
        <w:rPr>
          <w:rFonts w:hint="eastAsia"/>
        </w:rPr>
        <w:t>L</w:t>
      </w:r>
      <w:r w:rsidRPr="00E14EC6">
        <w:rPr>
          <w:rFonts w:hint="eastAsia"/>
        </w:rPr>
        <w:t>具</w:t>
      </w:r>
      <w:r w:rsidRPr="00E14EC6">
        <w:rPr>
          <w:rFonts w:hint="eastAsia"/>
        </w:rPr>
        <w:t>13</w:t>
      </w:r>
      <w:r w:rsidRPr="00E14EC6">
        <w:rPr>
          <w:rFonts w:hint="eastAsia"/>
        </w:rPr>
        <w:t>個</w:t>
      </w:r>
      <w:r w:rsidRPr="00BA78A8">
        <w:rPr>
          <w:position w:val="-6"/>
        </w:rPr>
        <w:object w:dxaOrig="220" w:dyaOrig="220">
          <v:shape id="_x0000_i1161" type="#_x0000_t75" style="width:10.95pt;height:10.95pt" o:ole="">
            <v:imagedata r:id="rId216" o:title=""/>
          </v:shape>
          <o:OLEObject Type="Embed" ProgID="Equation.DSMT4" ShapeID="_x0000_i1161" DrawAspect="Content" ObjectID="_1689771049" r:id="rId217"/>
        </w:object>
      </w:r>
      <w:r w:rsidRPr="00E14EC6">
        <w:rPr>
          <w:rFonts w:hint="eastAsia"/>
        </w:rPr>
        <w:t>鍵，錯合物共具有</w:t>
      </w:r>
      <w:r w:rsidRPr="00E14EC6">
        <w:rPr>
          <w:rFonts w:hint="eastAsia"/>
        </w:rPr>
        <w:t>13</w:t>
      </w:r>
      <w:r w:rsidRPr="004E2EF3">
        <w:rPr>
          <w:position w:val="-4"/>
        </w:rPr>
        <w:object w:dxaOrig="180" w:dyaOrig="200">
          <v:shape id="_x0000_i1162" type="#_x0000_t75" style="width:9.2pt;height:9.8pt" o:ole="">
            <v:imagedata r:id="rId196" o:title=""/>
          </v:shape>
          <o:OLEObject Type="Embed" ProgID="Equation.DSMT4" ShapeID="_x0000_i1162" DrawAspect="Content" ObjectID="_1689771050" r:id="rId218"/>
        </w:object>
      </w:r>
      <w:r w:rsidRPr="00E14EC6">
        <w:rPr>
          <w:rFonts w:hint="eastAsia"/>
        </w:rPr>
        <w:t>3</w:t>
      </w:r>
      <w:r w:rsidR="00A80E7D">
        <w:rPr>
          <w:rFonts w:hint="eastAsia"/>
        </w:rPr>
        <w:t>＝</w:t>
      </w:r>
      <w:r w:rsidRPr="00E14EC6">
        <w:rPr>
          <w:rFonts w:hint="eastAsia"/>
        </w:rPr>
        <w:t>39</w:t>
      </w:r>
      <w:r w:rsidRPr="00E14EC6">
        <w:rPr>
          <w:rFonts w:hint="eastAsia"/>
        </w:rPr>
        <w:t>個</w:t>
      </w:r>
      <w:r w:rsidRPr="00BA78A8">
        <w:fldChar w:fldCharType="begin"/>
      </w:r>
      <w:r w:rsidRPr="00BA78A8">
        <w:instrText xml:space="preserve"> QUOTE </w:instrText>
      </w:r>
      <w:r w:rsidR="003D0153">
        <w:rPr>
          <w:position w:val="-9"/>
        </w:rPr>
        <w:pict>
          <v:shape id="_x0000_i1163" type="#_x0000_t75" style="width:6.9pt;height:17.8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val=&quot;best-fit&quot; w:percent=&quot;128&quot;/&gt;&lt;w:doNotEmbedSystemFonts/&gt;&lt;w:bordersDontSurroundHeader/&gt;&lt;w:bordersDontSurroundFooter/&gt;&lt;w:stylePaneFormatFilter w:val=&quot;3801&quot;/&gt;&lt;w:defaultTabStop w:val=&quot;480&quot;/&gt;&lt;w:drawingGridHorizontalSpacing w:val=&quot;120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dontAllowFieldEndSelect/&gt;&lt;w:useWord2002TableStyleRules/&gt;&lt;w:useFELayout/&gt;&lt;/w:compat&gt;&lt;wsp:rsids&gt;&lt;wsp:rsidRoot wsp:val=&quot;001F4130&quot;/&gt;&lt;wsp:rsid wsp:val=&quot;00006CAC&quot;/&gt;&lt;wsp:rsid wsp:val=&quot;00014893&quot;/&gt;&lt;wsp:rsid wsp:val=&quot;00024014&quot;/&gt;&lt;wsp:rsid wsp:val=&quot;00030800&quot;/&gt;&lt;wsp:rsid wsp:val=&quot;000326BD&quot;/&gt;&lt;wsp:rsid wsp:val=&quot;00037E37&quot;/&gt;&lt;wsp:rsid wsp:val=&quot;0004210C&quot;/&gt;&lt;wsp:rsid wsp:val=&quot;00042299&quot;/&gt;&lt;wsp:rsid wsp:val=&quot;00046FCC&quot;/&gt;&lt;wsp:rsid wsp:val=&quot;000476D4&quot;/&gt;&lt;wsp:rsid wsp:val=&quot;00053797&quot;/&gt;&lt;wsp:rsid wsp:val=&quot;000553C0&quot;/&gt;&lt;wsp:rsid wsp:val=&quot;00055AC7&quot;/&gt;&lt;wsp:rsid wsp:val=&quot;0006600A&quot;/&gt;&lt;wsp:rsid wsp:val=&quot;00066098&quot;/&gt;&lt;wsp:rsid wsp:val=&quot;000703DB&quot;/&gt;&lt;wsp:rsid wsp:val=&quot;00075757&quot;/&gt;&lt;wsp:rsid wsp:val=&quot;00075F07&quot;/&gt;&lt;wsp:rsid wsp:val=&quot;000815E6&quot;/&gt;&lt;wsp:rsid wsp:val=&quot;00084B9F&quot;/&gt;&lt;wsp:rsid wsp:val=&quot;00086058&quot;/&gt;&lt;wsp:rsid wsp:val=&quot;0008784E&quot;/&gt;&lt;wsp:rsid wsp:val=&quot;0009011E&quot;/&gt;&lt;wsp:rsid wsp:val=&quot;0009088D&quot;/&gt;&lt;wsp:rsid wsp:val=&quot;000950F4&quot;/&gt;&lt;wsp:rsid wsp:val=&quot;00097015&quot;/&gt;&lt;wsp:rsid wsp:val=&quot;00097227&quot;/&gt;&lt;wsp:rsid wsp:val=&quot;000A336E&quot;/&gt;&lt;wsp:rsid wsp:val=&quot;000A33E2&quot;/&gt;&lt;wsp:rsid wsp:val=&quot;000A3CA0&quot;/&gt;&lt;wsp:rsid wsp:val=&quot;000B08E3&quot;/&gt;&lt;wsp:rsid wsp:val=&quot;000B4F99&quot;/&gt;&lt;wsp:rsid wsp:val=&quot;000C13E4&quot;/&gt;&lt;wsp:rsid wsp:val=&quot;000C1D0B&quot;/&gt;&lt;wsp:rsid wsp:val=&quot;000C3812&quot;/&gt;&lt;wsp:rsid wsp:val=&quot;000C3BBD&quot;/&gt;&lt;wsp:rsid wsp:val=&quot;000C40EF&quot;/&gt;&lt;wsp:rsid wsp:val=&quot;000C4527&quot;/&gt;&lt;wsp:rsid wsp:val=&quot;000D2E1C&quot;/&gt;&lt;wsp:rsid wsp:val=&quot;000E11F4&quot;/&gt;&lt;wsp:rsid wsp:val=&quot;000E1716&quot;/&gt;&lt;wsp:rsid wsp:val=&quot;000E277E&quot;/&gt;&lt;wsp:rsid wsp:val=&quot;000E27BD&quot;/&gt;&lt;wsp:rsid wsp:val=&quot;000F2ECE&quot;/&gt;&lt;wsp:rsid wsp:val=&quot;000F6278&quot;/&gt;&lt;wsp:rsid wsp:val=&quot;00105F54&quot;/&gt;&lt;wsp:rsid wsp:val=&quot;0010723D&quot;/&gt;&lt;wsp:rsid wsp:val=&quot;0010746B&quot;/&gt;&lt;wsp:rsid wsp:val=&quot;0011217E&quot;/&gt;&lt;wsp:rsid wsp:val=&quot;001166BF&quot;/&gt;&lt;wsp:rsid wsp:val=&quot;001225D3&quot;/&gt;&lt;wsp:rsid wsp:val=&quot;00124041&quot;/&gt;&lt;wsp:rsid wsp:val=&quot;0014010B&quot;/&gt;&lt;wsp:rsid wsp:val=&quot;00143FF7&quot;/&gt;&lt;wsp:rsid wsp:val=&quot;00146C01&quot;/&gt;&lt;wsp:rsid wsp:val=&quot;00151BD6&quot;/&gt;&lt;wsp:rsid wsp:val=&quot;0015526D&quot;/&gt;&lt;wsp:rsid wsp:val=&quot;0016035D&quot;/&gt;&lt;wsp:rsid wsp:val=&quot;0017102C&quot;/&gt;&lt;wsp:rsid wsp:val=&quot;00171E9C&quot;/&gt;&lt;wsp:rsid wsp:val=&quot;00174BA7&quot;/&gt;&lt;wsp:rsid wsp:val=&quot;00175486&quot;/&gt;&lt;wsp:rsid wsp:val=&quot;00190568&quot;/&gt;&lt;wsp:rsid wsp:val=&quot;00191339&quot;/&gt;&lt;wsp:rsid wsp:val=&quot;001A7F60&quot;/&gt;&lt;wsp:rsid wsp:val=&quot;001B33DB&quot;/&gt;&lt;wsp:rsid wsp:val=&quot;001B3DC5&quot;/&gt;&lt;wsp:rsid wsp:val=&quot;001B5264&quot;/&gt;&lt;wsp:rsid wsp:val=&quot;001B7717&quot;/&gt;&lt;wsp:rsid wsp:val=&quot;001C0580&quot;/&gt;&lt;wsp:rsid wsp:val=&quot;001C7AB9&quot;/&gt;&lt;wsp:rsid wsp:val=&quot;001C7EB7&quot;/&gt;&lt;wsp:rsid wsp:val=&quot;001D2835&quot;/&gt;&lt;wsp:rsid wsp:val=&quot;001D3775&quot;/&gt;&lt;wsp:rsid wsp:val=&quot;001D4012&quot;/&gt;&lt;wsp:rsid wsp:val=&quot;001E1940&quot;/&gt;&lt;wsp:rsid wsp:val=&quot;001E2B5D&quot;/&gt;&lt;wsp:rsid wsp:val=&quot;001E325B&quot;/&gt;&lt;wsp:rsid wsp:val=&quot;001E4054&quot;/&gt;&lt;wsp:rsid wsp:val=&quot;001E6364&quot;/&gt;&lt;wsp:rsid wsp:val=&quot;001E7EFC&quot;/&gt;&lt;wsp:rsid wsp:val=&quot;001F4130&quot;/&gt;&lt;wsp:rsid wsp:val=&quot;00202166&quot;/&gt;&lt;wsp:rsid wsp:val=&quot;00203BD9&quot;/&gt;&lt;wsp:rsid wsp:val=&quot;00205CF5&quot;/&gt;&lt;wsp:rsid wsp:val=&quot;002071B1&quot;/&gt;&lt;wsp:rsid wsp:val=&quot;00207696&quot;/&gt;&lt;wsp:rsid wsp:val=&quot;00212D4E&quot;/&gt;&lt;wsp:rsid wsp:val=&quot;00215764&quot;/&gt;&lt;wsp:rsid wsp:val=&quot;0021634E&quot;/&gt;&lt;wsp:rsid wsp:val=&quot;0021773F&quot;/&gt;&lt;wsp:rsid wsp:val=&quot;00220440&quot;/&gt;&lt;wsp:rsid wsp:val=&quot;00221B0C&quot;/&gt;&lt;wsp:rsid wsp:val=&quot;0023313B&quot;/&gt;&lt;wsp:rsid wsp:val=&quot;002351FE&quot;/&gt;&lt;wsp:rsid wsp:val=&quot;00236AB3&quot;/&gt;&lt;wsp:rsid wsp:val=&quot;00240CEC&quot;/&gt;&lt;wsp:rsid wsp:val=&quot;00242475&quot;/&gt;&lt;wsp:rsid wsp:val=&quot;0024762C&quot;/&gt;&lt;wsp:rsid wsp:val=&quot;00250060&quot;/&gt;&lt;wsp:rsid wsp:val=&quot;00250242&quot;/&gt;&lt;wsp:rsid wsp:val=&quot;002519C2&quot;/&gt;&lt;wsp:rsid wsp:val=&quot;00261145&quot;/&gt;&lt;wsp:rsid wsp:val=&quot;002617CB&quot;/&gt;&lt;wsp:rsid wsp:val=&quot;0026446E&quot;/&gt;&lt;wsp:rsid wsp:val=&quot;00265F64&quot;/&gt;&lt;wsp:rsid wsp:val=&quot;002725B7&quot;/&gt;&lt;wsp:rsid wsp:val=&quot;002742AE&quot;/&gt;&lt;wsp:rsid wsp:val=&quot;00275A0A&quot;/&gt;&lt;wsp:rsid wsp:val=&quot;0027671B&quot;/&gt;&lt;wsp:rsid wsp:val=&quot;002804CA&quot;/&gt;&lt;wsp:rsid wsp:val=&quot;002823F7&quot;/&gt;&lt;wsp:rsid wsp:val=&quot;00284ADB&quot;/&gt;&lt;wsp:rsid wsp:val=&quot;002859FA&quot;/&gt;&lt;wsp:rsid wsp:val=&quot;0029134A&quot;/&gt;&lt;wsp:rsid wsp:val=&quot;00297951&quot;/&gt;&lt;wsp:rsid wsp:val=&quot;002A2DDC&quot;/&gt;&lt;wsp:rsid wsp:val=&quot;002A36B9&quot;/&gt;&lt;wsp:rsid wsp:val=&quot;002A462B&quot;/&gt;&lt;wsp:rsid wsp:val=&quot;002A4755&quot;/&gt;&lt;wsp:rsid wsp:val=&quot;002B0ACF&quot;/&gt;&lt;wsp:rsid wsp:val=&quot;002B4EAB&quot;/&gt;&lt;wsp:rsid wsp:val=&quot;002C1DE6&quot;/&gt;&lt;wsp:rsid wsp:val=&quot;002C1DFB&quot;/&gt;&lt;wsp:rsid wsp:val=&quot;002C27C6&quot;/&gt;&lt;wsp:rsid wsp:val=&quot;002C3F24&quot;/&gt;&lt;wsp:rsid wsp:val=&quot;002C5FE3&quot;/&gt;&lt;wsp:rsid wsp:val=&quot;002E0ECB&quot;/&gt;&lt;wsp:rsid wsp:val=&quot;002E225F&quot;/&gt;&lt;wsp:rsid wsp:val=&quot;002E3946&quot;/&gt;&lt;wsp:rsid wsp:val=&quot;002E4D34&quot;/&gt;&lt;wsp:rsid wsp:val=&quot;002F0464&quot;/&gt;&lt;wsp:rsid wsp:val=&quot;002F205B&quot;/&gt;&lt;wsp:rsid wsp:val=&quot;002F2AE0&quot;/&gt;&lt;wsp:rsid wsp:val=&quot;00300E7E&quot;/&gt;&lt;wsp:rsid wsp:val=&quot;003025C9&quot;/&gt;&lt;wsp:rsid wsp:val=&quot;0030309A&quot;/&gt;&lt;wsp:rsid wsp:val=&quot;003101B4&quot;/&gt;&lt;wsp:rsid wsp:val=&quot;00323DC9&quot;/&gt;&lt;wsp:rsid wsp:val=&quot;00324502&quot;/&gt;&lt;wsp:rsid wsp:val=&quot;003253F2&quot;/&gt;&lt;wsp:rsid wsp:val=&quot;00325E40&quot;/&gt;&lt;wsp:rsid wsp:val=&quot;00327602&quot;/&gt;&lt;wsp:rsid wsp:val=&quot;00333B40&quot;/&gt;&lt;wsp:rsid wsp:val=&quot;00340B8C&quot;/&gt;&lt;wsp:rsid wsp:val=&quot;00343D4B&quot;/&gt;&lt;wsp:rsid wsp:val=&quot;003445C5&quot;/&gt;&lt;wsp:rsid wsp:val=&quot;00354840&quot;/&gt;&lt;wsp:rsid wsp:val=&quot;00357D83&quot;/&gt;&lt;wsp:rsid wsp:val=&quot;00363F37&quot;/&gt;&lt;wsp:rsid wsp:val=&quot;0036607E&quot;/&gt;&lt;wsp:rsid wsp:val=&quot;00370FE2&quot;/&gt;&lt;wsp:rsid wsp:val=&quot;00371D4A&quot;/&gt;&lt;wsp:rsid wsp:val=&quot;00371DFA&quot;/&gt;&lt;wsp:rsid wsp:val=&quot;00375513&quot;/&gt;&lt;wsp:rsid wsp:val=&quot;0037602F&quot;/&gt;&lt;wsp:rsid wsp:val=&quot;00376AA3&quot;/&gt;&lt;wsp:rsid wsp:val=&quot;00377113&quot;/&gt;&lt;wsp:rsid wsp:val=&quot;00380419&quot;/&gt;&lt;wsp:rsid wsp:val=&quot;00390C59&quot;/&gt;&lt;wsp:rsid wsp:val=&quot;0039249C&quot;/&gt;&lt;wsp:rsid wsp:val=&quot;00394928&quot;/&gt;&lt;wsp:rsid wsp:val=&quot;003A4F34&quot;/&gt;&lt;wsp:rsid wsp:val=&quot;003A7A49&quot;/&gt;&lt;wsp:rsid wsp:val=&quot;003B1B13&quot;/&gt;&lt;wsp:rsid wsp:val=&quot;003B1F26&quot;/&gt;&lt;wsp:rsid wsp:val=&quot;003B49A2&quot;/&gt;&lt;wsp:rsid wsp:val=&quot;003C005F&quot;/&gt;&lt;wsp:rsid wsp:val=&quot;003E03C4&quot;/&gt;&lt;wsp:rsid wsp:val=&quot;003E7C15&quot;/&gt;&lt;wsp:rsid wsp:val=&quot;003F33E4&quot;/&gt;&lt;wsp:rsid wsp:val=&quot;003F3F33&quot;/&gt;&lt;wsp:rsid wsp:val=&quot;003F7CFB&quot;/&gt;&lt;wsp:rsid wsp:val=&quot;003F7E40&quot;/&gt;&lt;wsp:rsid wsp:val=&quot;00413CC2&quot;/&gt;&lt;wsp:rsid wsp:val=&quot;004175BC&quot;/&gt;&lt;wsp:rsid wsp:val=&quot;00417A6C&quot;/&gt;&lt;wsp:rsid wsp:val=&quot;00421EC5&quot;/&gt;&lt;wsp:rsid wsp:val=&quot;004264EC&quot;/&gt;&lt;wsp:rsid wsp:val=&quot;00433C98&quot;/&gt;&lt;wsp:rsid wsp:val=&quot;00433F91&quot;/&gt;&lt;wsp:rsid wsp:val=&quot;00436D6C&quot;/&gt;&lt;wsp:rsid wsp:val=&quot;00437AC2&quot;/&gt;&lt;wsp:rsid wsp:val=&quot;004402F9&quot;/&gt;&lt;wsp:rsid wsp:val=&quot;00440FBD&quot;/&gt;&lt;wsp:rsid wsp:val=&quot;004416C0&quot;/&gt;&lt;wsp:rsid wsp:val=&quot;004429AC&quot;/&gt;&lt;wsp:rsid wsp:val=&quot;004514F0&quot;/&gt;&lt;wsp:rsid wsp:val=&quot;004517E5&quot;/&gt;&lt;wsp:rsid wsp:val=&quot;004570D6&quot;/&gt;&lt;wsp:rsid wsp:val=&quot;0046024C&quot;/&gt;&lt;wsp:rsid wsp:val=&quot;00461538&quot;/&gt;&lt;wsp:rsid wsp:val=&quot;00464043&quot;/&gt;&lt;wsp:rsid wsp:val=&quot;00471475&quot;/&gt;&lt;wsp:rsid wsp:val=&quot;00471981&quot;/&gt;&lt;wsp:rsid wsp:val=&quot;00476391&quot;/&gt;&lt;wsp:rsid wsp:val=&quot;004779A1&quot;/&gt;&lt;wsp:rsid wsp:val=&quot;0048410C&quot;/&gt;&lt;wsp:rsid wsp:val=&quot;0048478F&quot;/&gt;&lt;wsp:rsid wsp:val=&quot;00487930&quot;/&gt;&lt;wsp:rsid wsp:val=&quot;00491C8F&quot;/&gt;&lt;wsp:rsid wsp:val=&quot;00497E70&quot;/&gt;&lt;wsp:rsid wsp:val=&quot;004A1FEF&quot;/&gt;&lt;wsp:rsid wsp:val=&quot;004A45DB&quot;/&gt;&lt;wsp:rsid wsp:val=&quot;004A4A3C&quot;/&gt;&lt;wsp:rsid wsp:val=&quot;004D25F2&quot;/&gt;&lt;wsp:rsid wsp:val=&quot;004D5D33&quot;/&gt;&lt;wsp:rsid wsp:val=&quot;004E2D5A&quot;/&gt;&lt;wsp:rsid wsp:val=&quot;004E2EF3&quot;/&gt;&lt;wsp:rsid wsp:val=&quot;004E32C6&quot;/&gt;&lt;wsp:rsid wsp:val=&quot;004E3C2F&quot;/&gt;&lt;wsp:rsid wsp:val=&quot;004F396A&quot;/&gt;&lt;wsp:rsid wsp:val=&quot;00501272&quot;/&gt;&lt;wsp:rsid wsp:val=&quot;00501BA1&quot;/&gt;&lt;wsp:rsid wsp:val=&quot;0050271F&quot;/&gt;&lt;wsp:rsid wsp:val=&quot;00504A52&quot;/&gt;&lt;wsp:rsid wsp:val=&quot;0051551E&quot;/&gt;&lt;wsp:rsid wsp:val=&quot;005202CD&quot;/&gt;&lt;wsp:rsid wsp:val=&quot;0052143C&quot;/&gt;&lt;wsp:rsid wsp:val=&quot;005347E9&quot;/&gt;&lt;wsp:rsid wsp:val=&quot;00534B69&quot;/&gt;&lt;wsp:rsid wsp:val=&quot;00541793&quot;/&gt;&lt;wsp:rsid wsp:val=&quot;00542926&quot;/&gt;&lt;wsp:rsid wsp:val=&quot;00545C5D&quot;/&gt;&lt;wsp:rsid wsp:val=&quot;00567E46&quot;/&gt;&lt;wsp:rsid wsp:val=&quot;00580136&quot;/&gt;&lt;wsp:rsid wsp:val=&quot;00594E98&quot;/&gt;&lt;wsp:rsid wsp:val=&quot;005A11C1&quot;/&gt;&lt;wsp:rsid wsp:val=&quot;005A566C&quot;/&gt;&lt;wsp:rsid wsp:val=&quot;005A62F6&quot;/&gt;&lt;wsp:rsid wsp:val=&quot;005A6AF3&quot;/&gt;&lt;wsp:rsid wsp:val=&quot;005B5536&quot;/&gt;&lt;wsp:rsid wsp:val=&quot;005B79AF&quot;/&gt;&lt;wsp:rsid wsp:val=&quot;005C1AE1&quot;/&gt;&lt;wsp:rsid wsp:val=&quot;005C46E5&quot;/&gt;&lt;wsp:rsid wsp:val=&quot;005D13F1&quot;/&gt;&lt;wsp:rsid wsp:val=&quot;005D17FF&quot;/&gt;&lt;wsp:rsid wsp:val=&quot;005D1C33&quot;/&gt;&lt;wsp:rsid wsp:val=&quot;005D5587&quot;/&gt;&lt;wsp:rsid wsp:val=&quot;005E192D&quot;/&gt;&lt;wsp:rsid wsp:val=&quot;005F6BDB&quot;/&gt;&lt;wsp:rsid wsp:val=&quot;00600167&quot;/&gt;&lt;wsp:rsid wsp:val=&quot;0060612E&quot;/&gt;&lt;wsp:rsid wsp:val=&quot;006079C9&quot;/&gt;&lt;wsp:rsid wsp:val=&quot;00612B9D&quot;/&gt;&lt;wsp:rsid wsp:val=&quot;006174AD&quot;/&gt;&lt;wsp:rsid wsp:val=&quot;006177D0&quot;/&gt;&lt;wsp:rsid wsp:val=&quot;006178C5&quot;/&gt;&lt;wsp:rsid wsp:val=&quot;006213D6&quot;/&gt;&lt;wsp:rsid wsp:val=&quot;00623A4F&quot;/&gt;&lt;wsp:rsid wsp:val=&quot;00625BBA&quot;/&gt;&lt;wsp:rsid wsp:val=&quot;00627F35&quot;/&gt;&lt;wsp:rsid wsp:val=&quot;00646226&quot;/&gt;&lt;wsp:rsid wsp:val=&quot;00647D77&quot;/&gt;&lt;wsp:rsid wsp:val=&quot;006505BB&quot;/&gt;&lt;wsp:rsid wsp:val=&quot;006530EA&quot;/&gt;&lt;wsp:rsid wsp:val=&quot;006541F0&quot;/&gt;&lt;wsp:rsid wsp:val=&quot;00654CF3&quot;/&gt;&lt;wsp:rsid wsp:val=&quot;00654D4E&quot;/&gt;&lt;wsp:rsid wsp:val=&quot;00656407&quot;/&gt;&lt;wsp:rsid wsp:val=&quot;006572DE&quot;/&gt;&lt;wsp:rsid wsp:val=&quot;006600CB&quot;/&gt;&lt;wsp:rsid wsp:val=&quot;00665B75&quot;/&gt;&lt;wsp:rsid wsp:val=&quot;006662C8&quot;/&gt;&lt;wsp:rsid wsp:val=&quot;006755B8&quot;/&gt;&lt;wsp:rsid wsp:val=&quot;006802B1&quot;/&gt;&lt;wsp:rsid wsp:val=&quot;00680601&quot;/&gt;&lt;wsp:rsid wsp:val=&quot;00683DCA&quot;/&gt;&lt;wsp:rsid wsp:val=&quot;006847A0&quot;/&gt;&lt;wsp:rsid wsp:val=&quot;00691D84&quot;/&gt;&lt;wsp:rsid wsp:val=&quot;00693C73&quot;/&gt;&lt;wsp:rsid wsp:val=&quot;006A79E3&quot;/&gt;&lt;wsp:rsid wsp:val=&quot;006B1752&quot;/&gt;&lt;wsp:rsid wsp:val=&quot;006B3DB2&quot;/&gt;&lt;wsp:rsid wsp:val=&quot;006B6C35&quot;/&gt;&lt;wsp:rsid wsp:val=&quot;006C11C4&quot;/&gt;&lt;wsp:rsid wsp:val=&quot;006C3FF2&quot;/&gt;&lt;wsp:rsid wsp:val=&quot;006C4DFD&quot;/&gt;&lt;wsp:rsid wsp:val=&quot;006C51AE&quot;/&gt;&lt;wsp:rsid wsp:val=&quot;006C5FC2&quot;/&gt;&lt;wsp:rsid wsp:val=&quot;006D4B8B&quot;/&gt;&lt;wsp:rsid wsp:val=&quot;006E11F0&quot;/&gt;&lt;wsp:rsid wsp:val=&quot;006F01A3&quot;/&gt;&lt;wsp:rsid wsp:val=&quot;006F44F7&quot;/&gt;&lt;wsp:rsid wsp:val=&quot;006F5096&quot;/&gt;&lt;wsp:rsid wsp:val=&quot;006F5125&quot;/&gt;&lt;wsp:rsid wsp:val=&quot;00705368&quot;/&gt;&lt;wsp:rsid wsp:val=&quot;00705BA4&quot;/&gt;&lt;wsp:rsid wsp:val=&quot;00715290&quot;/&gt;&lt;wsp:rsid wsp:val=&quot;00717495&quot;/&gt;&lt;wsp:rsid wsp:val=&quot;00720AD9&quot;/&gt;&lt;wsp:rsid wsp:val=&quot;00720B35&quot;/&gt;&lt;wsp:rsid wsp:val=&quot;00722296&quot;/&gt;&lt;wsp:rsid wsp:val=&quot;00733D93&quot;/&gt;&lt;wsp:rsid wsp:val=&quot;0073541A&quot;/&gt;&lt;wsp:rsid wsp:val=&quot;00737C1B&quot;/&gt;&lt;wsp:rsid wsp:val=&quot;00747683&quot;/&gt;&lt;wsp:rsid wsp:val=&quot;00750347&quot;/&gt;&lt;wsp:rsid wsp:val=&quot;00753A71&quot;/&gt;&lt;wsp:rsid wsp:val=&quot;00760A12&quot;/&gt;&lt;wsp:rsid wsp:val=&quot;00761E66&quot;/&gt;&lt;wsp:rsid wsp:val=&quot;00776046&quot;/&gt;&lt;wsp:rsid wsp:val=&quot;007807AA&quot;/&gt;&lt;wsp:rsid wsp:val=&quot;00784277&quot;/&gt;&lt;wsp:rsid wsp:val=&quot;00787062&quot;/&gt;&lt;wsp:rsid wsp:val=&quot;00787242&quot;/&gt;&lt;wsp:rsid wsp:val=&quot;007934C1&quot;/&gt;&lt;wsp:rsid wsp:val=&quot;00793B8C&quot;/&gt;&lt;wsp:rsid wsp:val=&quot;007A10DB&quot;/&gt;&lt;wsp:rsid wsp:val=&quot;007A41A6&quot;/&gt;&lt;wsp:rsid wsp:val=&quot;007B23BC&quot;/&gt;&lt;wsp:rsid wsp:val=&quot;007B2D18&quot;/&gt;&lt;wsp:rsid wsp:val=&quot;007C1505&quot;/&gt;&lt;wsp:rsid wsp:val=&quot;007C747B&quot;/&gt;&lt;wsp:rsid wsp:val=&quot;007D0372&quot;/&gt;&lt;wsp:rsid wsp:val=&quot;007D40F2&quot;/&gt;&lt;wsp:rsid wsp:val=&quot;007E322A&quot;/&gt;&lt;wsp:rsid wsp:val=&quot;007E6889&quot;/&gt;&lt;wsp:rsid wsp:val=&quot;007E7E10&quot;/&gt;&lt;wsp:rsid wsp:val=&quot;007F7C78&quot;/&gt;&lt;wsp:rsid wsp:val=&quot;0080080F&quot;/&gt;&lt;wsp:rsid wsp:val=&quot;00800D86&quot;/&gt;&lt;wsp:rsid wsp:val=&quot;008025D7&quot;/&gt;&lt;wsp:rsid wsp:val=&quot;00802F3F&quot;/&gt;&lt;wsp:rsid wsp:val=&quot;00810488&quot;/&gt;&lt;wsp:rsid wsp:val=&quot;00822A77&quot;/&gt;&lt;wsp:rsid wsp:val=&quot;00822D12&quot;/&gt;&lt;wsp:rsid wsp:val=&quot;008333A8&quot;/&gt;&lt;wsp:rsid wsp:val=&quot;00840383&quot;/&gt;&lt;wsp:rsid wsp:val=&quot;00850FDD&quot;/&gt;&lt;wsp:rsid wsp:val=&quot;008511DF&quot;/&gt;&lt;wsp:rsid wsp:val=&quot;008601E7&quot;/&gt;&lt;wsp:rsid wsp:val=&quot;0086056B&quot;/&gt;&lt;wsp:rsid wsp:val=&quot;008612E5&quot;/&gt;&lt;wsp:rsid wsp:val=&quot;0086165A&quot;/&gt;&lt;wsp:rsid wsp:val=&quot;00864256&quot;/&gt;&lt;wsp:rsid wsp:val=&quot;00865087&quot;/&gt;&lt;wsp:rsid wsp:val=&quot;008768C9&quot;/&gt;&lt;wsp:rsid wsp:val=&quot;0088451C&quot;/&gt;&lt;wsp:rsid wsp:val=&quot;008855E5&quot;/&gt;&lt;wsp:rsid wsp:val=&quot;00886B9E&quot;/&gt;&lt;wsp:rsid wsp:val=&quot;00886E7F&quot;/&gt;&lt;wsp:rsid wsp:val=&quot;00890F80&quot;/&gt;&lt;wsp:rsid wsp:val=&quot;00896D1E&quot;/&gt;&lt;wsp:rsid wsp:val=&quot;00897F6E&quot;/&gt;&lt;wsp:rsid wsp:val=&quot;008A06FC&quot;/&gt;&lt;wsp:rsid wsp:val=&quot;008A2C1A&quot;/&gt;&lt;wsp:rsid wsp:val=&quot;008A40E8&quot;/&gt;&lt;wsp:rsid wsp:val=&quot;008B2A68&quot;/&gt;&lt;wsp:rsid wsp:val=&quot;008B30EE&quot;/&gt;&lt;wsp:rsid wsp:val=&quot;008C3720&quot;/&gt;&lt;wsp:rsid wsp:val=&quot;008C4E6C&quot;/&gt;&lt;wsp:rsid wsp:val=&quot;008C56A1&quot;/&gt;&lt;wsp:rsid wsp:val=&quot;008D006D&quot;/&gt;&lt;wsp:rsid wsp:val=&quot;008D0586&quot;/&gt;&lt;wsp:rsid wsp:val=&quot;008D1323&quot;/&gt;&lt;wsp:rsid wsp:val=&quot;008D295C&quot;/&gt;&lt;wsp:rsid wsp:val=&quot;008E18D1&quot;/&gt;&lt;wsp:rsid wsp:val=&quot;008E762A&quot;/&gt;&lt;wsp:rsid wsp:val=&quot;008F47A2&quot;/&gt;&lt;wsp:rsid wsp:val=&quot;008F6F47&quot;/&gt;&lt;wsp:rsid wsp:val=&quot;008F7FBB&quot;/&gt;&lt;wsp:rsid wsp:val=&quot;009003A7&quot;/&gt;&lt;wsp:rsid wsp:val=&quot;009003FE&quot;/&gt;&lt;wsp:rsid wsp:val=&quot;009058EA&quot;/&gt;&lt;wsp:rsid wsp:val=&quot;00906B38&quot;/&gt;&lt;wsp:rsid wsp:val=&quot;00913649&quot;/&gt;&lt;wsp:rsid wsp:val=&quot;00916EA6&quot;/&gt;&lt;wsp:rsid wsp:val=&quot;00917644&quot;/&gt;&lt;wsp:rsid wsp:val=&quot;0093252B&quot;/&gt;&lt;wsp:rsid wsp:val=&quot;00935683&quot;/&gt;&lt;wsp:rsid wsp:val=&quot;009412CD&quot;/&gt;&lt;wsp:rsid wsp:val=&quot;00955968&quot;/&gt;&lt;wsp:rsid wsp:val=&quot;00957327&quot;/&gt;&lt;wsp:rsid wsp:val=&quot;0096119A&quot;/&gt;&lt;wsp:rsid wsp:val=&quot;00963914&quot;/&gt;&lt;wsp:rsid wsp:val=&quot;00970DD1&quot;/&gt;&lt;wsp:rsid wsp:val=&quot;009800E8&quot;/&gt;&lt;wsp:rsid wsp:val=&quot;00980B59&quot;/&gt;&lt;wsp:rsid wsp:val=&quot;00980F12&quot;/&gt;&lt;wsp:rsid wsp:val=&quot;009813F2&quot;/&gt;&lt;wsp:rsid wsp:val=&quot;00983D0D&quot;/&gt;&lt;wsp:rsid wsp:val=&quot;00984B8D&quot;/&gt;&lt;wsp:rsid wsp:val=&quot;009867D1&quot;/&gt;&lt;wsp:rsid wsp:val=&quot;00994F94&quot;/&gt;&lt;wsp:rsid wsp:val=&quot;009A78BF&quot;/&gt;&lt;wsp:rsid wsp:val=&quot;009B4460&quot;/&gt;&lt;wsp:rsid wsp:val=&quot;009B796C&quot;/&gt;&lt;wsp:rsid wsp:val=&quot;009C36D1&quot;/&gt;&lt;wsp:rsid wsp:val=&quot;009C5F76&quot;/&gt;&lt;wsp:rsid wsp:val=&quot;009C75B9&quot;/&gt;&lt;wsp:rsid wsp:val=&quot;009D0BF2&quot;/&gt;&lt;wsp:rsid wsp:val=&quot;009D1AF1&quot;/&gt;&lt;wsp:rsid wsp:val=&quot;009D6499&quot;/&gt;&lt;wsp:rsid wsp:val=&quot;009E568F&quot;/&gt;&lt;wsp:rsid wsp:val=&quot;009F7C67&quot;/&gt;&lt;wsp:rsid wsp:val=&quot;00A065D2&quot;/&gt;&lt;wsp:rsid wsp:val=&quot;00A14D2A&quot;/&gt;&lt;wsp:rsid wsp:val=&quot;00A156E1&quot;/&gt;&lt;wsp:rsid wsp:val=&quot;00A17EB4&quot;/&gt;&lt;wsp:rsid wsp:val=&quot;00A2074E&quot;/&gt;&lt;wsp:rsid wsp:val=&quot;00A2741D&quot;/&gt;&lt;wsp:rsid wsp:val=&quot;00A36BB1&quot;/&gt;&lt;wsp:rsid wsp:val=&quot;00A54351&quot;/&gt;&lt;wsp:rsid wsp:val=&quot;00A5450E&quot;/&gt;&lt;wsp:rsid wsp:val=&quot;00A553EE&quot;/&gt;&lt;wsp:rsid wsp:val=&quot;00A611B9&quot;/&gt;&lt;wsp:rsid wsp:val=&quot;00A6394A&quot;/&gt;&lt;wsp:rsid wsp:val=&quot;00A66799&quot;/&gt;&lt;wsp:rsid wsp:val=&quot;00A6781D&quot;/&gt;&lt;wsp:rsid wsp:val=&quot;00A742E6&quot;/&gt;&lt;wsp:rsid wsp:val=&quot;00A761A7&quot;/&gt;&lt;wsp:rsid wsp:val=&quot;00A83678&quot;/&gt;&lt;wsp:rsid wsp:val=&quot;00A8574E&quot;/&gt;&lt;wsp:rsid wsp:val=&quot;00A8715E&quot;/&gt;&lt;wsp:rsid wsp:val=&quot;00A91A68&quot;/&gt;&lt;wsp:rsid wsp:val=&quot;00A963B0&quot;/&gt;&lt;wsp:rsid wsp:val=&quot;00A96D14&quot;/&gt;&lt;wsp:rsid wsp:val=&quot;00AA04EE&quot;/&gt;&lt;wsp:rsid wsp:val=&quot;00AA0E9F&quot;/&gt;&lt;wsp:rsid wsp:val=&quot;00AA26FF&quot;/&gt;&lt;wsp:rsid wsp:val=&quot;00AA2795&quot;/&gt;&lt;wsp:rsid wsp:val=&quot;00AB3EFB&quot;/&gt;&lt;wsp:rsid wsp:val=&quot;00AB4226&quot;/&gt;&lt;wsp:rsid wsp:val=&quot;00AB609E&quot;/&gt;&lt;wsp:rsid wsp:val=&quot;00AC0332&quot;/&gt;&lt;wsp:rsid wsp:val=&quot;00AC04E6&quot;/&gt;&lt;wsp:rsid wsp:val=&quot;00AC05EE&quot;/&gt;&lt;wsp:rsid wsp:val=&quot;00AD0054&quot;/&gt;&lt;wsp:rsid wsp:val=&quot;00AD4D06&quot;/&gt;&lt;wsp:rsid wsp:val=&quot;00AD5F7F&quot;/&gt;&lt;wsp:rsid wsp:val=&quot;00AE4E86&quot;/&gt;&lt;wsp:rsid wsp:val=&quot;00AF20E0&quot;/&gt;&lt;wsp:rsid wsp:val=&quot;00AF4E14&quot;/&gt;&lt;wsp:rsid wsp:val=&quot;00AF5E32&quot;/&gt;&lt;wsp:rsid wsp:val=&quot;00AF6890&quot;/&gt;&lt;wsp:rsid wsp:val=&quot;00AF7131&quot;/&gt;&lt;wsp:rsid wsp:val=&quot;00AF779D&quot;/&gt;&lt;wsp:rsid wsp:val=&quot;00AF7A48&quot;/&gt;&lt;wsp:rsid wsp:val=&quot;00B02042&quot;/&gt;&lt;wsp:rsid wsp:val=&quot;00B02493&quot;/&gt;&lt;wsp:rsid wsp:val=&quot;00B04FCF&quot;/&gt;&lt;wsp:rsid wsp:val=&quot;00B114F6&quot;/&gt;&lt;wsp:rsid wsp:val=&quot;00B1308E&quot;/&gt;&lt;wsp:rsid wsp:val=&quot;00B15BA0&quot;/&gt;&lt;wsp:rsid wsp:val=&quot;00B21B8E&quot;/&gt;&lt;wsp:rsid wsp:val=&quot;00B237B9&quot;/&gt;&lt;wsp:rsid wsp:val=&quot;00B238E7&quot;/&gt;&lt;wsp:rsid wsp:val=&quot;00B355F6&quot;/&gt;&lt;wsp:rsid wsp:val=&quot;00B36A5E&quot;/&gt;&lt;wsp:rsid wsp:val=&quot;00B3743F&quot;/&gt;&lt;wsp:rsid wsp:val=&quot;00B400DB&quot;/&gt;&lt;wsp:rsid wsp:val=&quot;00B429EA&quot;/&gt;&lt;wsp:rsid wsp:val=&quot;00B57FE2&quot;/&gt;&lt;wsp:rsid wsp:val=&quot;00B604BD&quot;/&gt;&lt;wsp:rsid wsp:val=&quot;00B62862&quot;/&gt;&lt;wsp:rsid wsp:val=&quot;00B65441&quot;/&gt;&lt;wsp:rsid wsp:val=&quot;00B828A2&quot;/&gt;&lt;wsp:rsid wsp:val=&quot;00B86418&quot;/&gt;&lt;wsp:rsid wsp:val=&quot;00B92DC7&quot;/&gt;&lt;wsp:rsid wsp:val=&quot;00B935E7&quot;/&gt;&lt;wsp:rsid wsp:val=&quot;00BA17F3&quot;/&gt;&lt;wsp:rsid wsp:val=&quot;00BA62E4&quot;/&gt;&lt;wsp:rsid wsp:val=&quot;00BA78A8&quot;/&gt;&lt;wsp:rsid wsp:val=&quot;00BB1476&quot;/&gt;&lt;wsp:rsid wsp:val=&quot;00BB46F4&quot;/&gt;&lt;wsp:rsid wsp:val=&quot;00BD1B1F&quot;/&gt;&lt;wsp:rsid wsp:val=&quot;00BD4768&quot;/&gt;&lt;wsp:rsid wsp:val=&quot;00BF0ABB&quot;/&gt;&lt;wsp:rsid wsp:val=&quot;00BF5A46&quot;/&gt;&lt;wsp:rsid wsp:val=&quot;00BF6EAC&quot;/&gt;&lt;wsp:rsid wsp:val=&quot;00BF6FD2&quot;/&gt;&lt;wsp:rsid wsp:val=&quot;00C034FD&quot;/&gt;&lt;wsp:rsid wsp:val=&quot;00C03960&quot;/&gt;&lt;wsp:rsid wsp:val=&quot;00C040CF&quot;/&gt;&lt;wsp:rsid wsp:val=&quot;00C05312&quot;/&gt;&lt;wsp:rsid wsp:val=&quot;00C05D90&quot;/&gt;&lt;wsp:rsid wsp:val=&quot;00C10A18&quot;/&gt;&lt;wsp:rsid wsp:val=&quot;00C12D56&quot;/&gt;&lt;wsp:rsid wsp:val=&quot;00C16D7D&quot;/&gt;&lt;wsp:rsid wsp:val=&quot;00C233AB&quot;/&gt;&lt;wsp:rsid wsp:val=&quot;00C236A8&quot;/&gt;&lt;wsp:rsid wsp:val=&quot;00C25FB9&quot;/&gt;&lt;wsp:rsid wsp:val=&quot;00C27D70&quot;/&gt;&lt;wsp:rsid wsp:val=&quot;00C3462D&quot;/&gt;&lt;wsp:rsid wsp:val=&quot;00C47F1C&quot;/&gt;&lt;wsp:rsid wsp:val=&quot;00C513BC&quot;/&gt;&lt;wsp:rsid wsp:val=&quot;00C5313F&quot;/&gt;&lt;wsp:rsid wsp:val=&quot;00C559AA&quot;/&gt;&lt;wsp:rsid wsp:val=&quot;00C56098&quot;/&gt;&lt;wsp:rsid wsp:val=&quot;00C63E9C&quot;/&gt;&lt;wsp:rsid wsp:val=&quot;00C7020A&quot;/&gt;&lt;wsp:rsid wsp:val=&quot;00C720AB&quot;/&gt;&lt;wsp:rsid wsp:val=&quot;00C748C0&quot;/&gt;&lt;wsp:rsid wsp:val=&quot;00C775ED&quot;/&gt;&lt;wsp:rsid wsp:val=&quot;00C82A55&quot;/&gt;&lt;wsp:rsid wsp:val=&quot;00C86A4B&quot;/&gt;&lt;wsp:rsid wsp:val=&quot;00C93C83&quot;/&gt;&lt;wsp:rsid wsp:val=&quot;00C94024&quot;/&gt;&lt;wsp:rsid wsp:val=&quot;00C9736E&quot;/&gt;&lt;wsp:rsid wsp:val=&quot;00CA0D60&quot;/&gt;&lt;wsp:rsid wsp:val=&quot;00CA1BD6&quot;/&gt;&lt;wsp:rsid wsp:val=&quot;00CA25A3&quot;/&gt;&lt;wsp:rsid wsp:val=&quot;00CB6E13&quot;/&gt;&lt;wsp:rsid wsp:val=&quot;00CC3F26&quot;/&gt;&lt;wsp:rsid wsp:val=&quot;00CC677E&quot;/&gt;&lt;wsp:rsid wsp:val=&quot;00CD12CF&quot;/&gt;&lt;wsp:rsid wsp:val=&quot;00CD2F81&quot;/&gt;&lt;wsp:rsid wsp:val=&quot;00CE15BE&quot;/&gt;&lt;wsp:rsid wsp:val=&quot;00CE581F&quot;/&gt;&lt;wsp:rsid wsp:val=&quot;00CF0433&quot;/&gt;&lt;wsp:rsid wsp:val=&quot;00CF202A&quot;/&gt;&lt;wsp:rsid wsp:val=&quot;00CF3272&quot;/&gt;&lt;wsp:rsid wsp:val=&quot;00CF3C5E&quot;/&gt;&lt;wsp:rsid wsp:val=&quot;00CF4707&quot;/&gt;&lt;wsp:rsid wsp:val=&quot;00CF5595&quot;/&gt;&lt;wsp:rsid wsp:val=&quot;00CF5C3E&quot;/&gt;&lt;wsp:rsid wsp:val=&quot;00D05616&quot;/&gt;&lt;wsp:rsid wsp:val=&quot;00D10C87&quot;/&gt;&lt;wsp:rsid wsp:val=&quot;00D37DB7&quot;/&gt;&lt;wsp:rsid wsp:val=&quot;00D44E1C&quot;/&gt;&lt;wsp:rsid wsp:val=&quot;00D46242&quot;/&gt;&lt;wsp:rsid wsp:val=&quot;00D467C9&quot;/&gt;&lt;wsp:rsid wsp:val=&quot;00D467D0&quot;/&gt;&lt;wsp:rsid wsp:val=&quot;00D475CA&quot;/&gt;&lt;wsp:rsid wsp:val=&quot;00D621E0&quot;/&gt;&lt;wsp:rsid wsp:val=&quot;00D62C9A&quot;/&gt;&lt;wsp:rsid wsp:val=&quot;00D66D20&quot;/&gt;&lt;wsp:rsid wsp:val=&quot;00D71F9B&quot;/&gt;&lt;wsp:rsid wsp:val=&quot;00D7350D&quot;/&gt;&lt;wsp:rsid wsp:val=&quot;00D73F83&quot;/&gt;&lt;wsp:rsid wsp:val=&quot;00D7429B&quot;/&gt;&lt;wsp:rsid wsp:val=&quot;00D82FAF&quot;/&gt;&lt;wsp:rsid wsp:val=&quot;00D870A5&quot;/&gt;&lt;wsp:rsid wsp:val=&quot;00D931EA&quot;/&gt;&lt;wsp:rsid wsp:val=&quot;00DB1DBA&quot;/&gt;&lt;wsp:rsid wsp:val=&quot;00DB2C0F&quot;/&gt;&lt;wsp:rsid wsp:val=&quot;00DB5124&quot;/&gt;&lt;wsp:rsid wsp:val=&quot;00DB59C2&quot;/&gt;&lt;wsp:rsid wsp:val=&quot;00DC1BD7&quot;/&gt;&lt;wsp:rsid wsp:val=&quot;00DC29AF&quot;/&gt;&lt;wsp:rsid wsp:val=&quot;00DC3807&quot;/&gt;&lt;wsp:rsid wsp:val=&quot;00DC4263&quot;/&gt;&lt;wsp:rsid wsp:val=&quot;00DC475C&quot;/&gt;&lt;wsp:rsid wsp:val=&quot;00DC69D7&quot;/&gt;&lt;wsp:rsid wsp:val=&quot;00DC77AE&quot;/&gt;&lt;wsp:rsid wsp:val=&quot;00DD4594&quot;/&gt;&lt;wsp:rsid wsp:val=&quot;00DD47CC&quot;/&gt;&lt;wsp:rsid wsp:val=&quot;00DE1402&quot;/&gt;&lt;wsp:rsid wsp:val=&quot;00DE7689&quot;/&gt;&lt;wsp:rsid wsp:val=&quot;00DF0D41&quot;/&gt;&lt;wsp:rsid wsp:val=&quot;00DF783E&quot;/&gt;&lt;wsp:rsid wsp:val=&quot;00E02905&quot;/&gt;&lt;wsp:rsid wsp:val=&quot;00E0323A&quot;/&gt;&lt;wsp:rsid wsp:val=&quot;00E040FD&quot;/&gt;&lt;wsp:rsid wsp:val=&quot;00E136BA&quot;/&gt;&lt;wsp:rsid wsp:val=&quot;00E13859&quot;/&gt;&lt;wsp:rsid wsp:val=&quot;00E14B4F&quot;/&gt;&lt;wsp:rsid wsp:val=&quot;00E16915&quot;/&gt;&lt;wsp:rsid wsp:val=&quot;00E1791B&quot;/&gt;&lt;wsp:rsid wsp:val=&quot;00E23DAD&quot;/&gt;&lt;wsp:rsid wsp:val=&quot;00E2645F&quot;/&gt;&lt;wsp:rsid wsp:val=&quot;00E30886&quot;/&gt;&lt;wsp:rsid wsp:val=&quot;00E34A0C&quot;/&gt;&lt;wsp:rsid wsp:val=&quot;00E3748F&quot;/&gt;&lt;wsp:rsid wsp:val=&quot;00E41445&quot;/&gt;&lt;wsp:rsid wsp:val=&quot;00E47466&quot;/&gt;&lt;wsp:rsid wsp:val=&quot;00E50FDE&quot;/&gt;&lt;wsp:rsid wsp:val=&quot;00E62623&quot;/&gt;&lt;wsp:rsid wsp:val=&quot;00E628B2&quot;/&gt;&lt;wsp:rsid wsp:val=&quot;00E75D9A&quot;/&gt;&lt;wsp:rsid wsp:val=&quot;00E85D5C&quot;/&gt;&lt;wsp:rsid wsp:val=&quot;00E9446E&quot;/&gt;&lt;wsp:rsid wsp:val=&quot;00EA20FB&quot;/&gt;&lt;wsp:rsid wsp:val=&quot;00EA34D1&quot;/&gt;&lt;wsp:rsid wsp:val=&quot;00EA35D4&quot;/&gt;&lt;wsp:rsid wsp:val=&quot;00EB0289&quot;/&gt;&lt;wsp:rsid wsp:val=&quot;00EB5F0F&quot;/&gt;&lt;wsp:rsid wsp:val=&quot;00EC2843&quot;/&gt;&lt;wsp:rsid wsp:val=&quot;00EC3287&quot;/&gt;&lt;wsp:rsid wsp:val=&quot;00EC523B&quot;/&gt;&lt;wsp:rsid wsp:val=&quot;00EC6966&quot;/&gt;&lt;wsp:rsid wsp:val=&quot;00ED2F5E&quot;/&gt;&lt;wsp:rsid wsp:val=&quot;00ED3CB0&quot;/&gt;&lt;wsp:rsid wsp:val=&quot;00ED3DA7&quot;/&gt;&lt;wsp:rsid wsp:val=&quot;00ED4FAE&quot;/&gt;&lt;wsp:rsid wsp:val=&quot;00ED6FC3&quot;/&gt;&lt;wsp:rsid wsp:val=&quot;00EF051B&quot;/&gt;&lt;wsp:rsid wsp:val=&quot;00EF42F7&quot;/&gt;&lt;wsp:rsid wsp:val=&quot;00EF6727&quot;/&gt;&lt;wsp:rsid wsp:val=&quot;00F13858&quot;/&gt;&lt;wsp:rsid wsp:val=&quot;00F13B8B&quot;/&gt;&lt;wsp:rsid wsp:val=&quot;00F2440E&quot;/&gt;&lt;wsp:rsid wsp:val=&quot;00F4296D&quot;/&gt;&lt;wsp:rsid wsp:val=&quot;00F42B05&quot;/&gt;&lt;wsp:rsid wsp:val=&quot;00F42DD1&quot;/&gt;&lt;wsp:rsid wsp:val=&quot;00F44CDC&quot;/&gt;&lt;wsp:rsid wsp:val=&quot;00F50C60&quot;/&gt;&lt;wsp:rsid wsp:val=&quot;00F560FF&quot;/&gt;&lt;wsp:rsid wsp:val=&quot;00F6023E&quot;/&gt;&lt;wsp:rsid wsp:val=&quot;00F64711&quot;/&gt;&lt;wsp:rsid wsp:val=&quot;00F66B97&quot;/&gt;&lt;wsp:rsid wsp:val=&quot;00F67D86&quot;/&gt;&lt;wsp:rsid wsp:val=&quot;00F71469&quot;/&gt;&lt;wsp:rsid wsp:val=&quot;00F722C5&quot;/&gt;&lt;wsp:rsid wsp:val=&quot;00F843A2&quot;/&gt;&lt;wsp:rsid wsp:val=&quot;00F978B1&quot;/&gt;&lt;wsp:rsid wsp:val=&quot;00FA3769&quot;/&gt;&lt;wsp:rsid wsp:val=&quot;00FB2B75&quot;/&gt;&lt;wsp:rsid wsp:val=&quot;00FB35E6&quot;/&gt;&lt;wsp:rsid wsp:val=&quot;00FB6FCA&quot;/&gt;&lt;wsp:rsid wsp:val=&quot;00FC32DE&quot;/&gt;&lt;wsp:rsid wsp:val=&quot;00FD07B5&quot;/&gt;&lt;wsp:rsid wsp:val=&quot;00FD2149&quot;/&gt;&lt;wsp:rsid wsp:val=&quot;00FE3105&quot;/&gt;&lt;wsp:rsid wsp:val=&quot;00FE6D4D&quot;/&gt;&lt;wsp:rsid wsp:val=&quot;00FF0A55&quot;/&gt;&lt;wsp:rsid wsp:val=&quot;00FF28B3&quot;/&gt;&lt;/wsp:rsids&gt;&lt;/w:docPr&gt;&lt;w:body&gt;&lt;wx:sect&gt;&lt;w:p wsp:rsidR=&quot;00000000&quot; wsp:rsidRDefault=&quot;002E4D34&quot; wsp:rsidP=&quot;002E4D34&quot;&gt;&lt;m:oMathPara&gt;&lt;m:oMath&gt;&lt;m:r&gt;&lt;m:rPr&gt;&lt;m:sty m:val=&quot;p&quot;/&gt;&lt;/m:rPr&gt;&lt;w:rPr&gt;&lt;w:rFonts w:ascii=&quot;Cambria Math&quot; w:h-ansi=&quot;Cambria Math&quot;/&gt;&lt;wx:font wx:val=&quot;Cambria Math&quot;/&gt;&lt;/w:rPr&gt;&lt;m:t&gt;?&lt;/m:t&gt;&lt;/m:r&gt;&lt;/m:oMath&gt;&lt;/m:oMathPara&gt;s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imagedata r:id="rId219" o:title="" chromakey="white"/>
          </v:shape>
        </w:pict>
      </w:r>
      <w:r w:rsidRPr="00BA78A8">
        <w:instrText xml:space="preserve"> </w:instrText>
      </w:r>
      <w:r w:rsidRPr="00BA78A8">
        <w:fldChar w:fldCharType="separate"/>
      </w:r>
      <w:r w:rsidRPr="00BA78A8">
        <w:rPr>
          <w:position w:val="-6"/>
        </w:rPr>
        <w:object w:dxaOrig="220" w:dyaOrig="220">
          <v:shape id="_x0000_i1164" type="#_x0000_t75" style="width:10.95pt;height:10.95pt" o:ole="">
            <v:imagedata r:id="rId216" o:title=""/>
          </v:shape>
          <o:OLEObject Type="Embed" ProgID="Equation.DSMT4" ShapeID="_x0000_i1164" DrawAspect="Content" ObjectID="_1689771051" r:id="rId220"/>
        </w:object>
      </w:r>
      <w:r w:rsidRPr="00BA78A8">
        <w:fldChar w:fldCharType="end"/>
      </w:r>
      <w:r w:rsidRPr="00E14EC6">
        <w:rPr>
          <w:rFonts w:hint="eastAsia"/>
        </w:rPr>
        <w:t>鍵</w:t>
      </w:r>
    </w:p>
    <w:p w:rsidR="0021634E" w:rsidRDefault="00BA78A8" w:rsidP="00BA78A8">
      <w:pPr>
        <w:pStyle w:val="B"/>
        <w:ind w:left="1523" w:hanging="395"/>
      </w:pPr>
      <w:r w:rsidRPr="00E14EC6">
        <w:rPr>
          <w:rFonts w:hint="eastAsia"/>
        </w:rPr>
        <w:t>(E) [RuL</w:t>
      </w:r>
      <w:r w:rsidRPr="00E14EC6">
        <w:rPr>
          <w:rFonts w:hint="eastAsia"/>
          <w:vertAlign w:val="subscript"/>
        </w:rPr>
        <w:t>3</w:t>
      </w:r>
      <w:r w:rsidRPr="00E14EC6">
        <w:rPr>
          <w:rFonts w:hint="eastAsia"/>
        </w:rPr>
        <w:t>]Cl</w:t>
      </w:r>
      <w:r w:rsidRPr="00E14EC6">
        <w:rPr>
          <w:rFonts w:hint="eastAsia"/>
          <w:vertAlign w:val="subscript"/>
        </w:rPr>
        <w:t>2</w:t>
      </w:r>
      <w:r>
        <w:rPr>
          <w:rFonts w:hint="eastAsia"/>
        </w:rPr>
        <w:t>→</w:t>
      </w:r>
      <w:r w:rsidR="00760845">
        <w:rPr>
          <w:rFonts w:hint="eastAsia"/>
        </w:rPr>
        <w:t>[</w:t>
      </w:r>
      <w:r w:rsidRPr="00E14EC6">
        <w:rPr>
          <w:rFonts w:hint="eastAsia"/>
        </w:rPr>
        <w:t>Ru</w:t>
      </w:r>
      <w:r w:rsidR="00760845">
        <w:rPr>
          <w:rFonts w:hint="eastAsia"/>
        </w:rPr>
        <w:t>L</w:t>
      </w:r>
      <w:r w:rsidR="00760845" w:rsidRPr="00760845">
        <w:rPr>
          <w:rFonts w:hint="eastAsia"/>
          <w:vertAlign w:val="subscript"/>
        </w:rPr>
        <w:t>3</w:t>
      </w:r>
      <w:r w:rsidR="00760845">
        <w:rPr>
          <w:rFonts w:hint="eastAsia"/>
        </w:rPr>
        <w:t>]</w:t>
      </w:r>
      <w:r w:rsidRPr="00E14EC6">
        <w:rPr>
          <w:rFonts w:hint="eastAsia"/>
          <w:vertAlign w:val="superscript"/>
        </w:rPr>
        <w:t>2</w:t>
      </w:r>
      <w:r>
        <w:rPr>
          <w:rFonts w:hint="eastAsia"/>
          <w:vertAlign w:val="superscript"/>
        </w:rPr>
        <w:t>＋</w:t>
      </w:r>
      <w:r>
        <w:rPr>
          <w:rFonts w:hint="eastAsia"/>
        </w:rPr>
        <w:t>＋</w:t>
      </w:r>
      <w:r w:rsidRPr="00E14EC6">
        <w:rPr>
          <w:rFonts w:hint="eastAsia"/>
        </w:rPr>
        <w:t>2Cl</w:t>
      </w:r>
      <w:r>
        <w:rPr>
          <w:rFonts w:hint="eastAsia"/>
          <w:vertAlign w:val="superscript"/>
        </w:rPr>
        <w:t>－</w:t>
      </w:r>
      <w:r>
        <w:rPr>
          <w:rFonts w:hint="eastAsia"/>
        </w:rPr>
        <w:t>，</w:t>
      </w:r>
      <w:r w:rsidRPr="00E14EC6">
        <w:rPr>
          <w:rFonts w:hint="eastAsia"/>
        </w:rPr>
        <w:t>氯離子可與銀離子生成白色</w:t>
      </w:r>
      <w:r w:rsidRPr="00E14EC6">
        <w:rPr>
          <w:rFonts w:hint="eastAsia"/>
        </w:rPr>
        <w:t>Ag</w:t>
      </w:r>
      <w:r w:rsidR="00760845">
        <w:rPr>
          <w:rFonts w:hint="eastAsia"/>
        </w:rPr>
        <w:t>Cl</w:t>
      </w:r>
      <w:r w:rsidRPr="00E14EC6">
        <w:rPr>
          <w:rFonts w:hint="eastAsia"/>
        </w:rPr>
        <w:t>沉澱</w:t>
      </w:r>
      <w:r>
        <w:rPr>
          <w:rFonts w:hint="eastAsia"/>
        </w:rPr>
        <w:t>。</w:t>
      </w:r>
    </w:p>
    <w:p w:rsidR="0021634E" w:rsidRPr="002357BB" w:rsidRDefault="00F85659" w:rsidP="0021634E">
      <w:pPr>
        <w:pStyle w:val="af4"/>
        <w:ind w:left="1112" w:hanging="1112"/>
      </w:pPr>
      <w:r>
        <w:rPr>
          <w:noProof/>
        </w:rPr>
        <w:pict>
          <v:shape id="_x0000_s1459" type="#_x0000_t75" style="position:absolute;left:0;text-align:left;margin-left:1037.6pt;margin-top:.85pt;width:180.9pt;height:175pt;z-index:10;mso-position-horizontal:right;mso-position-horizontal-relative:text;mso-position-vertical:absolute;mso-position-vertical-relative:text">
            <v:imagedata r:id="rId221" o:title="110-22A"/>
            <w10:wrap type="square"/>
          </v:shape>
        </w:pict>
      </w:r>
      <w:r w:rsidR="0021634E" w:rsidRPr="002357BB">
        <w:rPr>
          <w:rFonts w:hint="eastAsia"/>
        </w:rPr>
        <w:t>22.</w:t>
      </w:r>
      <w:r w:rsidR="0027671B">
        <w:rPr>
          <w:rFonts w:hint="eastAsia"/>
        </w:rPr>
        <w:tab/>
      </w:r>
      <w:r w:rsidR="0021634E">
        <w:rPr>
          <w:rFonts w:hint="eastAsia"/>
        </w:rPr>
        <w:t>出處：</w:t>
      </w:r>
      <w:r w:rsidR="00BA78A8" w:rsidRPr="00E14EC6">
        <w:rPr>
          <w:rFonts w:hint="eastAsia"/>
        </w:rPr>
        <w:t>選修化學</w:t>
      </w:r>
      <w:r w:rsidR="00BA78A8" w:rsidRPr="00E14EC6">
        <w:rPr>
          <w:rFonts w:ascii="細明體" w:eastAsia="細明體" w:hAnsi="細明體" w:cs="細明體" w:hint="eastAsia"/>
        </w:rPr>
        <w:t>Ⅴ</w:t>
      </w:r>
      <w:r w:rsidR="00BA78A8" w:rsidRPr="00E14EC6">
        <w:rPr>
          <w:rFonts w:hint="eastAsia"/>
        </w:rPr>
        <w:t xml:space="preserve"> 3-1 </w:t>
      </w:r>
      <w:r w:rsidR="00BA78A8" w:rsidRPr="00E14EC6">
        <w:rPr>
          <w:rFonts w:hint="eastAsia"/>
        </w:rPr>
        <w:t>聚合物</w:t>
      </w:r>
      <w:r w:rsidR="00BA78A8" w:rsidRPr="00E14EC6">
        <w:rPr>
          <w:rFonts w:eastAsia="新細明體" w:hint="eastAsia"/>
        </w:rPr>
        <w:t>（</w:t>
      </w:r>
      <w:r w:rsidR="00BA78A8" w:rsidRPr="00E14EC6">
        <w:rPr>
          <w:rFonts w:eastAsia="新細明體" w:hint="eastAsia"/>
        </w:rPr>
        <w:t>108</w:t>
      </w:r>
      <w:r w:rsidR="00BA78A8" w:rsidRPr="00E14EC6">
        <w:rPr>
          <w:rFonts w:eastAsia="新細明體" w:hint="eastAsia"/>
        </w:rPr>
        <w:t>課綱）</w:t>
      </w:r>
      <w:r w:rsidR="00BA78A8">
        <w:rPr>
          <w:rFonts w:eastAsia="新細明體"/>
        </w:rPr>
        <w:br/>
      </w:r>
      <w:r w:rsidR="00BA78A8" w:rsidRPr="00E14EC6">
        <w:rPr>
          <w:rFonts w:hint="eastAsia"/>
        </w:rPr>
        <w:t>選修化學（下）</w:t>
      </w:r>
      <w:r w:rsidR="00BA78A8" w:rsidRPr="00E14EC6">
        <w:rPr>
          <w:rFonts w:eastAsia="新細明體" w:hint="eastAsia"/>
        </w:rPr>
        <w:t>8-1</w:t>
      </w:r>
      <w:r w:rsidR="00081F6E">
        <w:rPr>
          <w:rFonts w:eastAsia="新細明體" w:hint="eastAsia"/>
        </w:rPr>
        <w:t xml:space="preserve"> </w:t>
      </w:r>
      <w:r w:rsidR="00BA78A8" w:rsidRPr="00E14EC6">
        <w:rPr>
          <w:rFonts w:eastAsia="新細明體" w:hint="eastAsia"/>
        </w:rPr>
        <w:t>聚合物（</w:t>
      </w:r>
      <w:r w:rsidR="00BA78A8" w:rsidRPr="00E14EC6">
        <w:rPr>
          <w:rFonts w:eastAsia="新細明體" w:hint="eastAsia"/>
        </w:rPr>
        <w:t>99</w:t>
      </w:r>
      <w:r w:rsidR="00BA78A8" w:rsidRPr="00E14EC6">
        <w:rPr>
          <w:rFonts w:eastAsia="新細明體" w:hint="eastAsia"/>
        </w:rPr>
        <w:t>課綱）</w:t>
      </w:r>
    </w:p>
    <w:p w:rsidR="00BA78A8" w:rsidRDefault="0021634E" w:rsidP="0021634E">
      <w:pPr>
        <w:pStyle w:val="Af0"/>
      </w:pPr>
      <w:r>
        <w:rPr>
          <w:rFonts w:hint="eastAsia"/>
        </w:rPr>
        <w:tab/>
      </w:r>
      <w:r>
        <w:rPr>
          <w:rFonts w:hint="eastAsia"/>
        </w:rPr>
        <w:t>解析：</w:t>
      </w:r>
      <w:r w:rsidR="00BA78A8" w:rsidRPr="00E14EC6">
        <w:rPr>
          <w:rFonts w:hint="eastAsia"/>
        </w:rPr>
        <w:t>(A)</w:t>
      </w:r>
      <w:r w:rsidR="00BA78A8" w:rsidRPr="00E14EC6">
        <w:rPr>
          <w:rFonts w:hint="eastAsia"/>
        </w:rPr>
        <w:t>聚酯</w:t>
      </w:r>
      <w:r w:rsidR="00BA78A8">
        <w:rPr>
          <w:rFonts w:hint="eastAsia"/>
        </w:rPr>
        <w:t xml:space="preserve">　</w:t>
      </w:r>
    </w:p>
    <w:p w:rsidR="0021634E" w:rsidRPr="002357BB" w:rsidRDefault="00BA78A8" w:rsidP="00BA78A8">
      <w:pPr>
        <w:pStyle w:val="B"/>
        <w:ind w:left="1523" w:hanging="395"/>
      </w:pPr>
      <w:r w:rsidRPr="00E14EC6">
        <w:rPr>
          <w:rFonts w:hint="eastAsia"/>
        </w:rPr>
        <w:t>(B)</w:t>
      </w:r>
      <w:r w:rsidRPr="00E14EC6">
        <w:rPr>
          <w:rFonts w:hint="eastAsia"/>
        </w:rPr>
        <w:t>聚乳酸已無羥基及羧基，故不易溶於水</w:t>
      </w:r>
    </w:p>
    <w:p w:rsidR="00BA78A8" w:rsidRPr="00E14EC6" w:rsidRDefault="00BA78A8" w:rsidP="00BA78A8">
      <w:pPr>
        <w:pStyle w:val="B"/>
        <w:ind w:left="1523" w:hanging="395"/>
      </w:pPr>
      <w:r w:rsidRPr="00E14EC6">
        <w:rPr>
          <w:rFonts w:hint="eastAsia"/>
        </w:rPr>
        <w:t>(C)</w:t>
      </w:r>
      <w:r w:rsidRPr="00E14EC6">
        <w:rPr>
          <w:rFonts w:hint="eastAsia"/>
        </w:rPr>
        <w:t>單體乙可直接聚合成聚乳酸</w:t>
      </w:r>
      <w:r>
        <w:rPr>
          <w:rFonts w:hint="eastAsia"/>
        </w:rPr>
        <w:t>（</w:t>
      </w:r>
      <w:r w:rsidRPr="00E14EC6">
        <w:rPr>
          <w:rFonts w:hint="eastAsia"/>
        </w:rPr>
        <w:t>不需經由縮合反應</w:t>
      </w:r>
      <w:r>
        <w:rPr>
          <w:rFonts w:hint="eastAsia"/>
        </w:rPr>
        <w:t>）</w:t>
      </w:r>
    </w:p>
    <w:p w:rsidR="00BA78A8" w:rsidRPr="00E14EC6" w:rsidRDefault="00BA78A8" w:rsidP="004413EF">
      <w:pPr>
        <w:pStyle w:val="B"/>
        <w:ind w:left="1469" w:hangingChars="138" w:hanging="341"/>
      </w:pPr>
      <w:r w:rsidRPr="00E14EC6">
        <w:rPr>
          <w:rFonts w:hint="eastAsia"/>
        </w:rPr>
        <w:t>(D)</w:t>
      </w:r>
      <w:r w:rsidRPr="00E14EC6">
        <w:rPr>
          <w:rFonts w:hint="eastAsia"/>
        </w:rPr>
        <w:t>因單體乙的分子量大，莫耳數相同時，可生成較重的聚乳酸</w:t>
      </w:r>
    </w:p>
    <w:p w:rsidR="0021634E" w:rsidRPr="002357BB" w:rsidRDefault="00BA78A8" w:rsidP="004413EF">
      <w:pPr>
        <w:pStyle w:val="B"/>
        <w:ind w:left="1469" w:hangingChars="138" w:hanging="341"/>
      </w:pPr>
      <w:r w:rsidRPr="00E14EC6">
        <w:rPr>
          <w:rFonts w:hint="eastAsia"/>
        </w:rPr>
        <w:t>(E)</w:t>
      </w:r>
      <w:r w:rsidRPr="00E14EC6">
        <w:rPr>
          <w:rFonts w:hint="eastAsia"/>
        </w:rPr>
        <w:t>因甲需經縮合反應</w:t>
      </w:r>
      <w:r>
        <w:rPr>
          <w:rFonts w:hint="eastAsia"/>
        </w:rPr>
        <w:t>（</w:t>
      </w:r>
      <w:r w:rsidRPr="00E14EC6">
        <w:rPr>
          <w:rFonts w:hint="eastAsia"/>
        </w:rPr>
        <w:t>脫水，損失重量</w:t>
      </w:r>
      <w:r>
        <w:rPr>
          <w:rFonts w:hint="eastAsia"/>
        </w:rPr>
        <w:t>）</w:t>
      </w:r>
      <w:r w:rsidRPr="00E14EC6">
        <w:rPr>
          <w:rFonts w:hint="eastAsia"/>
        </w:rPr>
        <w:t>方能生成聚乳酸，故生成的重量較輕</w:t>
      </w:r>
      <w:r>
        <w:rPr>
          <w:rFonts w:hint="eastAsia"/>
        </w:rPr>
        <w:t>。</w:t>
      </w:r>
    </w:p>
    <w:p w:rsidR="0021634E" w:rsidRPr="002357BB" w:rsidRDefault="0021634E" w:rsidP="0021634E">
      <w:pPr>
        <w:pStyle w:val="af4"/>
        <w:ind w:left="1112" w:hanging="1112"/>
      </w:pPr>
      <w:r w:rsidRPr="002357BB">
        <w:rPr>
          <w:rFonts w:hint="eastAsia"/>
        </w:rPr>
        <w:t>23.</w:t>
      </w:r>
      <w:r>
        <w:rPr>
          <w:rFonts w:hint="eastAsia"/>
        </w:rPr>
        <w:tab/>
      </w:r>
      <w:r>
        <w:rPr>
          <w:rFonts w:hint="eastAsia"/>
        </w:rPr>
        <w:t>出處：</w:t>
      </w:r>
      <w:r>
        <w:rPr>
          <w:rFonts w:hint="eastAsia"/>
        </w:rPr>
        <w:tab/>
      </w:r>
      <w:r w:rsidR="00BA78A8" w:rsidRPr="00E14EC6">
        <w:rPr>
          <w:rFonts w:hint="eastAsia"/>
        </w:rPr>
        <w:t>選修化學</w:t>
      </w:r>
      <w:r w:rsidR="00BA78A8" w:rsidRPr="00E14EC6">
        <w:rPr>
          <w:rFonts w:ascii="細明體" w:eastAsia="細明體" w:hAnsi="細明體" w:cs="細明體" w:hint="eastAsia"/>
        </w:rPr>
        <w:t>Ⅰ</w:t>
      </w:r>
      <w:r w:rsidR="00BA78A8" w:rsidRPr="00E14EC6">
        <w:rPr>
          <w:rFonts w:hint="eastAsia"/>
        </w:rPr>
        <w:t xml:space="preserve"> 1-3 </w:t>
      </w:r>
      <w:r w:rsidR="00BA78A8" w:rsidRPr="00E14EC6">
        <w:rPr>
          <w:rFonts w:hint="eastAsia"/>
        </w:rPr>
        <w:t>反應熱的種類與性質</w:t>
      </w:r>
      <w:r w:rsidR="00BA78A8" w:rsidRPr="00E14EC6">
        <w:rPr>
          <w:rFonts w:eastAsia="新細明體" w:hint="eastAsia"/>
        </w:rPr>
        <w:t>（</w:t>
      </w:r>
      <w:r w:rsidR="00BA78A8" w:rsidRPr="00E14EC6">
        <w:rPr>
          <w:rFonts w:eastAsia="新細明體" w:hint="eastAsia"/>
        </w:rPr>
        <w:t>108</w:t>
      </w:r>
      <w:r w:rsidR="00BA78A8" w:rsidRPr="00E14EC6">
        <w:rPr>
          <w:rFonts w:eastAsia="新細明體" w:hint="eastAsia"/>
        </w:rPr>
        <w:t>課綱）</w:t>
      </w:r>
      <w:r w:rsidR="00BA78A8">
        <w:rPr>
          <w:rFonts w:eastAsia="新細明體"/>
        </w:rPr>
        <w:br/>
      </w:r>
      <w:r w:rsidR="00BA78A8" w:rsidRPr="00E14EC6">
        <w:rPr>
          <w:rFonts w:hint="eastAsia"/>
        </w:rPr>
        <w:t>基礎化學（一）</w:t>
      </w:r>
      <w:r w:rsidR="00BA78A8" w:rsidRPr="00E14EC6">
        <w:rPr>
          <w:rFonts w:hint="eastAsia"/>
        </w:rPr>
        <w:t xml:space="preserve">3-4 </w:t>
      </w:r>
      <w:r w:rsidR="00BA78A8" w:rsidRPr="00E14EC6">
        <w:rPr>
          <w:rFonts w:hint="eastAsia"/>
        </w:rPr>
        <w:t>化學反應中的能量變化</w:t>
      </w:r>
      <w:r w:rsidR="00BA78A8" w:rsidRPr="00E14EC6">
        <w:rPr>
          <w:rFonts w:eastAsia="新細明體" w:hint="eastAsia"/>
        </w:rPr>
        <w:t>（</w:t>
      </w:r>
      <w:r w:rsidR="00BA78A8" w:rsidRPr="00E14EC6">
        <w:rPr>
          <w:rFonts w:eastAsia="新細明體" w:hint="eastAsia"/>
        </w:rPr>
        <w:t>99</w:t>
      </w:r>
      <w:r w:rsidR="00BA78A8" w:rsidRPr="00E14EC6">
        <w:rPr>
          <w:rFonts w:eastAsia="新細明體" w:hint="eastAsia"/>
        </w:rPr>
        <w:t>課綱）</w:t>
      </w:r>
    </w:p>
    <w:p w:rsidR="0021634E" w:rsidRPr="002357BB" w:rsidRDefault="0021634E" w:rsidP="0021634E">
      <w:pPr>
        <w:pStyle w:val="Af0"/>
      </w:pPr>
      <w:r>
        <w:rPr>
          <w:rFonts w:hint="eastAsia"/>
        </w:rPr>
        <w:tab/>
      </w:r>
      <w:r>
        <w:rPr>
          <w:rFonts w:hint="eastAsia"/>
        </w:rPr>
        <w:t>解析：</w:t>
      </w:r>
      <w:r w:rsidR="00BA78A8" w:rsidRPr="00E14EC6">
        <w:rPr>
          <w:rFonts w:hint="eastAsia"/>
        </w:rPr>
        <w:t>(A)C</w:t>
      </w:r>
      <w:r w:rsidR="00BA78A8" w:rsidRPr="00E14EC6">
        <w:rPr>
          <w:rFonts w:hint="eastAsia"/>
          <w:vertAlign w:val="subscript"/>
        </w:rPr>
        <w:t>6</w:t>
      </w:r>
      <w:r w:rsidR="00BA78A8" w:rsidRPr="00E14EC6">
        <w:rPr>
          <w:rFonts w:hint="eastAsia"/>
        </w:rPr>
        <w:t>H</w:t>
      </w:r>
      <w:r w:rsidR="00BA78A8" w:rsidRPr="00E14EC6">
        <w:rPr>
          <w:rFonts w:hint="eastAsia"/>
          <w:vertAlign w:val="subscript"/>
        </w:rPr>
        <w:t>12</w:t>
      </w:r>
      <w:r w:rsidR="00BA78A8" w:rsidRPr="00E14EC6">
        <w:rPr>
          <w:rFonts w:hint="eastAsia"/>
        </w:rPr>
        <w:t>O</w:t>
      </w:r>
      <w:r w:rsidR="00BA78A8" w:rsidRPr="00E14EC6">
        <w:rPr>
          <w:rFonts w:hint="eastAsia"/>
          <w:vertAlign w:val="subscript"/>
        </w:rPr>
        <w:t>6</w:t>
      </w:r>
      <w:r w:rsidR="00BA78A8">
        <w:rPr>
          <w:rFonts w:hint="eastAsia"/>
        </w:rPr>
        <w:t>→</w:t>
      </w:r>
      <w:r w:rsidR="00BA78A8" w:rsidRPr="00E14EC6">
        <w:rPr>
          <w:rFonts w:hint="eastAsia"/>
        </w:rPr>
        <w:t>2C</w:t>
      </w:r>
      <w:r w:rsidR="00BA78A8" w:rsidRPr="00E14EC6">
        <w:rPr>
          <w:rFonts w:hint="eastAsia"/>
          <w:vertAlign w:val="subscript"/>
        </w:rPr>
        <w:t>2</w:t>
      </w:r>
      <w:r w:rsidR="00BA78A8" w:rsidRPr="00E14EC6">
        <w:rPr>
          <w:rFonts w:hint="eastAsia"/>
        </w:rPr>
        <w:t>H</w:t>
      </w:r>
      <w:r w:rsidR="00BA78A8" w:rsidRPr="00E14EC6">
        <w:rPr>
          <w:rFonts w:hint="eastAsia"/>
          <w:vertAlign w:val="subscript"/>
        </w:rPr>
        <w:t>5</w:t>
      </w:r>
      <w:r w:rsidR="00BA78A8" w:rsidRPr="00E14EC6">
        <w:rPr>
          <w:rFonts w:hint="eastAsia"/>
        </w:rPr>
        <w:t>OH</w:t>
      </w:r>
      <w:r w:rsidR="00BA78A8">
        <w:rPr>
          <w:rFonts w:hint="eastAsia"/>
        </w:rPr>
        <w:t>＋</w:t>
      </w:r>
      <w:r w:rsidR="00BA78A8" w:rsidRPr="00E14EC6">
        <w:rPr>
          <w:rFonts w:hint="eastAsia"/>
        </w:rPr>
        <w:t>2CO</w:t>
      </w:r>
      <w:r w:rsidR="00BA78A8" w:rsidRPr="00E14EC6">
        <w:rPr>
          <w:rFonts w:hint="eastAsia"/>
          <w:vertAlign w:val="subscript"/>
        </w:rPr>
        <w:t>2</w:t>
      </w:r>
      <w:r w:rsidR="00BA78A8">
        <w:rPr>
          <w:rFonts w:hint="eastAsia"/>
        </w:rPr>
        <w:t>，</w:t>
      </w:r>
      <w:r w:rsidR="00BA78A8" w:rsidRPr="00E14EC6">
        <w:rPr>
          <w:rFonts w:hint="eastAsia"/>
        </w:rPr>
        <w:t>甲為</w:t>
      </w:r>
      <w:r w:rsidR="00BA78A8" w:rsidRPr="00E14EC6">
        <w:rPr>
          <w:rFonts w:hint="eastAsia"/>
        </w:rPr>
        <w:t>CO</w:t>
      </w:r>
      <w:r w:rsidR="00BA78A8" w:rsidRPr="00E14EC6">
        <w:rPr>
          <w:rFonts w:hint="eastAsia"/>
          <w:vertAlign w:val="subscript"/>
        </w:rPr>
        <w:t>2</w:t>
      </w:r>
    </w:p>
    <w:p w:rsidR="0021634E" w:rsidRDefault="00BA78A8" w:rsidP="00E30886">
      <w:pPr>
        <w:pStyle w:val="B"/>
        <w:ind w:left="1523" w:hanging="395"/>
        <w:rPr>
          <w:vertAlign w:val="subscript"/>
        </w:rPr>
      </w:pPr>
      <w:r w:rsidRPr="00E14EC6">
        <w:rPr>
          <w:rFonts w:hint="eastAsia"/>
        </w:rPr>
        <w:t>(B)</w:t>
      </w:r>
      <w:r>
        <w:rPr>
          <w:rFonts w:hint="eastAsia"/>
        </w:rPr>
        <w:tab/>
      </w:r>
      <w:r w:rsidRPr="00E14EC6">
        <w:rPr>
          <w:rFonts w:hint="eastAsia"/>
        </w:rPr>
        <w:t>C</w:t>
      </w:r>
      <w:r w:rsidRPr="00E14EC6">
        <w:rPr>
          <w:rFonts w:hint="eastAsia"/>
          <w:vertAlign w:val="subscript"/>
        </w:rPr>
        <w:t>6</w:t>
      </w:r>
      <w:r w:rsidRPr="00E14EC6">
        <w:rPr>
          <w:rFonts w:hint="eastAsia"/>
        </w:rPr>
        <w:t>H</w:t>
      </w:r>
      <w:r w:rsidRPr="00E14EC6">
        <w:rPr>
          <w:rFonts w:hint="eastAsia"/>
          <w:vertAlign w:val="subscript"/>
        </w:rPr>
        <w:t>12</w:t>
      </w:r>
      <w:r w:rsidRPr="00E14EC6">
        <w:rPr>
          <w:rFonts w:hint="eastAsia"/>
        </w:rPr>
        <w:t>O</w:t>
      </w:r>
      <w:r w:rsidRPr="00E14EC6">
        <w:rPr>
          <w:rFonts w:hint="eastAsia"/>
          <w:vertAlign w:val="subscript"/>
        </w:rPr>
        <w:t>6</w:t>
      </w:r>
      <w:r>
        <w:rPr>
          <w:rFonts w:hint="eastAsia"/>
        </w:rPr>
        <w:t>→</w:t>
      </w:r>
      <w:r w:rsidRPr="00E14EC6">
        <w:rPr>
          <w:rFonts w:hint="eastAsia"/>
        </w:rPr>
        <w:t>2C</w:t>
      </w:r>
      <w:r w:rsidRPr="00E14EC6">
        <w:rPr>
          <w:rFonts w:hint="eastAsia"/>
          <w:vertAlign w:val="subscript"/>
        </w:rPr>
        <w:t>2</w:t>
      </w:r>
      <w:r w:rsidRPr="00E14EC6">
        <w:rPr>
          <w:rFonts w:hint="eastAsia"/>
        </w:rPr>
        <w:t>H</w:t>
      </w:r>
      <w:r w:rsidRPr="00E14EC6">
        <w:rPr>
          <w:rFonts w:hint="eastAsia"/>
          <w:vertAlign w:val="subscript"/>
        </w:rPr>
        <w:t>5</w:t>
      </w:r>
      <w:r w:rsidRPr="00E14EC6">
        <w:rPr>
          <w:rFonts w:hint="eastAsia"/>
        </w:rPr>
        <w:t>OH</w:t>
      </w:r>
      <w:r>
        <w:rPr>
          <w:rFonts w:hint="eastAsia"/>
        </w:rPr>
        <w:t>＋</w:t>
      </w:r>
      <w:r w:rsidRPr="00E14EC6">
        <w:rPr>
          <w:rFonts w:hint="eastAsia"/>
        </w:rPr>
        <w:t>2CO</w:t>
      </w:r>
      <w:r w:rsidRPr="00E14EC6">
        <w:rPr>
          <w:rFonts w:hint="eastAsia"/>
          <w:vertAlign w:val="subscript"/>
        </w:rPr>
        <w:t>2</w:t>
      </w:r>
    </w:p>
    <w:p w:rsidR="00BA78A8" w:rsidRDefault="00BA78A8" w:rsidP="00E30886">
      <w:pPr>
        <w:pStyle w:val="B"/>
        <w:ind w:left="1523" w:hanging="395"/>
      </w:pPr>
      <w:r>
        <w:rPr>
          <w:rFonts w:hint="eastAsia"/>
        </w:rPr>
        <w:tab/>
      </w:r>
      <w:r>
        <w:rPr>
          <w:rFonts w:hint="eastAsia"/>
        </w:rPr>
        <w:sym w:font="Symbol" w:char="F044"/>
      </w:r>
      <w:r w:rsidRPr="004413EF">
        <w:rPr>
          <w:rFonts w:hint="eastAsia"/>
          <w:i/>
        </w:rPr>
        <w:t>H</w:t>
      </w:r>
      <w:r>
        <w:rPr>
          <w:rFonts w:hint="eastAsia"/>
        </w:rPr>
        <w:t>＝生生－反生</w:t>
      </w:r>
      <w:r w:rsidR="00A80E7D">
        <w:rPr>
          <w:rFonts w:hint="eastAsia"/>
        </w:rPr>
        <w:t>＝</w:t>
      </w:r>
      <w:r w:rsidRPr="00E14EC6">
        <w:rPr>
          <w:rFonts w:hint="eastAsia"/>
        </w:rPr>
        <w:t>[2(</w:t>
      </w:r>
      <w:r>
        <w:rPr>
          <w:rFonts w:hint="eastAsia"/>
        </w:rPr>
        <w:t>－</w:t>
      </w:r>
      <w:r w:rsidRPr="00E14EC6">
        <w:rPr>
          <w:rFonts w:hint="eastAsia"/>
        </w:rPr>
        <w:t>277.7)</w:t>
      </w:r>
      <w:r>
        <w:rPr>
          <w:rFonts w:hint="eastAsia"/>
        </w:rPr>
        <w:t>＋</w:t>
      </w:r>
      <w:r w:rsidRPr="00E14EC6">
        <w:rPr>
          <w:rFonts w:hint="eastAsia"/>
        </w:rPr>
        <w:t>2(</w:t>
      </w:r>
      <w:r>
        <w:rPr>
          <w:rFonts w:hint="eastAsia"/>
        </w:rPr>
        <w:t>－</w:t>
      </w:r>
      <w:r w:rsidRPr="00E14EC6">
        <w:rPr>
          <w:rFonts w:hint="eastAsia"/>
        </w:rPr>
        <w:t>393.5)]</w:t>
      </w:r>
      <w:r>
        <w:rPr>
          <w:rFonts w:hint="eastAsia"/>
        </w:rPr>
        <w:t>－</w:t>
      </w:r>
      <w:r w:rsidRPr="00E14EC6">
        <w:rPr>
          <w:rFonts w:hint="eastAsia"/>
        </w:rPr>
        <w:t>(</w:t>
      </w:r>
      <w:r>
        <w:rPr>
          <w:rFonts w:hint="eastAsia"/>
        </w:rPr>
        <w:t>－</w:t>
      </w:r>
      <w:r w:rsidRPr="00E14EC6">
        <w:rPr>
          <w:rFonts w:hint="eastAsia"/>
        </w:rPr>
        <w:t>1260)</w:t>
      </w:r>
      <w:r w:rsidR="00A80E7D">
        <w:rPr>
          <w:rFonts w:hint="eastAsia"/>
        </w:rPr>
        <w:t>＝</w:t>
      </w:r>
      <w:r>
        <w:rPr>
          <w:rFonts w:hint="eastAsia"/>
        </w:rPr>
        <w:t>－</w:t>
      </w:r>
      <w:r w:rsidRPr="00E14EC6">
        <w:rPr>
          <w:rFonts w:hint="eastAsia"/>
        </w:rPr>
        <w:t xml:space="preserve">82.4 </w:t>
      </w:r>
      <w:r>
        <w:rPr>
          <w:rFonts w:hint="eastAsia"/>
        </w:rPr>
        <w:t>k</w:t>
      </w:r>
      <w:r w:rsidRPr="00E14EC6">
        <w:rPr>
          <w:rFonts w:hint="eastAsia"/>
        </w:rPr>
        <w:t>J</w:t>
      </w:r>
      <w:r w:rsidR="00760845">
        <w:rPr>
          <w:rFonts w:hint="eastAsia"/>
        </w:rPr>
        <w:t>＜</w:t>
      </w:r>
      <w:r w:rsidR="00760845">
        <w:rPr>
          <w:rFonts w:hint="eastAsia"/>
        </w:rPr>
        <w:t>0</w:t>
      </w:r>
      <w:r>
        <w:rPr>
          <w:rFonts w:hint="eastAsia"/>
        </w:rPr>
        <w:t xml:space="preserve">　</w:t>
      </w:r>
      <w:r w:rsidRPr="00E14EC6">
        <w:rPr>
          <w:rFonts w:hint="eastAsia"/>
        </w:rPr>
        <w:t>放熱反應</w:t>
      </w:r>
    </w:p>
    <w:p w:rsidR="00BA78A8" w:rsidRPr="002357BB" w:rsidRDefault="00BA78A8" w:rsidP="00E30886">
      <w:pPr>
        <w:pStyle w:val="B"/>
        <w:ind w:left="1523" w:hanging="395"/>
      </w:pPr>
      <w:r>
        <w:rPr>
          <w:rFonts w:hint="eastAsia"/>
        </w:rPr>
        <w:t>(E)</w:t>
      </w:r>
      <w:r>
        <w:rPr>
          <w:rFonts w:hint="eastAsia"/>
        </w:rPr>
        <w:tab/>
      </w:r>
      <w:r w:rsidR="00F85659">
        <w:rPr>
          <w:position w:val="-130"/>
        </w:rPr>
        <w:pict>
          <v:shape id="_x0000_i1165" type="#_x0000_t75" style="width:198.15pt;height:77.75pt">
            <v:imagedata r:id="rId222" o:title="110-23A"/>
          </v:shape>
        </w:pict>
      </w:r>
      <w:r w:rsidR="004413EF">
        <w:rPr>
          <w:rFonts w:hint="eastAsia"/>
        </w:rPr>
        <w:t>如圖所示，直</w:t>
      </w:r>
      <w:r w:rsidRPr="00E14EC6">
        <w:rPr>
          <w:rFonts w:hint="eastAsia"/>
        </w:rPr>
        <w:t>接燃燒葡萄糖放熱較多</w:t>
      </w:r>
      <w:r>
        <w:rPr>
          <w:rFonts w:hint="eastAsia"/>
        </w:rPr>
        <w:t>。</w:t>
      </w:r>
    </w:p>
    <w:p w:rsidR="0021634E" w:rsidRPr="002357BB" w:rsidRDefault="0021634E" w:rsidP="0021634E">
      <w:pPr>
        <w:pStyle w:val="af4"/>
        <w:ind w:left="1112" w:hanging="1112"/>
      </w:pPr>
      <w:r w:rsidRPr="002357BB">
        <w:rPr>
          <w:rFonts w:hint="eastAsia"/>
        </w:rPr>
        <w:t>24.</w:t>
      </w:r>
      <w:r>
        <w:rPr>
          <w:rFonts w:hint="eastAsia"/>
        </w:rPr>
        <w:tab/>
      </w:r>
      <w:r>
        <w:rPr>
          <w:rFonts w:hint="eastAsia"/>
        </w:rPr>
        <w:t>出處：</w:t>
      </w:r>
      <w:r w:rsidR="00BA78A8" w:rsidRPr="00E14EC6">
        <w:rPr>
          <w:rFonts w:hint="eastAsia"/>
        </w:rPr>
        <w:t>選修化學</w:t>
      </w:r>
      <w:r w:rsidR="00BA78A8" w:rsidRPr="00E14EC6">
        <w:rPr>
          <w:rFonts w:ascii="細明體" w:eastAsia="細明體" w:hAnsi="細明體" w:cs="細明體" w:hint="eastAsia"/>
        </w:rPr>
        <w:t>Ⅴ</w:t>
      </w:r>
      <w:r w:rsidR="00BA78A8" w:rsidRPr="00E14EC6">
        <w:rPr>
          <w:rFonts w:hint="eastAsia"/>
        </w:rPr>
        <w:t xml:space="preserve"> </w:t>
      </w:r>
      <w:r w:rsidR="00BA78A8" w:rsidRPr="00E14EC6">
        <w:t xml:space="preserve">3-3.3 </w:t>
      </w:r>
      <w:r w:rsidR="00BA78A8" w:rsidRPr="00E14EC6">
        <w:rPr>
          <w:rFonts w:hint="eastAsia"/>
        </w:rPr>
        <w:t>核苷酸與核酸</w:t>
      </w:r>
      <w:r w:rsidR="00BA78A8" w:rsidRPr="00E14EC6">
        <w:rPr>
          <w:rFonts w:eastAsia="新細明體" w:hint="eastAsia"/>
        </w:rPr>
        <w:t>（</w:t>
      </w:r>
      <w:r w:rsidR="00BA78A8" w:rsidRPr="00E14EC6">
        <w:rPr>
          <w:rFonts w:eastAsia="新細明體" w:hint="eastAsia"/>
        </w:rPr>
        <w:t>108</w:t>
      </w:r>
      <w:r w:rsidR="00BA78A8" w:rsidRPr="00E14EC6">
        <w:rPr>
          <w:rFonts w:eastAsia="新細明體" w:hint="eastAsia"/>
        </w:rPr>
        <w:t>課綱）</w:t>
      </w:r>
      <w:r w:rsidR="00BA78A8">
        <w:rPr>
          <w:rFonts w:eastAsia="新細明體"/>
        </w:rPr>
        <w:br/>
      </w:r>
      <w:r w:rsidR="00BA78A8" w:rsidRPr="00E14EC6">
        <w:rPr>
          <w:rFonts w:hint="eastAsia"/>
        </w:rPr>
        <w:t>選修化學（下）</w:t>
      </w:r>
      <w:r w:rsidR="00BA78A8" w:rsidRPr="00E14EC6">
        <w:rPr>
          <w:rFonts w:eastAsia="新細明體" w:hint="eastAsia"/>
        </w:rPr>
        <w:t>8-2.3</w:t>
      </w:r>
      <w:r w:rsidR="00081F6E">
        <w:rPr>
          <w:rFonts w:eastAsia="新細明體" w:hint="eastAsia"/>
        </w:rPr>
        <w:t xml:space="preserve"> </w:t>
      </w:r>
      <w:r w:rsidR="00BA78A8" w:rsidRPr="00E14EC6">
        <w:rPr>
          <w:rFonts w:eastAsia="新細明體" w:hint="eastAsia"/>
        </w:rPr>
        <w:t>核酸（</w:t>
      </w:r>
      <w:r w:rsidR="00BA78A8" w:rsidRPr="00E14EC6">
        <w:rPr>
          <w:rFonts w:eastAsia="新細明體" w:hint="eastAsia"/>
        </w:rPr>
        <w:t>99</w:t>
      </w:r>
      <w:r w:rsidR="00BA78A8" w:rsidRPr="00E14EC6">
        <w:rPr>
          <w:rFonts w:eastAsia="新細明體" w:hint="eastAsia"/>
        </w:rPr>
        <w:t>課綱）</w:t>
      </w:r>
    </w:p>
    <w:p w:rsidR="0021634E" w:rsidRDefault="0021634E" w:rsidP="00760845">
      <w:pPr>
        <w:pStyle w:val="af4"/>
        <w:ind w:left="1112" w:hanging="1112"/>
      </w:pPr>
      <w:r>
        <w:rPr>
          <w:rFonts w:hint="eastAsia"/>
        </w:rPr>
        <w:tab/>
      </w:r>
      <w:r>
        <w:rPr>
          <w:rFonts w:hint="eastAsia"/>
        </w:rPr>
        <w:t>解析：</w:t>
      </w:r>
      <w:r>
        <w:rPr>
          <w:rFonts w:hint="eastAsia"/>
        </w:rPr>
        <w:tab/>
      </w:r>
      <w:r w:rsidR="00BA78A8" w:rsidRPr="00E14EC6">
        <w:rPr>
          <w:rFonts w:hint="eastAsia"/>
        </w:rPr>
        <w:t>(B)DNA</w:t>
      </w:r>
      <w:r w:rsidR="00BA78A8" w:rsidRPr="00E14EC6">
        <w:rPr>
          <w:rFonts w:hint="eastAsia"/>
        </w:rPr>
        <w:t>具</w:t>
      </w:r>
      <w:r w:rsidR="00BA78A8" w:rsidRPr="00E14EC6">
        <w:rPr>
          <w:rFonts w:hint="eastAsia"/>
        </w:rPr>
        <w:t>A</w:t>
      </w:r>
      <w:r w:rsidR="00BA78A8" w:rsidRPr="00E14EC6">
        <w:rPr>
          <w:rFonts w:hint="eastAsia"/>
        </w:rPr>
        <w:t>、</w:t>
      </w:r>
      <w:r w:rsidR="00BA78A8" w:rsidRPr="00E14EC6">
        <w:rPr>
          <w:rFonts w:hint="eastAsia"/>
        </w:rPr>
        <w:t>T</w:t>
      </w:r>
      <w:r w:rsidR="00BA78A8" w:rsidRPr="00E14EC6">
        <w:rPr>
          <w:rFonts w:hint="eastAsia"/>
        </w:rPr>
        <w:t>、</w:t>
      </w:r>
      <w:r w:rsidR="00BA78A8" w:rsidRPr="00E14EC6">
        <w:rPr>
          <w:rFonts w:hint="eastAsia"/>
        </w:rPr>
        <w:t>C</w:t>
      </w:r>
      <w:r w:rsidR="00BA78A8" w:rsidRPr="00E14EC6">
        <w:rPr>
          <w:rFonts w:hint="eastAsia"/>
        </w:rPr>
        <w:t>、</w:t>
      </w:r>
      <w:r w:rsidR="00BA78A8" w:rsidRPr="00E14EC6">
        <w:rPr>
          <w:rFonts w:hint="eastAsia"/>
        </w:rPr>
        <w:t>G</w:t>
      </w:r>
      <w:r w:rsidR="00BA78A8" w:rsidRPr="00E14EC6">
        <w:rPr>
          <w:rFonts w:hint="eastAsia"/>
        </w:rPr>
        <w:t>四種鹼基，</w:t>
      </w:r>
      <w:r w:rsidR="00BA78A8" w:rsidRPr="00E14EC6">
        <w:rPr>
          <w:rFonts w:hint="eastAsia"/>
        </w:rPr>
        <w:t>RNA</w:t>
      </w:r>
      <w:r w:rsidR="00BA78A8" w:rsidRPr="00E14EC6">
        <w:rPr>
          <w:rFonts w:hint="eastAsia"/>
        </w:rPr>
        <w:t>具</w:t>
      </w:r>
      <w:r w:rsidR="00BA78A8" w:rsidRPr="00E14EC6">
        <w:rPr>
          <w:rFonts w:hint="eastAsia"/>
        </w:rPr>
        <w:t>A</w:t>
      </w:r>
      <w:r w:rsidR="00BA78A8" w:rsidRPr="00E14EC6">
        <w:rPr>
          <w:rFonts w:hint="eastAsia"/>
        </w:rPr>
        <w:t>、</w:t>
      </w:r>
      <w:r w:rsidR="00BA78A8" w:rsidRPr="00E14EC6">
        <w:rPr>
          <w:rFonts w:hint="eastAsia"/>
        </w:rPr>
        <w:t>U</w:t>
      </w:r>
      <w:r w:rsidR="00BA78A8" w:rsidRPr="00E14EC6">
        <w:rPr>
          <w:rFonts w:hint="eastAsia"/>
        </w:rPr>
        <w:t>、</w:t>
      </w:r>
      <w:r w:rsidR="00BA78A8" w:rsidRPr="00E14EC6">
        <w:rPr>
          <w:rFonts w:hint="eastAsia"/>
        </w:rPr>
        <w:t>C</w:t>
      </w:r>
      <w:r w:rsidR="00BA78A8" w:rsidRPr="00E14EC6">
        <w:rPr>
          <w:rFonts w:hint="eastAsia"/>
        </w:rPr>
        <w:t>、</w:t>
      </w:r>
      <w:r w:rsidR="00BA78A8" w:rsidRPr="00E14EC6">
        <w:rPr>
          <w:rFonts w:hint="eastAsia"/>
        </w:rPr>
        <w:t>G</w:t>
      </w:r>
      <w:r w:rsidR="00BA78A8" w:rsidRPr="00E14EC6">
        <w:rPr>
          <w:rFonts w:hint="eastAsia"/>
        </w:rPr>
        <w:t>四種鹼基，故不完全相同</w:t>
      </w:r>
    </w:p>
    <w:p w:rsidR="00BA78A8" w:rsidRDefault="00BA78A8" w:rsidP="00E30886">
      <w:pPr>
        <w:pStyle w:val="B"/>
        <w:snapToGrid w:val="0"/>
        <w:ind w:left="1523" w:hanging="395"/>
      </w:pPr>
      <w:r w:rsidRPr="00E14EC6">
        <w:rPr>
          <w:rFonts w:hint="eastAsia"/>
        </w:rPr>
        <w:t>(D)</w:t>
      </w:r>
      <w:r w:rsidRPr="00E14EC6">
        <w:rPr>
          <w:rFonts w:hint="eastAsia"/>
        </w:rPr>
        <w:t>五碳醣</w:t>
      </w:r>
      <w:r w:rsidR="00081F6E">
        <w:rPr>
          <w:rFonts w:hint="eastAsia"/>
        </w:rPr>
        <w:t>含有</w:t>
      </w:r>
      <w:r w:rsidR="00081F6E">
        <w:rPr>
          <w:rFonts w:hint="eastAsia"/>
        </w:rPr>
        <w:t>5</w:t>
      </w:r>
      <w:r w:rsidR="00081F6E">
        <w:rPr>
          <w:rFonts w:hint="eastAsia"/>
        </w:rPr>
        <w:t>個碳原子</w:t>
      </w:r>
    </w:p>
    <w:p w:rsidR="00333B40" w:rsidRPr="00377113" w:rsidRDefault="00BA78A8" w:rsidP="00BA78A8">
      <w:pPr>
        <w:pStyle w:val="B"/>
        <w:snapToGrid w:val="0"/>
        <w:ind w:left="1523" w:hanging="395"/>
        <w:rPr>
          <w:sz w:val="22"/>
          <w:szCs w:val="22"/>
        </w:rPr>
      </w:pPr>
      <w:r w:rsidRPr="00E14EC6">
        <w:rPr>
          <w:rFonts w:hint="eastAsia"/>
        </w:rPr>
        <w:t>(E)DNA</w:t>
      </w:r>
      <w:r w:rsidRPr="00E14EC6">
        <w:rPr>
          <w:rFonts w:hint="eastAsia"/>
        </w:rPr>
        <w:t>中，</w:t>
      </w:r>
      <w:r w:rsidRPr="00E14EC6">
        <w:rPr>
          <w:rFonts w:hint="eastAsia"/>
        </w:rPr>
        <w:t>A</w:t>
      </w:r>
      <w:r w:rsidRPr="00E14EC6">
        <w:rPr>
          <w:rFonts w:hint="eastAsia"/>
        </w:rPr>
        <w:t>可與</w:t>
      </w:r>
      <w:r w:rsidRPr="00E14EC6">
        <w:rPr>
          <w:rFonts w:hint="eastAsia"/>
        </w:rPr>
        <w:t>T</w:t>
      </w:r>
      <w:r w:rsidRPr="00E14EC6">
        <w:rPr>
          <w:rFonts w:hint="eastAsia"/>
        </w:rPr>
        <w:t>形成二組氫鍵，</w:t>
      </w:r>
      <w:r w:rsidRPr="00E14EC6">
        <w:rPr>
          <w:rFonts w:hint="eastAsia"/>
        </w:rPr>
        <w:t>C</w:t>
      </w:r>
      <w:r w:rsidRPr="00E14EC6">
        <w:rPr>
          <w:rFonts w:hint="eastAsia"/>
        </w:rPr>
        <w:t>可與</w:t>
      </w:r>
      <w:r w:rsidRPr="00E14EC6">
        <w:rPr>
          <w:rFonts w:hint="eastAsia"/>
        </w:rPr>
        <w:t>G</w:t>
      </w:r>
      <w:r w:rsidRPr="00E14EC6">
        <w:rPr>
          <w:rFonts w:hint="eastAsia"/>
        </w:rPr>
        <w:t>形成三組氫鍵</w:t>
      </w:r>
      <w:r>
        <w:rPr>
          <w:rFonts w:hint="eastAsia"/>
        </w:rPr>
        <w:t>。</w:t>
      </w:r>
    </w:p>
    <w:p w:rsidR="00B65441" w:rsidRDefault="00B65441" w:rsidP="0021634E"/>
    <w:p w:rsidR="00F560FF" w:rsidRPr="00377113" w:rsidRDefault="00F560FF" w:rsidP="0021634E">
      <w:r w:rsidRPr="00377113">
        <w:rPr>
          <w:rFonts w:hint="eastAsia"/>
        </w:rPr>
        <w:t>第貳部分：非選擇題</w:t>
      </w:r>
    </w:p>
    <w:p w:rsidR="0016035D" w:rsidRDefault="00913649" w:rsidP="00F64711">
      <w:pPr>
        <w:pStyle w:val="10"/>
        <w:ind w:left="494" w:hangingChars="200" w:hanging="494"/>
        <w:rPr>
          <w:rFonts w:eastAsia="新細明體"/>
        </w:rPr>
      </w:pPr>
      <w:r w:rsidRPr="00377113">
        <w:rPr>
          <w:rFonts w:hint="eastAsia"/>
        </w:rPr>
        <w:t>一、</w:t>
      </w:r>
      <w:r w:rsidR="0016035D" w:rsidRPr="002357BB">
        <w:rPr>
          <w:rFonts w:hint="eastAsia"/>
        </w:rPr>
        <w:t>出處：</w:t>
      </w:r>
      <w:r w:rsidR="00BA78A8" w:rsidRPr="00E14EC6">
        <w:rPr>
          <w:rFonts w:hint="eastAsia"/>
        </w:rPr>
        <w:t>選修化學</w:t>
      </w:r>
      <w:r w:rsidR="00BA78A8" w:rsidRPr="00E14EC6">
        <w:rPr>
          <w:rFonts w:ascii="細明體" w:eastAsia="細明體" w:hAnsi="細明體" w:cs="細明體" w:hint="eastAsia"/>
        </w:rPr>
        <w:t>Ⅳ</w:t>
      </w:r>
      <w:r w:rsidR="00BA78A8" w:rsidRPr="00E14EC6">
        <w:rPr>
          <w:rFonts w:hint="eastAsia"/>
        </w:rPr>
        <w:t xml:space="preserve"> 3-1 </w:t>
      </w:r>
      <w:r w:rsidR="00BA78A8" w:rsidRPr="00E14EC6">
        <w:rPr>
          <w:rFonts w:hint="eastAsia"/>
        </w:rPr>
        <w:t>非金屬元素的性質與製備（</w:t>
      </w:r>
      <w:r w:rsidR="00BA78A8" w:rsidRPr="00E14EC6">
        <w:t>108</w:t>
      </w:r>
      <w:r w:rsidR="00BA78A8" w:rsidRPr="00E14EC6">
        <w:rPr>
          <w:rFonts w:hint="eastAsia"/>
        </w:rPr>
        <w:t>課綱）</w:t>
      </w:r>
      <w:r w:rsidR="00BA78A8">
        <w:br/>
      </w:r>
      <w:r w:rsidR="00760845">
        <w:rPr>
          <w:rFonts w:hint="eastAsia"/>
        </w:rPr>
        <w:t xml:space="preserve">　　　</w:t>
      </w:r>
      <w:r w:rsidR="00760845" w:rsidRPr="00760845">
        <w:rPr>
          <w:rFonts w:hint="eastAsia"/>
          <w:sz w:val="8"/>
          <w:szCs w:val="8"/>
        </w:rPr>
        <w:t xml:space="preserve"> </w:t>
      </w:r>
      <w:r w:rsidR="00BA78A8" w:rsidRPr="00E14EC6">
        <w:rPr>
          <w:rFonts w:hint="eastAsia"/>
        </w:rPr>
        <w:t>選修化學（下）</w:t>
      </w:r>
      <w:r w:rsidR="00BA78A8" w:rsidRPr="00E14EC6">
        <w:rPr>
          <w:rFonts w:eastAsia="新細明體" w:hint="eastAsia"/>
        </w:rPr>
        <w:t>6</w:t>
      </w:r>
      <w:r w:rsidR="00BA78A8" w:rsidRPr="00E14EC6">
        <w:rPr>
          <w:rFonts w:eastAsia="新細明體"/>
        </w:rPr>
        <w:t>-1</w:t>
      </w:r>
      <w:r w:rsidR="00081F6E">
        <w:rPr>
          <w:rFonts w:eastAsia="新細明體" w:hint="eastAsia"/>
        </w:rPr>
        <w:t xml:space="preserve"> </w:t>
      </w:r>
      <w:r w:rsidR="00BA78A8" w:rsidRPr="00E14EC6">
        <w:rPr>
          <w:rFonts w:eastAsia="新細明體" w:hint="eastAsia"/>
        </w:rPr>
        <w:t>非金屬元素（</w:t>
      </w:r>
      <w:r w:rsidR="00BA78A8" w:rsidRPr="00E14EC6">
        <w:rPr>
          <w:rFonts w:eastAsia="新細明體" w:hint="eastAsia"/>
        </w:rPr>
        <w:t>99</w:t>
      </w:r>
      <w:r w:rsidR="00BA78A8" w:rsidRPr="00E14EC6">
        <w:rPr>
          <w:rFonts w:eastAsia="新細明體" w:hint="eastAsia"/>
        </w:rPr>
        <w:t>課綱）</w:t>
      </w:r>
    </w:p>
    <w:p w:rsidR="00081F6E" w:rsidRDefault="00081F6E" w:rsidP="00F64711">
      <w:pPr>
        <w:pStyle w:val="10"/>
        <w:ind w:left="494" w:hangingChars="200" w:hanging="494"/>
      </w:pPr>
      <w:r>
        <w:rPr>
          <w:rFonts w:hint="eastAsia"/>
        </w:rPr>
        <w:tab/>
      </w:r>
      <w:r>
        <w:rPr>
          <w:rFonts w:hint="eastAsia"/>
        </w:rPr>
        <w:t>解析：</w:t>
      </w:r>
    </w:p>
    <w:p w:rsidR="0016035D" w:rsidRDefault="0016035D" w:rsidP="00081F6E">
      <w:pPr>
        <w:pStyle w:val="Af0"/>
        <w:ind w:leftChars="200" w:left="1925"/>
      </w:pPr>
      <w:r w:rsidRPr="002357BB">
        <w:rPr>
          <w:rFonts w:hint="eastAsia"/>
        </w:rPr>
        <w:t>1.</w:t>
      </w:r>
      <w:r w:rsidR="00081F6E">
        <w:rPr>
          <w:rFonts w:hint="eastAsia"/>
        </w:rPr>
        <w:t xml:space="preserve"> </w:t>
      </w:r>
      <w:r w:rsidR="004671D6" w:rsidRPr="00E14EC6">
        <w:rPr>
          <w:rFonts w:hint="eastAsia"/>
        </w:rPr>
        <w:t>液態氮為常見冷劑，因等莫耳數混合，故質量比</w:t>
      </w:r>
      <w:r w:rsidR="004671D6">
        <w:rPr>
          <w:rFonts w:hint="eastAsia"/>
        </w:rPr>
        <w:t>＝</w:t>
      </w:r>
      <w:r w:rsidR="004671D6" w:rsidRPr="00E14EC6">
        <w:rPr>
          <w:rFonts w:hint="eastAsia"/>
        </w:rPr>
        <w:t>分子量比</w:t>
      </w:r>
      <w:r w:rsidR="004671D6">
        <w:rPr>
          <w:rFonts w:hint="eastAsia"/>
        </w:rPr>
        <w:t>，</w:t>
      </w:r>
    </w:p>
    <w:p w:rsidR="004671D6" w:rsidRDefault="004671D6" w:rsidP="00081F6E">
      <w:pPr>
        <w:pStyle w:val="Af0"/>
        <w:ind w:leftChars="321" w:left="1914" w:hangingChars="463" w:hanging="1144"/>
      </w:pPr>
      <w:r w:rsidRPr="00E14EC6">
        <w:rPr>
          <w:rFonts w:hint="eastAsia"/>
        </w:rPr>
        <w:t>氮分子量</w:t>
      </w:r>
      <w:r w:rsidRPr="00E14EC6">
        <w:rPr>
          <w:rFonts w:hint="eastAsia"/>
        </w:rPr>
        <w:t>28</w:t>
      </w:r>
      <w:r>
        <w:rPr>
          <w:rFonts w:hint="eastAsia"/>
        </w:rPr>
        <w:t>，</w:t>
      </w:r>
      <w:r w:rsidRPr="00E14EC6">
        <w:rPr>
          <w:rFonts w:hint="eastAsia"/>
        </w:rPr>
        <w:t>7</w:t>
      </w:r>
      <w:r>
        <w:rPr>
          <w:rFonts w:hint="eastAsia"/>
        </w:rPr>
        <w:t>：</w:t>
      </w:r>
      <w:r w:rsidRPr="00E14EC6">
        <w:rPr>
          <w:rFonts w:hint="eastAsia"/>
        </w:rPr>
        <w:t>8</w:t>
      </w:r>
      <w:r>
        <w:rPr>
          <w:rFonts w:hint="eastAsia"/>
        </w:rPr>
        <w:t>＝</w:t>
      </w:r>
      <w:r w:rsidRPr="00E14EC6">
        <w:rPr>
          <w:rFonts w:hint="eastAsia"/>
        </w:rPr>
        <w:t>28</w:t>
      </w:r>
      <w:r>
        <w:rPr>
          <w:rFonts w:hint="eastAsia"/>
        </w:rPr>
        <w:t>：</w:t>
      </w:r>
      <w:r w:rsidRPr="004671D6">
        <w:rPr>
          <w:rFonts w:hint="eastAsia"/>
          <w:i/>
        </w:rPr>
        <w:t>y</w:t>
      </w:r>
      <w:r>
        <w:rPr>
          <w:rFonts w:hint="eastAsia"/>
        </w:rPr>
        <w:t>，</w:t>
      </w:r>
      <w:r w:rsidRPr="004671D6">
        <w:rPr>
          <w:rFonts w:hint="eastAsia"/>
          <w:i/>
        </w:rPr>
        <w:t>y</w:t>
      </w:r>
      <w:r>
        <w:rPr>
          <w:rFonts w:hint="eastAsia"/>
        </w:rPr>
        <w:t>＝</w:t>
      </w:r>
      <w:r w:rsidRPr="00E14EC6">
        <w:rPr>
          <w:rFonts w:hint="eastAsia"/>
        </w:rPr>
        <w:t>32</w:t>
      </w:r>
      <w:r w:rsidR="00760845" w:rsidRPr="00760845">
        <w:rPr>
          <w:rFonts w:hint="eastAsia"/>
          <w:color w:val="000000"/>
        </w:rPr>
        <w:t>，又高壓</w:t>
      </w:r>
      <w:r w:rsidR="00760845" w:rsidRPr="00760845">
        <w:rPr>
          <w:rFonts w:hint="eastAsia"/>
          <w:color w:val="000000"/>
        </w:rPr>
        <w:t>Y</w:t>
      </w:r>
      <w:r w:rsidR="00760845" w:rsidRPr="00760845">
        <w:rPr>
          <w:rFonts w:hint="eastAsia"/>
          <w:color w:val="000000"/>
        </w:rPr>
        <w:t>氣體可維持生命</w:t>
      </w:r>
      <w:r w:rsidR="00760845" w:rsidRPr="00760845">
        <w:rPr>
          <w:rFonts w:ascii="新細明體" w:hAnsi="新細明體" w:hint="eastAsia"/>
          <w:color w:val="000000"/>
        </w:rPr>
        <w:t>，</w:t>
      </w:r>
      <w:r w:rsidRPr="00E14EC6">
        <w:rPr>
          <w:rFonts w:hint="eastAsia"/>
        </w:rPr>
        <w:t>推測為</w:t>
      </w:r>
      <w:r w:rsidRPr="00E14EC6">
        <w:rPr>
          <w:rFonts w:hint="eastAsia"/>
        </w:rPr>
        <w:t>O</w:t>
      </w:r>
      <w:r w:rsidRPr="00E14EC6">
        <w:rPr>
          <w:rFonts w:hint="eastAsia"/>
          <w:vertAlign w:val="subscript"/>
        </w:rPr>
        <w:t>2</w:t>
      </w:r>
      <w:r>
        <w:rPr>
          <w:rFonts w:hint="eastAsia"/>
        </w:rPr>
        <w:t>。</w:t>
      </w:r>
    </w:p>
    <w:p w:rsidR="004671D6" w:rsidRDefault="0016035D" w:rsidP="00081F6E">
      <w:pPr>
        <w:pStyle w:val="Af0"/>
        <w:ind w:leftChars="200" w:left="1925"/>
      </w:pPr>
      <w:r w:rsidRPr="002357BB">
        <w:rPr>
          <w:rFonts w:hint="eastAsia"/>
        </w:rPr>
        <w:t>2.</w:t>
      </w:r>
      <w:r w:rsidR="00081F6E">
        <w:rPr>
          <w:rFonts w:hint="eastAsia"/>
        </w:rPr>
        <w:t xml:space="preserve"> </w:t>
      </w:r>
      <w:r w:rsidR="004671D6" w:rsidRPr="00E14EC6">
        <w:rPr>
          <w:rFonts w:hint="eastAsia"/>
        </w:rPr>
        <w:t>瓦斯燃燒不完</w:t>
      </w:r>
      <w:r w:rsidR="00760845">
        <w:rPr>
          <w:rFonts w:hint="eastAsia"/>
        </w:rPr>
        <w:t>全</w:t>
      </w:r>
      <w:r w:rsidR="004671D6" w:rsidRPr="00E14EC6">
        <w:rPr>
          <w:rFonts w:hint="eastAsia"/>
        </w:rPr>
        <w:t>會生成</w:t>
      </w:r>
      <w:r w:rsidR="004671D6" w:rsidRPr="00E14EC6">
        <w:rPr>
          <w:rFonts w:hint="eastAsia"/>
        </w:rPr>
        <w:t>CO</w:t>
      </w:r>
      <w:r w:rsidR="004671D6" w:rsidRPr="00E14EC6">
        <w:rPr>
          <w:rFonts w:hint="eastAsia"/>
        </w:rPr>
        <w:t>，</w:t>
      </w:r>
      <w:r w:rsidR="00760845">
        <w:rPr>
          <w:rFonts w:hint="eastAsia"/>
        </w:rPr>
        <w:t>故氣體</w:t>
      </w:r>
      <w:r w:rsidR="00760845">
        <w:rPr>
          <w:rFonts w:hint="eastAsia"/>
        </w:rPr>
        <w:t>P</w:t>
      </w:r>
      <w:r w:rsidR="00760845">
        <w:rPr>
          <w:rFonts w:hint="eastAsia"/>
        </w:rPr>
        <w:t>為</w:t>
      </w:r>
      <w:r w:rsidR="00760845">
        <w:rPr>
          <w:rFonts w:hint="eastAsia"/>
        </w:rPr>
        <w:t>CO</w:t>
      </w:r>
      <w:r w:rsidR="00760845">
        <w:rPr>
          <w:rFonts w:hint="eastAsia"/>
        </w:rPr>
        <w:t>，</w:t>
      </w:r>
      <w:r w:rsidR="004671D6" w:rsidRPr="00E14EC6">
        <w:rPr>
          <w:rFonts w:hint="eastAsia"/>
        </w:rPr>
        <w:t>分子量</w:t>
      </w:r>
      <w:r w:rsidR="004671D6" w:rsidRPr="00E14EC6">
        <w:rPr>
          <w:rFonts w:hint="eastAsia"/>
        </w:rPr>
        <w:t>28</w:t>
      </w:r>
      <w:r w:rsidR="004671D6">
        <w:rPr>
          <w:rFonts w:hint="eastAsia"/>
        </w:rPr>
        <w:t>，</w:t>
      </w:r>
    </w:p>
    <w:p w:rsidR="00B04FCF" w:rsidRDefault="004671D6" w:rsidP="00081F6E">
      <w:pPr>
        <w:pStyle w:val="Af0"/>
        <w:ind w:leftChars="327" w:left="1914" w:hangingChars="457" w:hanging="1129"/>
      </w:pPr>
      <w:r w:rsidRPr="00E14EC6">
        <w:rPr>
          <w:rFonts w:hint="eastAsia"/>
        </w:rPr>
        <w:t>7</w:t>
      </w:r>
      <w:r>
        <w:rPr>
          <w:rFonts w:hint="eastAsia"/>
        </w:rPr>
        <w:t>：</w:t>
      </w:r>
      <w:r w:rsidRPr="00E14EC6">
        <w:rPr>
          <w:rFonts w:hint="eastAsia"/>
        </w:rPr>
        <w:t>8</w:t>
      </w:r>
      <w:r>
        <w:rPr>
          <w:rFonts w:hint="eastAsia"/>
        </w:rPr>
        <w:t>＝</w:t>
      </w:r>
      <w:r w:rsidRPr="00E14EC6">
        <w:rPr>
          <w:rFonts w:hint="eastAsia"/>
        </w:rPr>
        <w:t>28</w:t>
      </w:r>
      <w:r>
        <w:rPr>
          <w:rFonts w:hint="eastAsia"/>
        </w:rPr>
        <w:t>：</w:t>
      </w:r>
      <w:r w:rsidR="00081F6E">
        <w:rPr>
          <w:rFonts w:hint="eastAsia"/>
          <w:i/>
        </w:rPr>
        <w:t>Q</w:t>
      </w:r>
      <w:r>
        <w:rPr>
          <w:rFonts w:hint="eastAsia"/>
        </w:rPr>
        <w:t>，</w:t>
      </w:r>
      <w:r w:rsidR="00081F6E">
        <w:rPr>
          <w:rFonts w:hint="eastAsia"/>
          <w:i/>
        </w:rPr>
        <w:t>Q</w:t>
      </w:r>
      <w:r>
        <w:rPr>
          <w:rFonts w:hint="eastAsia"/>
        </w:rPr>
        <w:t>＝</w:t>
      </w:r>
      <w:r w:rsidRPr="00E14EC6">
        <w:rPr>
          <w:rFonts w:hint="eastAsia"/>
        </w:rPr>
        <w:t>32</w:t>
      </w:r>
      <w:r>
        <w:rPr>
          <w:rFonts w:hint="eastAsia"/>
        </w:rPr>
        <w:t>，</w:t>
      </w:r>
      <w:r w:rsidRPr="00E14EC6">
        <w:rPr>
          <w:rFonts w:hint="eastAsia"/>
        </w:rPr>
        <w:t>因</w:t>
      </w:r>
      <w:r w:rsidRPr="00760845">
        <w:rPr>
          <w:rFonts w:hint="eastAsia"/>
          <w:i/>
        </w:rPr>
        <w:t>Q</w:t>
      </w:r>
      <w:r w:rsidRPr="00E14EC6">
        <w:rPr>
          <w:rFonts w:hint="eastAsia"/>
        </w:rPr>
        <w:t>為醇類，推測其為甲醇</w:t>
      </w:r>
      <w:r w:rsidRPr="00E14EC6">
        <w:rPr>
          <w:rFonts w:hint="eastAsia"/>
        </w:rPr>
        <w:t>CH</w:t>
      </w:r>
      <w:r w:rsidRPr="00E14EC6">
        <w:rPr>
          <w:rFonts w:hint="eastAsia"/>
          <w:vertAlign w:val="subscript"/>
        </w:rPr>
        <w:t>3</w:t>
      </w:r>
      <w:r w:rsidRPr="00E14EC6">
        <w:rPr>
          <w:rFonts w:hint="eastAsia"/>
        </w:rPr>
        <w:t>OH</w:t>
      </w:r>
      <w:r w:rsidR="00760845">
        <w:rPr>
          <w:rFonts w:hint="eastAsia"/>
        </w:rPr>
        <w:t>，故分子式為</w:t>
      </w:r>
      <w:r w:rsidR="00760845">
        <w:rPr>
          <w:rFonts w:hint="eastAsia"/>
        </w:rPr>
        <w:t>CH</w:t>
      </w:r>
      <w:r w:rsidR="00760845" w:rsidRPr="00760845">
        <w:rPr>
          <w:rFonts w:hint="eastAsia"/>
          <w:vertAlign w:val="subscript"/>
        </w:rPr>
        <w:t>4</w:t>
      </w:r>
      <w:r w:rsidR="00760845">
        <w:rPr>
          <w:rFonts w:hint="eastAsia"/>
        </w:rPr>
        <w:t>O</w:t>
      </w:r>
      <w:r>
        <w:rPr>
          <w:rFonts w:hint="eastAsia"/>
        </w:rPr>
        <w:t>。</w:t>
      </w:r>
    </w:p>
    <w:p w:rsidR="0016035D" w:rsidRDefault="00122CBF" w:rsidP="0016035D">
      <w:pPr>
        <w:pStyle w:val="10"/>
        <w:ind w:left="371" w:hanging="371"/>
        <w:rPr>
          <w:rFonts w:eastAsia="新細明體"/>
        </w:rPr>
      </w:pPr>
      <w:r>
        <w:br w:type="page"/>
      </w:r>
      <w:r w:rsidR="0016035D">
        <w:rPr>
          <w:rFonts w:hint="eastAsia"/>
        </w:rPr>
        <w:t>二、</w:t>
      </w:r>
      <w:r w:rsidR="0016035D" w:rsidRPr="002357BB">
        <w:rPr>
          <w:rFonts w:hint="eastAsia"/>
        </w:rPr>
        <w:t>出處：</w:t>
      </w:r>
      <w:r w:rsidR="004671D6" w:rsidRPr="00760845">
        <w:rPr>
          <w:rFonts w:hint="eastAsia"/>
          <w:spacing w:val="-10"/>
        </w:rPr>
        <w:t>選修化學</w:t>
      </w:r>
      <w:r w:rsidR="004671D6" w:rsidRPr="00760845">
        <w:rPr>
          <w:rFonts w:ascii="細明體" w:eastAsia="細明體" w:hAnsi="細明體" w:cs="細明體" w:hint="eastAsia"/>
          <w:spacing w:val="-10"/>
        </w:rPr>
        <w:t>Ⅰ</w:t>
      </w:r>
      <w:r w:rsidR="004671D6" w:rsidRPr="00760845">
        <w:rPr>
          <w:rFonts w:hint="eastAsia"/>
          <w:spacing w:val="-10"/>
        </w:rPr>
        <w:t xml:space="preserve"> 1-2 </w:t>
      </w:r>
      <w:r w:rsidR="004671D6" w:rsidRPr="00760845">
        <w:rPr>
          <w:rFonts w:hint="eastAsia"/>
          <w:spacing w:val="-10"/>
        </w:rPr>
        <w:t>反應式的平衡與化學計量、選修化學</w:t>
      </w:r>
      <w:r w:rsidR="004671D6" w:rsidRPr="00760845">
        <w:rPr>
          <w:rFonts w:ascii="細明體" w:eastAsia="細明體" w:hAnsi="細明體" w:cs="細明體" w:hint="eastAsia"/>
          <w:spacing w:val="-10"/>
        </w:rPr>
        <w:t>Ⅴ</w:t>
      </w:r>
      <w:r w:rsidR="004671D6" w:rsidRPr="00760845">
        <w:rPr>
          <w:rFonts w:hint="eastAsia"/>
          <w:spacing w:val="-10"/>
        </w:rPr>
        <w:t xml:space="preserve">  2-2 </w:t>
      </w:r>
      <w:r w:rsidR="004671D6" w:rsidRPr="00760845">
        <w:rPr>
          <w:rFonts w:hint="eastAsia"/>
          <w:spacing w:val="-10"/>
        </w:rPr>
        <w:t>醇、酚、醚（</w:t>
      </w:r>
      <w:r w:rsidR="004671D6" w:rsidRPr="00760845">
        <w:rPr>
          <w:spacing w:val="-10"/>
        </w:rPr>
        <w:t>108</w:t>
      </w:r>
      <w:r w:rsidR="004671D6" w:rsidRPr="00760845">
        <w:rPr>
          <w:rFonts w:hint="eastAsia"/>
          <w:spacing w:val="-10"/>
        </w:rPr>
        <w:t>課綱）</w:t>
      </w:r>
      <w:r w:rsidR="004671D6">
        <w:br/>
      </w:r>
      <w:r w:rsidR="00760845">
        <w:rPr>
          <w:rFonts w:hint="eastAsia"/>
        </w:rPr>
        <w:t xml:space="preserve">　　　</w:t>
      </w:r>
      <w:r w:rsidR="00760845">
        <w:rPr>
          <w:rFonts w:hint="eastAsia"/>
        </w:rPr>
        <w:t xml:space="preserve"> </w:t>
      </w:r>
      <w:r w:rsidR="004671D6" w:rsidRPr="00E14EC6">
        <w:rPr>
          <w:rFonts w:eastAsia="新細明體" w:hint="eastAsia"/>
        </w:rPr>
        <w:t>基礎化學（一）</w:t>
      </w:r>
      <w:r w:rsidR="004671D6" w:rsidRPr="00E14EC6">
        <w:rPr>
          <w:rFonts w:hint="eastAsia"/>
        </w:rPr>
        <w:t xml:space="preserve">3-3 </w:t>
      </w:r>
      <w:r w:rsidR="004671D6" w:rsidRPr="00E14EC6">
        <w:rPr>
          <w:rFonts w:hint="eastAsia"/>
        </w:rPr>
        <w:t>化學計量、選修化學（下）</w:t>
      </w:r>
      <w:r w:rsidR="004671D6" w:rsidRPr="00E14EC6">
        <w:rPr>
          <w:rFonts w:hint="eastAsia"/>
        </w:rPr>
        <w:t xml:space="preserve">7-4  </w:t>
      </w:r>
      <w:r w:rsidR="004671D6" w:rsidRPr="00E14EC6">
        <w:rPr>
          <w:rFonts w:hint="eastAsia"/>
        </w:rPr>
        <w:t>醇、酚與醚</w:t>
      </w:r>
      <w:r w:rsidR="004671D6" w:rsidRPr="00E14EC6">
        <w:rPr>
          <w:rFonts w:eastAsia="新細明體" w:hint="eastAsia"/>
        </w:rPr>
        <w:t>（</w:t>
      </w:r>
      <w:r w:rsidR="004671D6" w:rsidRPr="00E14EC6">
        <w:rPr>
          <w:rFonts w:eastAsia="新細明體" w:hint="eastAsia"/>
        </w:rPr>
        <w:t>99</w:t>
      </w:r>
      <w:r w:rsidR="004671D6" w:rsidRPr="00E14EC6">
        <w:rPr>
          <w:rFonts w:eastAsia="新細明體" w:hint="eastAsia"/>
        </w:rPr>
        <w:t>課綱）</w:t>
      </w:r>
    </w:p>
    <w:p w:rsidR="00081F6E" w:rsidRPr="00081F6E" w:rsidRDefault="00BD1ADB" w:rsidP="00BD1ADB">
      <w:pPr>
        <w:pStyle w:val="10"/>
        <w:ind w:left="371" w:hanging="371"/>
      </w:pPr>
      <w:r>
        <w:rPr>
          <w:rFonts w:hint="eastAsia"/>
        </w:rPr>
        <w:t xml:space="preserve">　　</w:t>
      </w:r>
      <w:r w:rsidR="00081F6E">
        <w:rPr>
          <w:rFonts w:hint="eastAsia"/>
        </w:rPr>
        <w:t>解析：</w:t>
      </w:r>
    </w:p>
    <w:p w:rsidR="004671D6" w:rsidRPr="00E14EC6" w:rsidRDefault="004671D6" w:rsidP="00307A07">
      <w:pPr>
        <w:pStyle w:val="10"/>
        <w:ind w:leftChars="200" w:left="851" w:hanging="371"/>
      </w:pPr>
      <w:r>
        <w:rPr>
          <w:rFonts w:hint="eastAsia"/>
          <w:color w:val="000000"/>
        </w:rPr>
        <w:t>1</w:t>
      </w:r>
      <w:r w:rsidR="00E30886" w:rsidRPr="00E30886">
        <w:rPr>
          <w:rFonts w:hint="eastAsia"/>
          <w:color w:val="000000"/>
        </w:rPr>
        <w:t>.</w:t>
      </w:r>
      <w:r w:rsidR="00E30886">
        <w:rPr>
          <w:rFonts w:hint="eastAsia"/>
          <w:color w:val="000000"/>
        </w:rPr>
        <w:tab/>
      </w:r>
      <w:r w:rsidRPr="004671D6">
        <w:rPr>
          <w:rFonts w:hint="eastAsia"/>
          <w:i/>
        </w:rPr>
        <w:t>n</w:t>
      </w:r>
      <w:r w:rsidRPr="00E14EC6">
        <w:rPr>
          <w:rFonts w:hint="eastAsia"/>
          <w:vertAlign w:val="subscript"/>
        </w:rPr>
        <w:t>C</w:t>
      </w:r>
      <w:r>
        <w:rPr>
          <w:rFonts w:hint="eastAsia"/>
        </w:rPr>
        <w:t>：</w:t>
      </w:r>
      <w:r w:rsidRPr="004671D6">
        <w:rPr>
          <w:rFonts w:hint="eastAsia"/>
          <w:i/>
        </w:rPr>
        <w:t>n</w:t>
      </w:r>
      <w:r w:rsidRPr="00E14EC6">
        <w:rPr>
          <w:rFonts w:hint="eastAsia"/>
          <w:vertAlign w:val="subscript"/>
        </w:rPr>
        <w:t>H</w:t>
      </w:r>
      <w:r>
        <w:rPr>
          <w:rFonts w:hint="eastAsia"/>
        </w:rPr>
        <w:t>：</w:t>
      </w:r>
      <w:r w:rsidRPr="004671D6">
        <w:rPr>
          <w:rFonts w:hint="eastAsia"/>
          <w:i/>
        </w:rPr>
        <w:t>n</w:t>
      </w:r>
      <w:r w:rsidRPr="00E14EC6">
        <w:rPr>
          <w:rFonts w:hint="eastAsia"/>
          <w:vertAlign w:val="subscript"/>
        </w:rPr>
        <w:t>O</w:t>
      </w:r>
      <w:r>
        <w:rPr>
          <w:rFonts w:hint="eastAsia"/>
        </w:rPr>
        <w:t>＝</w:t>
      </w:r>
      <w:r w:rsidRPr="004E2EF3">
        <w:rPr>
          <w:position w:val="-24"/>
        </w:rPr>
        <w:object w:dxaOrig="540" w:dyaOrig="620">
          <v:shape id="_x0000_i1166" type="#_x0000_t75" style="width:27.05pt;height:30.55pt" o:ole="">
            <v:imagedata r:id="rId223" o:title=""/>
          </v:shape>
          <o:OLEObject Type="Embed" ProgID="Equation.DSMT4" ShapeID="_x0000_i1166" DrawAspect="Content" ObjectID="_1689771052" r:id="rId224"/>
        </w:object>
      </w:r>
      <w:r>
        <w:rPr>
          <w:rFonts w:hint="eastAsia"/>
        </w:rPr>
        <w:t>：</w:t>
      </w:r>
      <w:r w:rsidRPr="004E2EF3">
        <w:rPr>
          <w:position w:val="-24"/>
        </w:rPr>
        <w:object w:dxaOrig="820" w:dyaOrig="620">
          <v:shape id="_x0000_i1167" type="#_x0000_t75" style="width:41.45pt;height:30.55pt" o:ole="">
            <v:imagedata r:id="rId225" o:title=""/>
          </v:shape>
          <o:OLEObject Type="Embed" ProgID="Equation.DSMT4" ShapeID="_x0000_i1167" DrawAspect="Content" ObjectID="_1689771053" r:id="rId226"/>
        </w:object>
      </w:r>
      <w:r>
        <w:rPr>
          <w:rFonts w:hint="eastAsia"/>
        </w:rPr>
        <w:t>：</w:t>
      </w:r>
      <w:r w:rsidRPr="004E2EF3">
        <w:rPr>
          <w:position w:val="-24"/>
        </w:rPr>
        <w:object w:dxaOrig="2460" w:dyaOrig="900">
          <v:shape id="_x0000_i1168" type="#_x0000_t75" style="width:122.1pt;height:44.95pt" o:ole="">
            <v:imagedata r:id="rId227" o:title=""/>
          </v:shape>
          <o:OLEObject Type="Embed" ProgID="Equation.DSMT4" ShapeID="_x0000_i1168" DrawAspect="Content" ObjectID="_1689771054" r:id="rId228"/>
        </w:object>
      </w:r>
      <w:r>
        <w:rPr>
          <w:rFonts w:hint="eastAsia"/>
        </w:rPr>
        <w:t>＝</w:t>
      </w:r>
      <w:r>
        <w:rPr>
          <w:rFonts w:hint="eastAsia"/>
        </w:rPr>
        <w:t>0.6</w:t>
      </w:r>
      <w:r>
        <w:rPr>
          <w:rFonts w:hint="eastAsia"/>
        </w:rPr>
        <w:t>：</w:t>
      </w:r>
      <w:r>
        <w:rPr>
          <w:rFonts w:hint="eastAsia"/>
        </w:rPr>
        <w:t>1.6</w:t>
      </w:r>
      <w:r>
        <w:rPr>
          <w:rFonts w:hint="eastAsia"/>
        </w:rPr>
        <w:t>：</w:t>
      </w:r>
      <w:r>
        <w:rPr>
          <w:rFonts w:hint="eastAsia"/>
        </w:rPr>
        <w:t>0.2</w:t>
      </w:r>
      <w:r w:rsidR="00A80E7D">
        <w:br/>
      </w:r>
      <w:r>
        <w:rPr>
          <w:rFonts w:hint="eastAsia"/>
        </w:rPr>
        <w:t>＝</w:t>
      </w:r>
      <w:r>
        <w:rPr>
          <w:rFonts w:hint="eastAsia"/>
        </w:rPr>
        <w:t>3</w:t>
      </w:r>
      <w:r>
        <w:rPr>
          <w:rFonts w:hint="eastAsia"/>
        </w:rPr>
        <w:t>：</w:t>
      </w:r>
      <w:r>
        <w:rPr>
          <w:rFonts w:hint="eastAsia"/>
        </w:rPr>
        <w:t>8</w:t>
      </w:r>
      <w:r>
        <w:rPr>
          <w:rFonts w:hint="eastAsia"/>
        </w:rPr>
        <w:t>：</w:t>
      </w:r>
      <w:r>
        <w:rPr>
          <w:rFonts w:hint="eastAsia"/>
        </w:rPr>
        <w:t>1</w:t>
      </w:r>
      <w:r w:rsidR="00A80E7D" w:rsidRPr="006B1752">
        <w:rPr>
          <w:position w:val="-6"/>
        </w:rPr>
        <w:object w:dxaOrig="300" w:dyaOrig="240">
          <v:shape id="_x0000_i1169" type="#_x0000_t75" style="width:15pt;height:12.1pt" o:ole="">
            <v:imagedata r:id="rId202" o:title=""/>
          </v:shape>
          <o:OLEObject Type="Embed" ProgID="Equation.DSMT4" ShapeID="_x0000_i1169" DrawAspect="Content" ObjectID="_1689771055" r:id="rId229"/>
        </w:object>
      </w:r>
      <w:r w:rsidRPr="004671D6">
        <w:fldChar w:fldCharType="begin"/>
      </w:r>
      <w:r w:rsidRPr="004671D6">
        <w:instrText xml:space="preserve"> QUOTE </w:instrText>
      </w:r>
      <w:r w:rsidR="003D0153">
        <w:rPr>
          <w:position w:val="-23"/>
        </w:rPr>
        <w:pict>
          <v:shape id="_x0000_i1170" type="#_x0000_t75" style="width:270.15pt;height:36.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val=&quot;best-fit&quot; w:percent=&quot;128&quot;/&gt;&lt;w:doNotEmbedSystemFonts/&gt;&lt;w:bordersDontSurroundHeader/&gt;&lt;w:bordersDontSurroundFooter/&gt;&lt;w:stylePaneFormatFilter w:val=&quot;3801&quot;/&gt;&lt;w:defaultTabStop w:val=&quot;480&quot;/&gt;&lt;w:drawingGridHorizontalSpacing w:val=&quot;120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dontAllowFieldEndSelect/&gt;&lt;w:useWord2002TableStyleRules/&gt;&lt;w:useFELayout/&gt;&lt;/w:compat&gt;&lt;wsp:rsids&gt;&lt;wsp:rsidRoot wsp:val=&quot;001F4130&quot;/&gt;&lt;wsp:rsid wsp:val=&quot;00006CAC&quot;/&gt;&lt;wsp:rsid wsp:val=&quot;00014893&quot;/&gt;&lt;wsp:rsid wsp:val=&quot;00024014&quot;/&gt;&lt;wsp:rsid wsp:val=&quot;00030800&quot;/&gt;&lt;wsp:rsid wsp:val=&quot;000326BD&quot;/&gt;&lt;wsp:rsid wsp:val=&quot;00037E37&quot;/&gt;&lt;wsp:rsid wsp:val=&quot;0004210C&quot;/&gt;&lt;wsp:rsid wsp:val=&quot;00042299&quot;/&gt;&lt;wsp:rsid wsp:val=&quot;00046FCC&quot;/&gt;&lt;wsp:rsid wsp:val=&quot;000476D4&quot;/&gt;&lt;wsp:rsid wsp:val=&quot;00053797&quot;/&gt;&lt;wsp:rsid wsp:val=&quot;000553C0&quot;/&gt;&lt;wsp:rsid wsp:val=&quot;00055AC7&quot;/&gt;&lt;wsp:rsid wsp:val=&quot;0006600A&quot;/&gt;&lt;wsp:rsid wsp:val=&quot;00066098&quot;/&gt;&lt;wsp:rsid wsp:val=&quot;000703DB&quot;/&gt;&lt;wsp:rsid wsp:val=&quot;00075757&quot;/&gt;&lt;wsp:rsid wsp:val=&quot;00075F07&quot;/&gt;&lt;wsp:rsid wsp:val=&quot;000815E6&quot;/&gt;&lt;wsp:rsid wsp:val=&quot;00084B9F&quot;/&gt;&lt;wsp:rsid wsp:val=&quot;00086058&quot;/&gt;&lt;wsp:rsid wsp:val=&quot;0008784E&quot;/&gt;&lt;wsp:rsid wsp:val=&quot;0009011E&quot;/&gt;&lt;wsp:rsid wsp:val=&quot;0009088D&quot;/&gt;&lt;wsp:rsid wsp:val=&quot;000950F4&quot;/&gt;&lt;wsp:rsid wsp:val=&quot;00097015&quot;/&gt;&lt;wsp:rsid wsp:val=&quot;00097227&quot;/&gt;&lt;wsp:rsid wsp:val=&quot;000A336E&quot;/&gt;&lt;wsp:rsid wsp:val=&quot;000A33E2&quot;/&gt;&lt;wsp:rsid wsp:val=&quot;000A3CA0&quot;/&gt;&lt;wsp:rsid wsp:val=&quot;000B08E3&quot;/&gt;&lt;wsp:rsid wsp:val=&quot;000B4F99&quot;/&gt;&lt;wsp:rsid wsp:val=&quot;000C13E4&quot;/&gt;&lt;wsp:rsid wsp:val=&quot;000C1D0B&quot;/&gt;&lt;wsp:rsid wsp:val=&quot;000C3812&quot;/&gt;&lt;wsp:rsid wsp:val=&quot;000C3BBD&quot;/&gt;&lt;wsp:rsid wsp:val=&quot;000C40EF&quot;/&gt;&lt;wsp:rsid wsp:val=&quot;000C4527&quot;/&gt;&lt;wsp:rsid wsp:val=&quot;000D2E1C&quot;/&gt;&lt;wsp:rsid wsp:val=&quot;000E11F4&quot;/&gt;&lt;wsp:rsid wsp:val=&quot;000E1716&quot;/&gt;&lt;wsp:rsid wsp:val=&quot;000E277E&quot;/&gt;&lt;wsp:rsid wsp:val=&quot;000E27BD&quot;/&gt;&lt;wsp:rsid wsp:val=&quot;000F2ECE&quot;/&gt;&lt;wsp:rsid wsp:val=&quot;000F6278&quot;/&gt;&lt;wsp:rsid wsp:val=&quot;00105F54&quot;/&gt;&lt;wsp:rsid wsp:val=&quot;0010723D&quot;/&gt;&lt;wsp:rsid wsp:val=&quot;0010746B&quot;/&gt;&lt;wsp:rsid wsp:val=&quot;0011217E&quot;/&gt;&lt;wsp:rsid wsp:val=&quot;001166BF&quot;/&gt;&lt;wsp:rsid wsp:val=&quot;001225D3&quot;/&gt;&lt;wsp:rsid wsp:val=&quot;00124041&quot;/&gt;&lt;wsp:rsid wsp:val=&quot;0014010B&quot;/&gt;&lt;wsp:rsid wsp:val=&quot;00143FF7&quot;/&gt;&lt;wsp:rsid wsp:val=&quot;00146C01&quot;/&gt;&lt;wsp:rsid wsp:val=&quot;00151BD6&quot;/&gt;&lt;wsp:rsid wsp:val=&quot;0015526D&quot;/&gt;&lt;wsp:rsid wsp:val=&quot;0016035D&quot;/&gt;&lt;wsp:rsid wsp:val=&quot;0017102C&quot;/&gt;&lt;wsp:rsid wsp:val=&quot;00171E9C&quot;/&gt;&lt;wsp:rsid wsp:val=&quot;00174BA7&quot;/&gt;&lt;wsp:rsid wsp:val=&quot;00175486&quot;/&gt;&lt;wsp:rsid wsp:val=&quot;00190568&quot;/&gt;&lt;wsp:rsid wsp:val=&quot;00191339&quot;/&gt;&lt;wsp:rsid wsp:val=&quot;001A7F60&quot;/&gt;&lt;wsp:rsid wsp:val=&quot;001B33DB&quot;/&gt;&lt;wsp:rsid wsp:val=&quot;001B3DC5&quot;/&gt;&lt;wsp:rsid wsp:val=&quot;001B5264&quot;/&gt;&lt;wsp:rsid wsp:val=&quot;001B7717&quot;/&gt;&lt;wsp:rsid wsp:val=&quot;001C0580&quot;/&gt;&lt;wsp:rsid wsp:val=&quot;001C7AB9&quot;/&gt;&lt;wsp:rsid wsp:val=&quot;001C7EB7&quot;/&gt;&lt;wsp:rsid wsp:val=&quot;001D2835&quot;/&gt;&lt;wsp:rsid wsp:val=&quot;001D3775&quot;/&gt;&lt;wsp:rsid wsp:val=&quot;001D4012&quot;/&gt;&lt;wsp:rsid wsp:val=&quot;001E1940&quot;/&gt;&lt;wsp:rsid wsp:val=&quot;001E2B5D&quot;/&gt;&lt;wsp:rsid wsp:val=&quot;001E325B&quot;/&gt;&lt;wsp:rsid wsp:val=&quot;001E4054&quot;/&gt;&lt;wsp:rsid wsp:val=&quot;001E6364&quot;/&gt;&lt;wsp:rsid wsp:val=&quot;001E7EFC&quot;/&gt;&lt;wsp:rsid wsp:val=&quot;001F4130&quot;/&gt;&lt;wsp:rsid wsp:val=&quot;00202166&quot;/&gt;&lt;wsp:rsid wsp:val=&quot;00203BD9&quot;/&gt;&lt;wsp:rsid wsp:val=&quot;00205CF5&quot;/&gt;&lt;wsp:rsid wsp:val=&quot;002071B1&quot;/&gt;&lt;wsp:rsid wsp:val=&quot;00207696&quot;/&gt;&lt;wsp:rsid wsp:val=&quot;00212D4E&quot;/&gt;&lt;wsp:rsid wsp:val=&quot;00215764&quot;/&gt;&lt;wsp:rsid wsp:val=&quot;0021634E&quot;/&gt;&lt;wsp:rsid wsp:val=&quot;0021773F&quot;/&gt;&lt;wsp:rsid wsp:val=&quot;00220440&quot;/&gt;&lt;wsp:rsid wsp:val=&quot;00221B0C&quot;/&gt;&lt;wsp:rsid wsp:val=&quot;0023313B&quot;/&gt;&lt;wsp:rsid wsp:val=&quot;002351FE&quot;/&gt;&lt;wsp:rsid wsp:val=&quot;00236AB3&quot;/&gt;&lt;wsp:rsid wsp:val=&quot;00240CEC&quot;/&gt;&lt;wsp:rsid wsp:val=&quot;00242475&quot;/&gt;&lt;wsp:rsid wsp:val=&quot;0024762C&quot;/&gt;&lt;wsp:rsid wsp:val=&quot;00250060&quot;/&gt;&lt;wsp:rsid wsp:val=&quot;00250242&quot;/&gt;&lt;wsp:rsid wsp:val=&quot;002519C2&quot;/&gt;&lt;wsp:rsid wsp:val=&quot;00261145&quot;/&gt;&lt;wsp:rsid wsp:val=&quot;002617CB&quot;/&gt;&lt;wsp:rsid wsp:val=&quot;0026446E&quot;/&gt;&lt;wsp:rsid wsp:val=&quot;00265F64&quot;/&gt;&lt;wsp:rsid wsp:val=&quot;002725B7&quot;/&gt;&lt;wsp:rsid wsp:val=&quot;002742AE&quot;/&gt;&lt;wsp:rsid wsp:val=&quot;00275A0A&quot;/&gt;&lt;wsp:rsid wsp:val=&quot;0027671B&quot;/&gt;&lt;wsp:rsid wsp:val=&quot;002804CA&quot;/&gt;&lt;wsp:rsid wsp:val=&quot;002823F7&quot;/&gt;&lt;wsp:rsid wsp:val=&quot;00284ADB&quot;/&gt;&lt;wsp:rsid wsp:val=&quot;002859FA&quot;/&gt;&lt;wsp:rsid wsp:val=&quot;0029134A&quot;/&gt;&lt;wsp:rsid wsp:val=&quot;00297951&quot;/&gt;&lt;wsp:rsid wsp:val=&quot;002A2DDC&quot;/&gt;&lt;wsp:rsid wsp:val=&quot;002A36B9&quot;/&gt;&lt;wsp:rsid wsp:val=&quot;002A462B&quot;/&gt;&lt;wsp:rsid wsp:val=&quot;002A4755&quot;/&gt;&lt;wsp:rsid wsp:val=&quot;002B0ACF&quot;/&gt;&lt;wsp:rsid wsp:val=&quot;002B4EAB&quot;/&gt;&lt;wsp:rsid wsp:val=&quot;002C1DE6&quot;/&gt;&lt;wsp:rsid wsp:val=&quot;002C1DFB&quot;/&gt;&lt;wsp:rsid wsp:val=&quot;002C27C6&quot;/&gt;&lt;wsp:rsid wsp:val=&quot;002C3F24&quot;/&gt;&lt;wsp:rsid wsp:val=&quot;002C5FE3&quot;/&gt;&lt;wsp:rsid wsp:val=&quot;002E0ECB&quot;/&gt;&lt;wsp:rsid wsp:val=&quot;002E225F&quot;/&gt;&lt;wsp:rsid wsp:val=&quot;002E3946&quot;/&gt;&lt;wsp:rsid wsp:val=&quot;002F0464&quot;/&gt;&lt;wsp:rsid wsp:val=&quot;002F205B&quot;/&gt;&lt;wsp:rsid wsp:val=&quot;002F2AE0&quot;/&gt;&lt;wsp:rsid wsp:val=&quot;00300E7E&quot;/&gt;&lt;wsp:rsid wsp:val=&quot;003025C9&quot;/&gt;&lt;wsp:rsid wsp:val=&quot;0030309A&quot;/&gt;&lt;wsp:rsid wsp:val=&quot;003101B4&quot;/&gt;&lt;wsp:rsid wsp:val=&quot;00323DC9&quot;/&gt;&lt;wsp:rsid wsp:val=&quot;00324502&quot;/&gt;&lt;wsp:rsid wsp:val=&quot;003253F2&quot;/&gt;&lt;wsp:rsid wsp:val=&quot;00325E40&quot;/&gt;&lt;wsp:rsid wsp:val=&quot;00327602&quot;/&gt;&lt;wsp:rsid wsp:val=&quot;00333B40&quot;/&gt;&lt;wsp:rsid wsp:val=&quot;00340B8C&quot;/&gt;&lt;wsp:rsid wsp:val=&quot;00343D4B&quot;/&gt;&lt;wsp:rsid wsp:val=&quot;003445C5&quot;/&gt;&lt;wsp:rsid wsp:val=&quot;00354840&quot;/&gt;&lt;wsp:rsid wsp:val=&quot;00357D83&quot;/&gt;&lt;wsp:rsid wsp:val=&quot;00363F37&quot;/&gt;&lt;wsp:rsid wsp:val=&quot;0036607E&quot;/&gt;&lt;wsp:rsid wsp:val=&quot;00370FE2&quot;/&gt;&lt;wsp:rsid wsp:val=&quot;00371D4A&quot;/&gt;&lt;wsp:rsid wsp:val=&quot;00371DFA&quot;/&gt;&lt;wsp:rsid wsp:val=&quot;00375513&quot;/&gt;&lt;wsp:rsid wsp:val=&quot;0037602F&quot;/&gt;&lt;wsp:rsid wsp:val=&quot;00376AA3&quot;/&gt;&lt;wsp:rsid wsp:val=&quot;00377113&quot;/&gt;&lt;wsp:rsid wsp:val=&quot;00380419&quot;/&gt;&lt;wsp:rsid wsp:val=&quot;00390C59&quot;/&gt;&lt;wsp:rsid wsp:val=&quot;0039249C&quot;/&gt;&lt;wsp:rsid wsp:val=&quot;00394928&quot;/&gt;&lt;wsp:rsid wsp:val=&quot;003A4F34&quot;/&gt;&lt;wsp:rsid wsp:val=&quot;003A7A49&quot;/&gt;&lt;wsp:rsid wsp:val=&quot;003B1B13&quot;/&gt;&lt;wsp:rsid wsp:val=&quot;003B1F26&quot;/&gt;&lt;wsp:rsid wsp:val=&quot;003B49A2&quot;/&gt;&lt;wsp:rsid wsp:val=&quot;003C005F&quot;/&gt;&lt;wsp:rsid wsp:val=&quot;003E03C4&quot;/&gt;&lt;wsp:rsid wsp:val=&quot;003E7C15&quot;/&gt;&lt;wsp:rsid wsp:val=&quot;003F33E4&quot;/&gt;&lt;wsp:rsid wsp:val=&quot;003F3F33&quot;/&gt;&lt;wsp:rsid wsp:val=&quot;003F7CFB&quot;/&gt;&lt;wsp:rsid wsp:val=&quot;003F7E40&quot;/&gt;&lt;wsp:rsid wsp:val=&quot;00413CC2&quot;/&gt;&lt;wsp:rsid wsp:val=&quot;004175BC&quot;/&gt;&lt;wsp:rsid wsp:val=&quot;00417A6C&quot;/&gt;&lt;wsp:rsid wsp:val=&quot;00421EC5&quot;/&gt;&lt;wsp:rsid wsp:val=&quot;004264EC&quot;/&gt;&lt;wsp:rsid wsp:val=&quot;00433C98&quot;/&gt;&lt;wsp:rsid wsp:val=&quot;00433F91&quot;/&gt;&lt;wsp:rsid wsp:val=&quot;00436D6C&quot;/&gt;&lt;wsp:rsid wsp:val=&quot;00437AC2&quot;/&gt;&lt;wsp:rsid wsp:val=&quot;004402F9&quot;/&gt;&lt;wsp:rsid wsp:val=&quot;00440FBD&quot;/&gt;&lt;wsp:rsid wsp:val=&quot;004416C0&quot;/&gt;&lt;wsp:rsid wsp:val=&quot;004429AC&quot;/&gt;&lt;wsp:rsid wsp:val=&quot;004514F0&quot;/&gt;&lt;wsp:rsid wsp:val=&quot;004517E5&quot;/&gt;&lt;wsp:rsid wsp:val=&quot;004570D6&quot;/&gt;&lt;wsp:rsid wsp:val=&quot;0046024C&quot;/&gt;&lt;wsp:rsid wsp:val=&quot;00461538&quot;/&gt;&lt;wsp:rsid wsp:val=&quot;00464043&quot;/&gt;&lt;wsp:rsid wsp:val=&quot;004671D6&quot;/&gt;&lt;wsp:rsid wsp:val=&quot;00471475&quot;/&gt;&lt;wsp:rsid wsp:val=&quot;00471981&quot;/&gt;&lt;wsp:rsid wsp:val=&quot;00476391&quot;/&gt;&lt;wsp:rsid wsp:val=&quot;004779A1&quot;/&gt;&lt;wsp:rsid wsp:val=&quot;0048410C&quot;/&gt;&lt;wsp:rsid wsp:val=&quot;0048478F&quot;/&gt;&lt;wsp:rsid wsp:val=&quot;00487930&quot;/&gt;&lt;wsp:rsid wsp:val=&quot;00491C8F&quot;/&gt;&lt;wsp:rsid wsp:val=&quot;00497E70&quot;/&gt;&lt;wsp:rsid wsp:val=&quot;004A1FEF&quot;/&gt;&lt;wsp:rsid wsp:val=&quot;004A45DB&quot;/&gt;&lt;wsp:rsid wsp:val=&quot;004A4A3C&quot;/&gt;&lt;wsp:rsid wsp:val=&quot;004D25F2&quot;/&gt;&lt;wsp:rsid wsp:val=&quot;004D5D33&quot;/&gt;&lt;wsp:rsid wsp:val=&quot;004E2D5A&quot;/&gt;&lt;wsp:rsid wsp:val=&quot;004E2EF3&quot;/&gt;&lt;wsp:rsid wsp:val=&quot;004E32C6&quot;/&gt;&lt;wsp:rsid wsp:val=&quot;004E3C2F&quot;/&gt;&lt;wsp:rsid wsp:val=&quot;004F396A&quot;/&gt;&lt;wsp:rsid wsp:val=&quot;00501272&quot;/&gt;&lt;wsp:rsid wsp:val=&quot;00501BA1&quot;/&gt;&lt;wsp:rsid wsp:val=&quot;0050271F&quot;/&gt;&lt;wsp:rsid wsp:val=&quot;00504A52&quot;/&gt;&lt;wsp:rsid wsp:val=&quot;0051551E&quot;/&gt;&lt;wsp:rsid wsp:val=&quot;005202CD&quot;/&gt;&lt;wsp:rsid wsp:val=&quot;0052143C&quot;/&gt;&lt;wsp:rsid wsp:val=&quot;005347E9&quot;/&gt;&lt;wsp:rsid wsp:val=&quot;00534B69&quot;/&gt;&lt;wsp:rsid wsp:val=&quot;00541793&quot;/&gt;&lt;wsp:rsid wsp:val=&quot;00542926&quot;/&gt;&lt;wsp:rsid wsp:val=&quot;00545C5D&quot;/&gt;&lt;wsp:rsid wsp:val=&quot;00567E46&quot;/&gt;&lt;wsp:rsid wsp:val=&quot;00580136&quot;/&gt;&lt;wsp:rsid wsp:val=&quot;00594E98&quot;/&gt;&lt;wsp:rsid wsp:val=&quot;005A11C1&quot;/&gt;&lt;wsp:rsid wsp:val=&quot;005A566C&quot;/&gt;&lt;wsp:rsid wsp:val=&quot;005A62F6&quot;/&gt;&lt;wsp:rsid wsp:val=&quot;005A6AF3&quot;/&gt;&lt;wsp:rsid wsp:val=&quot;005B5536&quot;/&gt;&lt;wsp:rsid wsp:val=&quot;005B79AF&quot;/&gt;&lt;wsp:rsid wsp:val=&quot;005C1AE1&quot;/&gt;&lt;wsp:rsid wsp:val=&quot;005C46E5&quot;/&gt;&lt;wsp:rsid wsp:val=&quot;005D13F1&quot;/&gt;&lt;wsp:rsid wsp:val=&quot;005D17FF&quot;/&gt;&lt;wsp:rsid wsp:val=&quot;005D1C33&quot;/&gt;&lt;wsp:rsid wsp:val=&quot;005D5587&quot;/&gt;&lt;wsp:rsid wsp:val=&quot;005E192D&quot;/&gt;&lt;wsp:rsid wsp:val=&quot;005F6BDB&quot;/&gt;&lt;wsp:rsid wsp:val=&quot;00600167&quot;/&gt;&lt;wsp:rsid wsp:val=&quot;0060612E&quot;/&gt;&lt;wsp:rsid wsp:val=&quot;006079C9&quot;/&gt;&lt;wsp:rsid wsp:val=&quot;00612B9D&quot;/&gt;&lt;wsp:rsid wsp:val=&quot;006174AD&quot;/&gt;&lt;wsp:rsid wsp:val=&quot;006177D0&quot;/&gt;&lt;wsp:rsid wsp:val=&quot;006178C5&quot;/&gt;&lt;wsp:rsid wsp:val=&quot;006213D6&quot;/&gt;&lt;wsp:rsid wsp:val=&quot;00623A4F&quot;/&gt;&lt;wsp:rsid wsp:val=&quot;00625BBA&quot;/&gt;&lt;wsp:rsid wsp:val=&quot;00627F35&quot;/&gt;&lt;wsp:rsid wsp:val=&quot;00646226&quot;/&gt;&lt;wsp:rsid wsp:val=&quot;00647D77&quot;/&gt;&lt;wsp:rsid wsp:val=&quot;006505BB&quot;/&gt;&lt;wsp:rsid wsp:val=&quot;006530EA&quot;/&gt;&lt;wsp:rsid wsp:val=&quot;006541F0&quot;/&gt;&lt;wsp:rsid wsp:val=&quot;00654CF3&quot;/&gt;&lt;wsp:rsid wsp:val=&quot;00654D4E&quot;/&gt;&lt;wsp:rsid wsp:val=&quot;00656407&quot;/&gt;&lt;wsp:rsid wsp:val=&quot;006572DE&quot;/&gt;&lt;wsp:rsid wsp:val=&quot;006600CB&quot;/&gt;&lt;wsp:rsid wsp:val=&quot;00665B75&quot;/&gt;&lt;wsp:rsid wsp:val=&quot;006662C8&quot;/&gt;&lt;wsp:rsid wsp:val=&quot;006755B8&quot;/&gt;&lt;wsp:rsid wsp:val=&quot;006802B1&quot;/&gt;&lt;wsp:rsid wsp:val=&quot;00680601&quot;/&gt;&lt;wsp:rsid wsp:val=&quot;00683DCA&quot;/&gt;&lt;wsp:rsid wsp:val=&quot;006847A0&quot;/&gt;&lt;wsp:rsid wsp:val=&quot;00691D84&quot;/&gt;&lt;wsp:rsid wsp:val=&quot;00693C73&quot;/&gt;&lt;wsp:rsid wsp:val=&quot;006A79E3&quot;/&gt;&lt;wsp:rsid wsp:val=&quot;006B1752&quot;/&gt;&lt;wsp:rsid wsp:val=&quot;006B3DB2&quot;/&gt;&lt;wsp:rsid wsp:val=&quot;006B6C35&quot;/&gt;&lt;wsp:rsid wsp:val=&quot;006C11C4&quot;/&gt;&lt;wsp:rsid wsp:val=&quot;006C3FF2&quot;/&gt;&lt;wsp:rsid wsp:val=&quot;006C4DFD&quot;/&gt;&lt;wsp:rsid wsp:val=&quot;006C51AE&quot;/&gt;&lt;wsp:rsid wsp:val=&quot;006C5FC2&quot;/&gt;&lt;wsp:rsid wsp:val=&quot;006D4B8B&quot;/&gt;&lt;wsp:rsid wsp:val=&quot;006E11F0&quot;/&gt;&lt;wsp:rsid wsp:val=&quot;006F01A3&quot;/&gt;&lt;wsp:rsid wsp:val=&quot;006F44F7&quot;/&gt;&lt;wsp:rsid wsp:val=&quot;006F5096&quot;/&gt;&lt;wsp:rsid wsp:val=&quot;006F5125&quot;/&gt;&lt;wsp:rsid wsp:val=&quot;00705368&quot;/&gt;&lt;wsp:rsid wsp:val=&quot;00705BA4&quot;/&gt;&lt;wsp:rsid wsp:val=&quot;00715290&quot;/&gt;&lt;wsp:rsid wsp:val=&quot;00717495&quot;/&gt;&lt;wsp:rsid wsp:val=&quot;00720AD9&quot;/&gt;&lt;wsp:rsid wsp:val=&quot;00720B35&quot;/&gt;&lt;wsp:rsid wsp:val=&quot;00722296&quot;/&gt;&lt;wsp:rsid wsp:val=&quot;00733D93&quot;/&gt;&lt;wsp:rsid wsp:val=&quot;0073541A&quot;/&gt;&lt;wsp:rsid wsp:val=&quot;00737C1B&quot;/&gt;&lt;wsp:rsid wsp:val=&quot;00747683&quot;/&gt;&lt;wsp:rsid wsp:val=&quot;00750347&quot;/&gt;&lt;wsp:rsid wsp:val=&quot;00753A71&quot;/&gt;&lt;wsp:rsid wsp:val=&quot;00760A12&quot;/&gt;&lt;wsp:rsid wsp:val=&quot;00761E66&quot;/&gt;&lt;wsp:rsid wsp:val=&quot;00776046&quot;/&gt;&lt;wsp:rsid wsp:val=&quot;007807AA&quot;/&gt;&lt;wsp:rsid wsp:val=&quot;00784277&quot;/&gt;&lt;wsp:rsid wsp:val=&quot;00787062&quot;/&gt;&lt;wsp:rsid wsp:val=&quot;00787242&quot;/&gt;&lt;wsp:rsid wsp:val=&quot;007934C1&quot;/&gt;&lt;wsp:rsid wsp:val=&quot;00793B8C&quot;/&gt;&lt;wsp:rsid wsp:val=&quot;007A10DB&quot;/&gt;&lt;wsp:rsid wsp:val=&quot;007A41A6&quot;/&gt;&lt;wsp:rsid wsp:val=&quot;007B23BC&quot;/&gt;&lt;wsp:rsid wsp:val=&quot;007B2D18&quot;/&gt;&lt;wsp:rsid wsp:val=&quot;007C1505&quot;/&gt;&lt;wsp:rsid wsp:val=&quot;007C747B&quot;/&gt;&lt;wsp:rsid wsp:val=&quot;007D0372&quot;/&gt;&lt;wsp:rsid wsp:val=&quot;007D40F2&quot;/&gt;&lt;wsp:rsid wsp:val=&quot;007E322A&quot;/&gt;&lt;wsp:rsid wsp:val=&quot;007E6889&quot;/&gt;&lt;wsp:rsid wsp:val=&quot;007E7E10&quot;/&gt;&lt;wsp:rsid wsp:val=&quot;007F7C78&quot;/&gt;&lt;wsp:rsid wsp:val=&quot;0080080F&quot;/&gt;&lt;wsp:rsid wsp:val=&quot;00800D86&quot;/&gt;&lt;wsp:rsid wsp:val=&quot;008025D7&quot;/&gt;&lt;wsp:rsid wsp:val=&quot;00802F3F&quot;/&gt;&lt;wsp:rsid wsp:val=&quot;00810488&quot;/&gt;&lt;wsp:rsid wsp:val=&quot;00822A77&quot;/&gt;&lt;wsp:rsid wsp:val=&quot;00822D12&quot;/&gt;&lt;wsp:rsid wsp:val=&quot;008333A8&quot;/&gt;&lt;wsp:rsid wsp:val=&quot;00840383&quot;/&gt;&lt;wsp:rsid wsp:val=&quot;00850FDD&quot;/&gt;&lt;wsp:rsid wsp:val=&quot;008511DF&quot;/&gt;&lt;wsp:rsid wsp:val=&quot;008601E7&quot;/&gt;&lt;wsp:rsid wsp:val=&quot;0086056B&quot;/&gt;&lt;wsp:rsid wsp:val=&quot;008612E5&quot;/&gt;&lt;wsp:rsid wsp:val=&quot;0086165A&quot;/&gt;&lt;wsp:rsid wsp:val=&quot;00864256&quot;/&gt;&lt;wsp:rsid wsp:val=&quot;00865087&quot;/&gt;&lt;wsp:rsid wsp:val=&quot;008768C9&quot;/&gt;&lt;wsp:rsid wsp:val=&quot;0088451C&quot;/&gt;&lt;wsp:rsid wsp:val=&quot;008855E5&quot;/&gt;&lt;wsp:rsid wsp:val=&quot;00886B9E&quot;/&gt;&lt;wsp:rsid wsp:val=&quot;00886E7F&quot;/&gt;&lt;wsp:rsid wsp:val=&quot;00890F80&quot;/&gt;&lt;wsp:rsid wsp:val=&quot;00896D1E&quot;/&gt;&lt;wsp:rsid wsp:val=&quot;00897F6E&quot;/&gt;&lt;wsp:rsid wsp:val=&quot;008A06FC&quot;/&gt;&lt;wsp:rsid wsp:val=&quot;008A2C1A&quot;/&gt;&lt;wsp:rsid wsp:val=&quot;008A40E8&quot;/&gt;&lt;wsp:rsid wsp:val=&quot;008B2A68&quot;/&gt;&lt;wsp:rsid wsp:val=&quot;008B30EE&quot;/&gt;&lt;wsp:rsid wsp:val=&quot;008C3720&quot;/&gt;&lt;wsp:rsid wsp:val=&quot;008C4E6C&quot;/&gt;&lt;wsp:rsid wsp:val=&quot;008C56A1&quot;/&gt;&lt;wsp:rsid wsp:val=&quot;008D006D&quot;/&gt;&lt;wsp:rsid wsp:val=&quot;008D0586&quot;/&gt;&lt;wsp:rsid wsp:val=&quot;008D1323&quot;/&gt;&lt;wsp:rsid wsp:val=&quot;008D295C&quot;/&gt;&lt;wsp:rsid wsp:val=&quot;008E18D1&quot;/&gt;&lt;wsp:rsid wsp:val=&quot;008E762A&quot;/&gt;&lt;wsp:rsid wsp:val=&quot;008F47A2&quot;/&gt;&lt;wsp:rsid wsp:val=&quot;008F6F47&quot;/&gt;&lt;wsp:rsid wsp:val=&quot;008F7FBB&quot;/&gt;&lt;wsp:rsid wsp:val=&quot;009003A7&quot;/&gt;&lt;wsp:rsid wsp:val=&quot;009003FE&quot;/&gt;&lt;wsp:rsid wsp:val=&quot;009058EA&quot;/&gt;&lt;wsp:rsid wsp:val=&quot;00906B38&quot;/&gt;&lt;wsp:rsid wsp:val=&quot;00913649&quot;/&gt;&lt;wsp:rsid wsp:val=&quot;00916EA6&quot;/&gt;&lt;wsp:rsid wsp:val=&quot;00917644&quot;/&gt;&lt;wsp:rsid wsp:val=&quot;0093252B&quot;/&gt;&lt;wsp:rsid wsp:val=&quot;00935683&quot;/&gt;&lt;wsp:rsid wsp:val=&quot;009412CD&quot;/&gt;&lt;wsp:rsid wsp:val=&quot;00955968&quot;/&gt;&lt;wsp:rsid wsp:val=&quot;00957327&quot;/&gt;&lt;wsp:rsid wsp:val=&quot;0096119A&quot;/&gt;&lt;wsp:rsid wsp:val=&quot;00963914&quot;/&gt;&lt;wsp:rsid wsp:val=&quot;00970DD1&quot;/&gt;&lt;wsp:rsid wsp:val=&quot;009800E8&quot;/&gt;&lt;wsp:rsid wsp:val=&quot;00980B59&quot;/&gt;&lt;wsp:rsid wsp:val=&quot;00980F12&quot;/&gt;&lt;wsp:rsid wsp:val=&quot;009813F2&quot;/&gt;&lt;wsp:rsid wsp:val=&quot;00983D0D&quot;/&gt;&lt;wsp:rsid wsp:val=&quot;00984B8D&quot;/&gt;&lt;wsp:rsid wsp:val=&quot;009867D1&quot;/&gt;&lt;wsp:rsid wsp:val=&quot;00994F94&quot;/&gt;&lt;wsp:rsid wsp:val=&quot;009A78BF&quot;/&gt;&lt;wsp:rsid wsp:val=&quot;009B4460&quot;/&gt;&lt;wsp:rsid wsp:val=&quot;009B796C&quot;/&gt;&lt;wsp:rsid wsp:val=&quot;009C36D1&quot;/&gt;&lt;wsp:rsid wsp:val=&quot;009C5F76&quot;/&gt;&lt;wsp:rsid wsp:val=&quot;009C75B9&quot;/&gt;&lt;wsp:rsid wsp:val=&quot;009D0BF2&quot;/&gt;&lt;wsp:rsid wsp:val=&quot;009D1AF1&quot;/&gt;&lt;wsp:rsid wsp:val=&quot;009D6499&quot;/&gt;&lt;wsp:rsid wsp:val=&quot;009E568F&quot;/&gt;&lt;wsp:rsid wsp:val=&quot;009F7C67&quot;/&gt;&lt;wsp:rsid wsp:val=&quot;00A065D2&quot;/&gt;&lt;wsp:rsid wsp:val=&quot;00A14D2A&quot;/&gt;&lt;wsp:rsid wsp:val=&quot;00A156E1&quot;/&gt;&lt;wsp:rsid wsp:val=&quot;00A17EB4&quot;/&gt;&lt;wsp:rsid wsp:val=&quot;00A2074E&quot;/&gt;&lt;wsp:rsid wsp:val=&quot;00A2741D&quot;/&gt;&lt;wsp:rsid wsp:val=&quot;00A36BB1&quot;/&gt;&lt;wsp:rsid wsp:val=&quot;00A54351&quot;/&gt;&lt;wsp:rsid wsp:val=&quot;00A5450E&quot;/&gt;&lt;wsp:rsid wsp:val=&quot;00A553EE&quot;/&gt;&lt;wsp:rsid wsp:val=&quot;00A611B9&quot;/&gt;&lt;wsp:rsid wsp:val=&quot;00A6394A&quot;/&gt;&lt;wsp:rsid wsp:val=&quot;00A66799&quot;/&gt;&lt;wsp:rsid wsp:val=&quot;00A6781D&quot;/&gt;&lt;wsp:rsid wsp:val=&quot;00A742E6&quot;/&gt;&lt;wsp:rsid wsp:val=&quot;00A761A7&quot;/&gt;&lt;wsp:rsid wsp:val=&quot;00A83678&quot;/&gt;&lt;wsp:rsid wsp:val=&quot;00A8574E&quot;/&gt;&lt;wsp:rsid wsp:val=&quot;00A8715E&quot;/&gt;&lt;wsp:rsid wsp:val=&quot;00A91A68&quot;/&gt;&lt;wsp:rsid wsp:val=&quot;00A963B0&quot;/&gt;&lt;wsp:rsid wsp:val=&quot;00A96D14&quot;/&gt;&lt;wsp:rsid wsp:val=&quot;00AA04EE&quot;/&gt;&lt;wsp:rsid wsp:val=&quot;00AA0E9F&quot;/&gt;&lt;wsp:rsid wsp:val=&quot;00AA26FF&quot;/&gt;&lt;wsp:rsid wsp:val=&quot;00AA2795&quot;/&gt;&lt;wsp:rsid wsp:val=&quot;00AB3EFB&quot;/&gt;&lt;wsp:rsid wsp:val=&quot;00AB4226&quot;/&gt;&lt;wsp:rsid wsp:val=&quot;00AB609E&quot;/&gt;&lt;wsp:rsid wsp:val=&quot;00AC0332&quot;/&gt;&lt;wsp:rsid wsp:val=&quot;00AC04E6&quot;/&gt;&lt;wsp:rsid wsp:val=&quot;00AC05EE&quot;/&gt;&lt;wsp:rsid wsp:val=&quot;00AD0054&quot;/&gt;&lt;wsp:rsid wsp:val=&quot;00AD4D06&quot;/&gt;&lt;wsp:rsid wsp:val=&quot;00AD5F7F&quot;/&gt;&lt;wsp:rsid wsp:val=&quot;00AE4E86&quot;/&gt;&lt;wsp:rsid wsp:val=&quot;00AF20E0&quot;/&gt;&lt;wsp:rsid wsp:val=&quot;00AF4E14&quot;/&gt;&lt;wsp:rsid wsp:val=&quot;00AF5E32&quot;/&gt;&lt;wsp:rsid wsp:val=&quot;00AF6890&quot;/&gt;&lt;wsp:rsid wsp:val=&quot;00AF7131&quot;/&gt;&lt;wsp:rsid wsp:val=&quot;00AF779D&quot;/&gt;&lt;wsp:rsid wsp:val=&quot;00AF7A48&quot;/&gt;&lt;wsp:rsid wsp:val=&quot;00B02042&quot;/&gt;&lt;wsp:rsid wsp:val=&quot;00B02493&quot;/&gt;&lt;wsp:rsid wsp:val=&quot;00B04FCF&quot;/&gt;&lt;wsp:rsid wsp:val=&quot;00B114F6&quot;/&gt;&lt;wsp:rsid wsp:val=&quot;00B1308E&quot;/&gt;&lt;wsp:rsid wsp:val=&quot;00B15BA0&quot;/&gt;&lt;wsp:rsid wsp:val=&quot;00B21B8E&quot;/&gt;&lt;wsp:rsid wsp:val=&quot;00B237B9&quot;/&gt;&lt;wsp:rsid wsp:val=&quot;00B238E7&quot;/&gt;&lt;wsp:rsid wsp:val=&quot;00B355F6&quot;/&gt;&lt;wsp:rsid wsp:val=&quot;00B36A5E&quot;/&gt;&lt;wsp:rsid wsp:val=&quot;00B3743F&quot;/&gt;&lt;wsp:rsid wsp:val=&quot;00B400DB&quot;/&gt;&lt;wsp:rsid wsp:val=&quot;00B429EA&quot;/&gt;&lt;wsp:rsid wsp:val=&quot;00B57FE2&quot;/&gt;&lt;wsp:rsid wsp:val=&quot;00B604BD&quot;/&gt;&lt;wsp:rsid wsp:val=&quot;00B62862&quot;/&gt;&lt;wsp:rsid wsp:val=&quot;00B65441&quot;/&gt;&lt;wsp:rsid wsp:val=&quot;00B828A2&quot;/&gt;&lt;wsp:rsid wsp:val=&quot;00B86418&quot;/&gt;&lt;wsp:rsid wsp:val=&quot;00B92DC7&quot;/&gt;&lt;wsp:rsid wsp:val=&quot;00B935E7&quot;/&gt;&lt;wsp:rsid wsp:val=&quot;00BA17F3&quot;/&gt;&lt;wsp:rsid wsp:val=&quot;00BA62E4&quot;/&gt;&lt;wsp:rsid wsp:val=&quot;00BA78A8&quot;/&gt;&lt;wsp:rsid wsp:val=&quot;00BB1476&quot;/&gt;&lt;wsp:rsid wsp:val=&quot;00BB46F4&quot;/&gt;&lt;wsp:rsid wsp:val=&quot;00BD1B1F&quot;/&gt;&lt;wsp:rsid wsp:val=&quot;00BD4768&quot;/&gt;&lt;wsp:rsid wsp:val=&quot;00BF0ABB&quot;/&gt;&lt;wsp:rsid wsp:val=&quot;00BF5A46&quot;/&gt;&lt;wsp:rsid wsp:val=&quot;00BF6EAC&quot;/&gt;&lt;wsp:rsid wsp:val=&quot;00BF6FD2&quot;/&gt;&lt;wsp:rsid wsp:val=&quot;00C034FD&quot;/&gt;&lt;wsp:rsid wsp:val=&quot;00C03960&quot;/&gt;&lt;wsp:rsid wsp:val=&quot;00C040CF&quot;/&gt;&lt;wsp:rsid wsp:val=&quot;00C05312&quot;/&gt;&lt;wsp:rsid wsp:val=&quot;00C05D90&quot;/&gt;&lt;wsp:rsid wsp:val=&quot;00C10A18&quot;/&gt;&lt;wsp:rsid wsp:val=&quot;00C12D56&quot;/&gt;&lt;wsp:rsid wsp:val=&quot;00C16D7D&quot;/&gt;&lt;wsp:rsid wsp:val=&quot;00C233AB&quot;/&gt;&lt;wsp:rsid wsp:val=&quot;00C236A8&quot;/&gt;&lt;wsp:rsid wsp:val=&quot;00C25FB9&quot;/&gt;&lt;wsp:rsid wsp:val=&quot;00C27D70&quot;/&gt;&lt;wsp:rsid wsp:val=&quot;00C3462D&quot;/&gt;&lt;wsp:rsid wsp:val=&quot;00C47F1C&quot;/&gt;&lt;wsp:rsid wsp:val=&quot;00C513BC&quot;/&gt;&lt;wsp:rsid wsp:val=&quot;00C5313F&quot;/&gt;&lt;wsp:rsid wsp:val=&quot;00C559AA&quot;/&gt;&lt;wsp:rsid wsp:val=&quot;00C56098&quot;/&gt;&lt;wsp:rsid wsp:val=&quot;00C63E9C&quot;/&gt;&lt;wsp:rsid wsp:val=&quot;00C7020A&quot;/&gt;&lt;wsp:rsid wsp:val=&quot;00C720AB&quot;/&gt;&lt;wsp:rsid wsp:val=&quot;00C748C0&quot;/&gt;&lt;wsp:rsid wsp:val=&quot;00C775ED&quot;/&gt;&lt;wsp:rsid wsp:val=&quot;00C82A55&quot;/&gt;&lt;wsp:rsid wsp:val=&quot;00C86A4B&quot;/&gt;&lt;wsp:rsid wsp:val=&quot;00C93C83&quot;/&gt;&lt;wsp:rsid wsp:val=&quot;00C94024&quot;/&gt;&lt;wsp:rsid wsp:val=&quot;00C9736E&quot;/&gt;&lt;wsp:rsid wsp:val=&quot;00CA0D60&quot;/&gt;&lt;wsp:rsid wsp:val=&quot;00CA1BD6&quot;/&gt;&lt;wsp:rsid wsp:val=&quot;00CA25A3&quot;/&gt;&lt;wsp:rsid wsp:val=&quot;00CB6E13&quot;/&gt;&lt;wsp:rsid wsp:val=&quot;00CC3F26&quot;/&gt;&lt;wsp:rsid wsp:val=&quot;00CC615E&quot;/&gt;&lt;wsp:rsid wsp:val=&quot;00CC677E&quot;/&gt;&lt;wsp:rsid wsp:val=&quot;00CD12CF&quot;/&gt;&lt;wsp:rsid wsp:val=&quot;00CD2F81&quot;/&gt;&lt;wsp:rsid wsp:val=&quot;00CE15BE&quot;/&gt;&lt;wsp:rsid wsp:val=&quot;00CE581F&quot;/&gt;&lt;wsp:rsid wsp:val=&quot;00CF0433&quot;/&gt;&lt;wsp:rsid wsp:val=&quot;00CF202A&quot;/&gt;&lt;wsp:rsid wsp:val=&quot;00CF3272&quot;/&gt;&lt;wsp:rsid wsp:val=&quot;00CF3C5E&quot;/&gt;&lt;wsp:rsid wsp:val=&quot;00CF4707&quot;/&gt;&lt;wsp:rsid wsp:val=&quot;00CF5595&quot;/&gt;&lt;wsp:rsid wsp:val=&quot;00CF5C3E&quot;/&gt;&lt;wsp:rsid wsp:val=&quot;00D05616&quot;/&gt;&lt;wsp:rsid wsp:val=&quot;00D10C87&quot;/&gt;&lt;wsp:rsid wsp:val=&quot;00D37DB7&quot;/&gt;&lt;wsp:rsid wsp:val=&quot;00D44E1C&quot;/&gt;&lt;wsp:rsid wsp:val=&quot;00D46242&quot;/&gt;&lt;wsp:rsid wsp:val=&quot;00D467C9&quot;/&gt;&lt;wsp:rsid wsp:val=&quot;00D467D0&quot;/&gt;&lt;wsp:rsid wsp:val=&quot;00D475CA&quot;/&gt;&lt;wsp:rsid wsp:val=&quot;00D621E0&quot;/&gt;&lt;wsp:rsid wsp:val=&quot;00D62C9A&quot;/&gt;&lt;wsp:rsid wsp:val=&quot;00D66D20&quot;/&gt;&lt;wsp:rsid wsp:val=&quot;00D71F9B&quot;/&gt;&lt;wsp:rsid wsp:val=&quot;00D7350D&quot;/&gt;&lt;wsp:rsid wsp:val=&quot;00D73F83&quot;/&gt;&lt;wsp:rsid wsp:val=&quot;00D7429B&quot;/&gt;&lt;wsp:rsid wsp:val=&quot;00D82FAF&quot;/&gt;&lt;wsp:rsid wsp:val=&quot;00D870A5&quot;/&gt;&lt;wsp:rsid wsp:val=&quot;00D931EA&quot;/&gt;&lt;wsp:rsid wsp:val=&quot;00DB1DBA&quot;/&gt;&lt;wsp:rsid wsp:val=&quot;00DB2C0F&quot;/&gt;&lt;wsp:rsid wsp:val=&quot;00DB5124&quot;/&gt;&lt;wsp:rsid wsp:val=&quot;00DB59C2&quot;/&gt;&lt;wsp:rsid wsp:val=&quot;00DC1BD7&quot;/&gt;&lt;wsp:rsid wsp:val=&quot;00DC29AF&quot;/&gt;&lt;wsp:rsid wsp:val=&quot;00DC3807&quot;/&gt;&lt;wsp:rsid wsp:val=&quot;00DC4263&quot;/&gt;&lt;wsp:rsid wsp:val=&quot;00DC475C&quot;/&gt;&lt;wsp:rsid wsp:val=&quot;00DC69D7&quot;/&gt;&lt;wsp:rsid wsp:val=&quot;00DC77AE&quot;/&gt;&lt;wsp:rsid wsp:val=&quot;00DD4594&quot;/&gt;&lt;wsp:rsid wsp:val=&quot;00DD47CC&quot;/&gt;&lt;wsp:rsid wsp:val=&quot;00DE1402&quot;/&gt;&lt;wsp:rsid wsp:val=&quot;00DE7689&quot;/&gt;&lt;wsp:rsid wsp:val=&quot;00DF0D41&quot;/&gt;&lt;wsp:rsid wsp:val=&quot;00DF783E&quot;/&gt;&lt;wsp:rsid wsp:val=&quot;00E02905&quot;/&gt;&lt;wsp:rsid wsp:val=&quot;00E0323A&quot;/&gt;&lt;wsp:rsid wsp:val=&quot;00E040FD&quot;/&gt;&lt;wsp:rsid wsp:val=&quot;00E136BA&quot;/&gt;&lt;wsp:rsid wsp:val=&quot;00E13859&quot;/&gt;&lt;wsp:rsid wsp:val=&quot;00E14B4F&quot;/&gt;&lt;wsp:rsid wsp:val=&quot;00E16915&quot;/&gt;&lt;wsp:rsid wsp:val=&quot;00E1791B&quot;/&gt;&lt;wsp:rsid wsp:val=&quot;00E23DAD&quot;/&gt;&lt;wsp:rsid wsp:val=&quot;00E2645F&quot;/&gt;&lt;wsp:rsid wsp:val=&quot;00E30886&quot;/&gt;&lt;wsp:rsid wsp:val=&quot;00E34A0C&quot;/&gt;&lt;wsp:rsid wsp:val=&quot;00E3748F&quot;/&gt;&lt;wsp:rsid wsp:val=&quot;00E41445&quot;/&gt;&lt;wsp:rsid wsp:val=&quot;00E47466&quot;/&gt;&lt;wsp:rsid wsp:val=&quot;00E50FDE&quot;/&gt;&lt;wsp:rsid wsp:val=&quot;00E62623&quot;/&gt;&lt;wsp:rsid wsp:val=&quot;00E628B2&quot;/&gt;&lt;wsp:rsid wsp:val=&quot;00E75D9A&quot;/&gt;&lt;wsp:rsid wsp:val=&quot;00E85D5C&quot;/&gt;&lt;wsp:rsid wsp:val=&quot;00E9446E&quot;/&gt;&lt;wsp:rsid wsp:val=&quot;00EA20FB&quot;/&gt;&lt;wsp:rsid wsp:val=&quot;00EA34D1&quot;/&gt;&lt;wsp:rsid wsp:val=&quot;00EA35D4&quot;/&gt;&lt;wsp:rsid wsp:val=&quot;00EB0289&quot;/&gt;&lt;wsp:rsid wsp:val=&quot;00EB5F0F&quot;/&gt;&lt;wsp:rsid wsp:val=&quot;00EC2843&quot;/&gt;&lt;wsp:rsid wsp:val=&quot;00EC3287&quot;/&gt;&lt;wsp:rsid wsp:val=&quot;00EC523B&quot;/&gt;&lt;wsp:rsid wsp:val=&quot;00EC6966&quot;/&gt;&lt;wsp:rsid wsp:val=&quot;00ED2F5E&quot;/&gt;&lt;wsp:rsid wsp:val=&quot;00ED3CB0&quot;/&gt;&lt;wsp:rsid wsp:val=&quot;00ED3DA7&quot;/&gt;&lt;wsp:rsid wsp:val=&quot;00ED4FAE&quot;/&gt;&lt;wsp:rsid wsp:val=&quot;00ED6FC3&quot;/&gt;&lt;wsp:rsid wsp:val=&quot;00EF051B&quot;/&gt;&lt;wsp:rsid wsp:val=&quot;00EF42F7&quot;/&gt;&lt;wsp:rsid wsp:val=&quot;00EF6727&quot;/&gt;&lt;wsp:rsid wsp:val=&quot;00F13858&quot;/&gt;&lt;wsp:rsid wsp:val=&quot;00F13B8B&quot;/&gt;&lt;wsp:rsid wsp:val=&quot;00F2440E&quot;/&gt;&lt;wsp:rsid wsp:val=&quot;00F4296D&quot;/&gt;&lt;wsp:rsid wsp:val=&quot;00F42B05&quot;/&gt;&lt;wsp:rsid wsp:val=&quot;00F42DD1&quot;/&gt;&lt;wsp:rsid wsp:val=&quot;00F44CDC&quot;/&gt;&lt;wsp:rsid wsp:val=&quot;00F50C60&quot;/&gt;&lt;wsp:rsid wsp:val=&quot;00F560FF&quot;/&gt;&lt;wsp:rsid wsp:val=&quot;00F6023E&quot;/&gt;&lt;wsp:rsid wsp:val=&quot;00F64711&quot;/&gt;&lt;wsp:rsid wsp:val=&quot;00F66B97&quot;/&gt;&lt;wsp:rsid wsp:val=&quot;00F67D86&quot;/&gt;&lt;wsp:rsid wsp:val=&quot;00F71469&quot;/&gt;&lt;wsp:rsid wsp:val=&quot;00F722C5&quot;/&gt;&lt;wsp:rsid wsp:val=&quot;00F843A2&quot;/&gt;&lt;wsp:rsid wsp:val=&quot;00F978B1&quot;/&gt;&lt;wsp:rsid wsp:val=&quot;00FA3769&quot;/&gt;&lt;wsp:rsid wsp:val=&quot;00FB2B75&quot;/&gt;&lt;wsp:rsid wsp:val=&quot;00FB35E6&quot;/&gt;&lt;wsp:rsid wsp:val=&quot;00FB6FCA&quot;/&gt;&lt;wsp:rsid wsp:val=&quot;00FC32DE&quot;/&gt;&lt;wsp:rsid wsp:val=&quot;00FD07B5&quot;/&gt;&lt;wsp:rsid wsp:val=&quot;00FD2149&quot;/&gt;&lt;wsp:rsid wsp:val=&quot;00FE3105&quot;/&gt;&lt;wsp:rsid wsp:val=&quot;00FE6D4D&quot;/&gt;&lt;wsp:rsid wsp:val=&quot;00FF0A55&quot;/&gt;&lt;wsp:rsid wsp:val=&quot;00FF28B3&quot;/&gt;&lt;/wsp:rsids&gt;&lt;/w:docPr&gt;&lt;w:body&gt;&lt;wx:sect&gt;&lt;w:p wsp:rsidR=&quot;00000000&quot; wsp:rsidRDefault=&quot;00CC615E&quot; wsp:rsidP=&quot;00CC615E&quot;&gt;&lt;m:oMathPara&gt;&lt;m:oMath&gt;&lt;m:f&gt;&lt;m:fPr&gt;&lt;m:ctrlPr&gt;&lt;w:rPr&gt;&lt;w:rFonts w:ascii=&quot;Cambria Math&quot; w:h-ansi=&quot;Cambria Math&quot;/&gt;&lt;wx:font wx:val=&quot;Cambria Math&quot;/&gt;&lt;/w:rPr&gt;&lt;/m:ctrlPr&gt;&lt;/m:fPr&gt;&lt;m:num&gt;&lt;m:r&gt;&lt;w:rPr&gt;&lt;w:rFonts w:ascii=&quot;Cambria Math&quot; w:h-ansi=&quot;Cambria Math&quot;/&gt;&lt;wx:font wx:val=&quot;Cambria Math&quot;/&gt;&lt;w:i/&gt;&lt;/w:rPr&gt;&lt;m:t&gt;26.4&lt;/m:t&gt;&lt;/m:r&gt;&lt;/m:num&gt;&lt;m:den&gt;&lt;m:r&gt;&lt;w:rPr&gt;&lt;w:rFonts w:ascii=&quot;Cambria Math&quot; w:h-ansi=&quot;Cambria Math&quot;/&gt;&lt;wx:font wx:val=&quot;Cambria Math&quot;/&gt;&lt;w:i/&gt;&lt;/w:rPr&gt;&lt;m:t&gt;44&lt;/m:t&gt;&lt;/m:r&gt;&lt;/m:den&gt;&lt;/m:f&gt;&lt;m:r&gt;&lt;w:rPr&gt;&lt;w:rFonts w:ascii=&quot;Cambria Math&quot; w:h-ansi=&quot;Cambria Math&quot;/&gt;&lt;wx:font wx:val=&quot;Cambria Math&quot;/&gt;&lt;w:i/&gt;&lt;/w:rPr&gt;&lt;m:t&gt;:&lt;/m:t&gt;&lt;/m:r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4.4&lt;/m:t&gt;&lt;/m:r&gt;&lt;/m:num&gt;&lt;m:den&gt;&lt;m:r&gt;&lt;w:rPr&gt;&lt;w:rFonts w:ascii=&quot;Cambria Math&quot; w:h-ansi=&quot;Cambria Math&quot;/&gt;&lt;wx:font wx:val=&quot;Cambria Math&quot;/&gt;&lt;w:i/&gt;&lt;/w:rPr&gt;&lt;m:t&gt;18&lt;/m:t&gt;&lt;/m:r&gt;&lt;/m:den&gt;&lt;/m:f&gt;&lt;m:r&gt;&lt;w:rPr&gt;&lt;w:rFonts w:ascii=&quot;Cambria Math&quot; w:h-ansi=&quot;Cambria Math&quot;/&gt;&lt;wx:font wx:val=&quot;Cambria Math&quot;/&gt;&lt;w:i/&gt;&lt;/w:rPr&gt;&lt;m:t&gt;?2:&lt;/m :t&gt;&lt;/m:r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2-26.4?&lt;/m:t&gt;&lt;/m:r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&quot;th&quot; w:h-ansi=&quot;Cambria Math&quot;/&gt;&lt;wx:font wx:val=&quot;Cambria Math&quot;/&gt;&lt;w:i/&gt;&lt;/w:rPr&gt;&lt;m:t&gt;12&lt;/m:t&gt;&lt;/m:r&gt;&lt;/m:num&gt;&lt;m:den&gt;&lt;m:r&gt;&lt;w:rPr&gt;&lt;w:rFonts w:ascii=&quot;Cambria Math&quot; w:h-ansi=&quot;Cambria Math&quot;/&gt;&lt;wx:font wx:val=&quot;Cambria Math&quot;/&gt;&lt;w:i/&gt;&lt;/w:rPr&gt;&lt;m:t&gt;44&lt;/m:t&gt;&lt;/m:r&gt;&lt;/m:den&gt;&lt;/m:f&gt;&lt;m:r&gt;&lt;w:rPr&gt;&lt;w:rFonts w:ascii=&quot;Cambria Math&quot; w:h-ansi=&quot;Cambria Math&quot;/&gt;&lt;wx:font wx:val=&quot;Cambria Math&quot;/&gt;&lt;w:i/&gt;&lt;/w:rPr&gt;&lt;m:t&gt;-14.4?&lt;/m:t&gt;&lt;/m:r&gt;&lt;m:f&gt;&lt;m:fPr&gt;&lt;m:ctrlPr&gt;&lt;w:rPr&gt;&lt;w:rFonts w:ascii=&quot;Cambria Math&quot; w:h-ansi=&quot;Cambria Math&quot;/&gt;&lt;wx:font wx:val=&quot;Cambria mMath&quot;/&gt;&lt;w:i/&gt;&lt;/w:rPr&gt;&lt;/m:ctrlPr&gt;&lt;/m:fPr&gt;&lt;m:num&gt;&lt;m:r&gt;&lt;w:rPr&gt;&lt;w:rFonts w:ascii=&quot;Cambria Math&quot; w:h-ansi=&quot;Cambria Math&quot;/&gt;&lt;wx:font wx:val=&quot;Cambria Math&quot;/&gt;&lt;w:i/&gt;&lt;/w:rPr&gt;&lt;m:t&gt;2&lt;/m:t&gt;&lt;/m:r&gt;&lt;/m:num&gt;&lt;m:den&gt;&lt;m:r&gt;&lt;w:rPr&gt;&lt;w:rFonts w:ascii=&quot;Cambria Math&quot; w:h-ansi=&quot;Cambria Math&quot;/&gt;&lt;wx:font wx:val=&quot;Cambria Math&quot;/&gt;&lt;w:i/&gt;&lt;/w:rPr&gt;&lt;m:t&gt;18&lt;/m:t&gt;&lt;/m:r&gt;&lt;/m:den&gt;&lt;/m:f&gt;&lt;/m:num&gt;&lt;m:den&gt;&lt;m:r&gt;&lt;w:rPr&gt;&lt;w:rFonts w:ascii=&quot;Cambria Math&quot; w:h-ansi=&quot;Cambria Math&quot;/&gt;&lt;wx:font wx:val=&quot;Cambria Math&quot;/&gt;&lt;w:i/&gt;&lt;/w:rPr&gt;&lt;m:t&gt;16&lt;/m:t&gt;&lt;/m:r&gt;&lt;/m:den&gt;&lt;/m:f&gt;&lt;m:r&gt;&lt;w:rPr&gt;&lt;w:rFonts w:ascii=&quot;Cambria Math&quot; w:h-ansi=&quot;Cambria Math&quot;/&gt;&lt;wx:font wx:val=&quot;Cambria Math&quot;/&gt;&lt;w:i/&gt;&lt;/w:rPr&gt;&lt;m:t&gt;=0.6:1.6:0.2=3:8:1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imagedata r:id="rId230" o:title="" chromakey="white"/>
          </v:shape>
        </w:pict>
      </w:r>
      <w:r w:rsidRPr="004671D6">
        <w:instrText xml:space="preserve"> </w:instrText>
      </w:r>
      <w:r w:rsidRPr="004671D6">
        <w:fldChar w:fldCharType="end"/>
      </w:r>
      <w:r w:rsidRPr="00E14EC6">
        <w:rPr>
          <w:rFonts w:hint="eastAsia"/>
        </w:rPr>
        <w:t>實驗式</w:t>
      </w:r>
      <w:r w:rsidRPr="00E14EC6">
        <w:rPr>
          <w:rFonts w:hint="eastAsia"/>
        </w:rPr>
        <w:t>C</w:t>
      </w:r>
      <w:r w:rsidRPr="00E14EC6">
        <w:rPr>
          <w:rFonts w:hint="eastAsia"/>
          <w:vertAlign w:val="subscript"/>
        </w:rPr>
        <w:t>3</w:t>
      </w:r>
      <w:r w:rsidRPr="00E14EC6">
        <w:rPr>
          <w:rFonts w:hint="eastAsia"/>
        </w:rPr>
        <w:t>H</w:t>
      </w:r>
      <w:r w:rsidRPr="00E14EC6">
        <w:rPr>
          <w:rFonts w:hint="eastAsia"/>
          <w:vertAlign w:val="subscript"/>
        </w:rPr>
        <w:t>8</w:t>
      </w:r>
      <w:r w:rsidRPr="00E14EC6">
        <w:rPr>
          <w:rFonts w:hint="eastAsia"/>
        </w:rPr>
        <w:t>O</w:t>
      </w:r>
      <w:r w:rsidR="00A80E7D" w:rsidRPr="006B1752">
        <w:rPr>
          <w:position w:val="-6"/>
        </w:rPr>
        <w:object w:dxaOrig="300" w:dyaOrig="240">
          <v:shape id="_x0000_i1171" type="#_x0000_t75" style="width:15pt;height:12.1pt" o:ole="">
            <v:imagedata r:id="rId202" o:title=""/>
          </v:shape>
          <o:OLEObject Type="Embed" ProgID="Equation.DSMT4" ShapeID="_x0000_i1171" DrawAspect="Content" ObjectID="_1689771056" r:id="rId231"/>
        </w:object>
      </w:r>
      <w:r w:rsidRPr="00E14EC6">
        <w:rPr>
          <w:rFonts w:hint="eastAsia"/>
        </w:rPr>
        <w:t>式量</w:t>
      </w:r>
      <w:r w:rsidRPr="00E14EC6">
        <w:rPr>
          <w:rFonts w:hint="eastAsia"/>
        </w:rPr>
        <w:t>60</w:t>
      </w:r>
    </w:p>
    <w:p w:rsidR="00A80E7D" w:rsidRDefault="00A80E7D" w:rsidP="00307A07">
      <w:pPr>
        <w:pStyle w:val="10"/>
        <w:ind w:leftChars="200" w:left="851" w:hanging="371"/>
      </w:pPr>
      <w:r>
        <w:rPr>
          <w:rFonts w:hint="eastAsia"/>
        </w:rPr>
        <w:t>2.</w:t>
      </w:r>
      <w:r>
        <w:rPr>
          <w:rFonts w:hint="eastAsia"/>
        </w:rPr>
        <w:tab/>
      </w:r>
      <w:r w:rsidR="004671D6" w:rsidRPr="00A80E7D">
        <w:rPr>
          <w:rFonts w:hint="eastAsia"/>
          <w:i/>
        </w:rPr>
        <w:t>PV</w:t>
      </w:r>
      <w:r>
        <w:rPr>
          <w:rFonts w:hint="eastAsia"/>
        </w:rPr>
        <w:t>＝</w:t>
      </w:r>
      <w:r w:rsidR="004671D6" w:rsidRPr="00A80E7D">
        <w:rPr>
          <w:rFonts w:hint="eastAsia"/>
          <w:i/>
        </w:rPr>
        <w:t>nRT</w:t>
      </w:r>
      <w:r w:rsidR="004671D6" w:rsidRPr="00E14EC6">
        <w:rPr>
          <w:rFonts w:hint="eastAsia"/>
        </w:rPr>
        <w:t xml:space="preserve"> </w:t>
      </w:r>
    </w:p>
    <w:p w:rsidR="00A80E7D" w:rsidRDefault="00A80E7D" w:rsidP="00307A07">
      <w:pPr>
        <w:pStyle w:val="10"/>
        <w:ind w:leftChars="200" w:left="851" w:hanging="371"/>
      </w:pPr>
      <w:r>
        <w:rPr>
          <w:rFonts w:hint="eastAsia"/>
        </w:rPr>
        <w:tab/>
        <w:t>6.56</w:t>
      </w:r>
      <w:r w:rsidRPr="00A80E7D">
        <w:rPr>
          <w:position w:val="-4"/>
        </w:rPr>
        <w:object w:dxaOrig="180" w:dyaOrig="200">
          <v:shape id="_x0000_i1172" type="#_x0000_t75" style="width:9.2pt;height:9.8pt" o:ole="">
            <v:imagedata r:id="rId232" o:title=""/>
          </v:shape>
          <o:OLEObject Type="Embed" ProgID="Equation.DSMT4" ShapeID="_x0000_i1172" DrawAspect="Content" ObjectID="_1689771057" r:id="rId233"/>
        </w:object>
      </w:r>
      <w:r>
        <w:rPr>
          <w:rFonts w:hint="eastAsia"/>
        </w:rPr>
        <w:t>1</w:t>
      </w:r>
      <w:r>
        <w:rPr>
          <w:rFonts w:hint="eastAsia"/>
        </w:rPr>
        <w:t>＝</w:t>
      </w:r>
      <w:r w:rsidRPr="00A80E7D">
        <w:rPr>
          <w:position w:val="-24"/>
        </w:rPr>
        <w:object w:dxaOrig="360" w:dyaOrig="620">
          <v:shape id="_x0000_i1173" type="#_x0000_t75" style="width:17.3pt;height:30.55pt" o:ole="">
            <v:imagedata r:id="rId234" o:title=""/>
          </v:shape>
          <o:OLEObject Type="Embed" ProgID="Equation.DSMT4" ShapeID="_x0000_i1173" DrawAspect="Content" ObjectID="_1689771058" r:id="rId235"/>
        </w:object>
      </w:r>
      <w:r w:rsidRPr="00A80E7D">
        <w:rPr>
          <w:position w:val="-4"/>
        </w:rPr>
        <w:object w:dxaOrig="180" w:dyaOrig="200">
          <v:shape id="_x0000_i1174" type="#_x0000_t75" style="width:9.2pt;height:9.8pt" o:ole="">
            <v:imagedata r:id="rId232" o:title=""/>
          </v:shape>
          <o:OLEObject Type="Embed" ProgID="Equation.DSMT4" ShapeID="_x0000_i1174" DrawAspect="Content" ObjectID="_1689771059" r:id="rId236"/>
        </w:object>
      </w:r>
      <w:r>
        <w:rPr>
          <w:rFonts w:hint="eastAsia"/>
        </w:rPr>
        <w:t>0.082</w:t>
      </w:r>
      <w:r w:rsidRPr="00A80E7D">
        <w:rPr>
          <w:position w:val="-4"/>
        </w:rPr>
        <w:object w:dxaOrig="180" w:dyaOrig="200">
          <v:shape id="_x0000_i1175" type="#_x0000_t75" style="width:9.2pt;height:9.8pt" o:ole="">
            <v:imagedata r:id="rId232" o:title=""/>
          </v:shape>
          <o:OLEObject Type="Embed" ProgID="Equation.DSMT4" ShapeID="_x0000_i1175" DrawAspect="Content" ObjectID="_1689771060" r:id="rId237"/>
        </w:object>
      </w:r>
      <w:r>
        <w:rPr>
          <w:rFonts w:hint="eastAsia"/>
        </w:rPr>
        <w:t>(273</w:t>
      </w:r>
      <w:r>
        <w:rPr>
          <w:rFonts w:hint="eastAsia"/>
        </w:rPr>
        <w:t>＋</w:t>
      </w:r>
      <w:r>
        <w:rPr>
          <w:rFonts w:hint="eastAsia"/>
        </w:rPr>
        <w:t>127)</w:t>
      </w:r>
      <w:r>
        <w:rPr>
          <w:rFonts w:hint="eastAsia"/>
        </w:rPr>
        <w:t>，</w:t>
      </w:r>
      <w:r w:rsidRPr="00A80E7D">
        <w:rPr>
          <w:rFonts w:hint="eastAsia"/>
          <w:i/>
        </w:rPr>
        <w:t>M</w:t>
      </w:r>
      <w:r>
        <w:rPr>
          <w:rFonts w:hint="eastAsia"/>
        </w:rPr>
        <w:t>＝</w:t>
      </w:r>
      <w:r>
        <w:rPr>
          <w:rFonts w:hint="eastAsia"/>
        </w:rPr>
        <w:t>60</w:t>
      </w:r>
      <w:r w:rsidR="004671D6" w:rsidRPr="00E14EC6">
        <w:rPr>
          <w:rFonts w:hint="eastAsia"/>
        </w:rPr>
        <w:t xml:space="preserve"> </w:t>
      </w:r>
    </w:p>
    <w:p w:rsidR="00A80E7D" w:rsidRDefault="00A80E7D" w:rsidP="00307A07">
      <w:pPr>
        <w:pStyle w:val="10"/>
        <w:ind w:leftChars="200" w:left="851" w:hanging="371"/>
      </w:pPr>
      <w:r>
        <w:rPr>
          <w:rFonts w:hint="eastAsia"/>
        </w:rPr>
        <w:t>3.</w:t>
      </w:r>
      <w:r>
        <w:rPr>
          <w:rFonts w:hint="eastAsia"/>
        </w:rPr>
        <w:tab/>
      </w:r>
      <w:r w:rsidR="004671D6" w:rsidRPr="00E14EC6">
        <w:rPr>
          <w:rFonts w:hint="eastAsia"/>
        </w:rPr>
        <w:t>分子式</w:t>
      </w:r>
      <w:r w:rsidR="004671D6" w:rsidRPr="00E14EC6">
        <w:rPr>
          <w:rFonts w:hint="eastAsia"/>
        </w:rPr>
        <w:t>C</w:t>
      </w:r>
      <w:r w:rsidR="004671D6" w:rsidRPr="00E14EC6">
        <w:rPr>
          <w:rFonts w:hint="eastAsia"/>
          <w:vertAlign w:val="subscript"/>
        </w:rPr>
        <w:t>3</w:t>
      </w:r>
      <w:r w:rsidR="004671D6" w:rsidRPr="00E14EC6">
        <w:rPr>
          <w:rFonts w:hint="eastAsia"/>
        </w:rPr>
        <w:t>H</w:t>
      </w:r>
      <w:r w:rsidR="004671D6" w:rsidRPr="00E14EC6">
        <w:rPr>
          <w:rFonts w:hint="eastAsia"/>
          <w:vertAlign w:val="subscript"/>
        </w:rPr>
        <w:t>8</w:t>
      </w:r>
      <w:r w:rsidR="004671D6" w:rsidRPr="00E14EC6">
        <w:rPr>
          <w:rFonts w:hint="eastAsia"/>
        </w:rPr>
        <w:t>O</w:t>
      </w:r>
      <w:r w:rsidR="00307A07">
        <w:rPr>
          <w:rFonts w:hint="eastAsia"/>
        </w:rPr>
        <w:t>，可能的異構物：</w:t>
      </w:r>
    </w:p>
    <w:p w:rsidR="00E30886" w:rsidRPr="00E30886" w:rsidRDefault="00A80E7D" w:rsidP="00307A07">
      <w:pPr>
        <w:pStyle w:val="10"/>
        <w:ind w:leftChars="200" w:left="851" w:hanging="371"/>
      </w:pPr>
      <w:r>
        <w:rPr>
          <w:rFonts w:hint="eastAsia"/>
          <w:noProof/>
        </w:rPr>
        <w:tab/>
      </w:r>
      <w:r w:rsidR="00F85659">
        <w:rPr>
          <w:noProof/>
        </w:rPr>
        <w:pict>
          <v:shape id="_x0000_i1176" type="#_x0000_t75" style="width:285.7pt;height:65.1pt">
            <v:imagedata r:id="rId238" o:title="110-非二A"/>
          </v:shape>
        </w:pict>
      </w:r>
    </w:p>
    <w:p w:rsidR="0016035D" w:rsidRDefault="0016035D" w:rsidP="00A80E7D">
      <w:pPr>
        <w:pStyle w:val="10"/>
        <w:ind w:left="494" w:hangingChars="200" w:hanging="494"/>
        <w:rPr>
          <w:rFonts w:eastAsia="新細明體"/>
        </w:rPr>
      </w:pPr>
      <w:r>
        <w:rPr>
          <w:rFonts w:hint="eastAsia"/>
        </w:rPr>
        <w:t>三、</w:t>
      </w:r>
      <w:r w:rsidRPr="0013277E">
        <w:rPr>
          <w:rFonts w:hint="eastAsia"/>
        </w:rPr>
        <w:t>出處：</w:t>
      </w:r>
      <w:r w:rsidR="00A80E7D" w:rsidRPr="00E14EC6">
        <w:rPr>
          <w:rFonts w:hint="eastAsia"/>
        </w:rPr>
        <w:t>選修化學</w:t>
      </w:r>
      <w:r w:rsidR="00A80E7D" w:rsidRPr="00E14EC6">
        <w:rPr>
          <w:rFonts w:ascii="細明體" w:eastAsia="細明體" w:hAnsi="細明體" w:cs="細明體" w:hint="eastAsia"/>
        </w:rPr>
        <w:t>Ⅳ</w:t>
      </w:r>
      <w:r w:rsidR="00A80E7D" w:rsidRPr="00E14EC6">
        <w:rPr>
          <w:rFonts w:hint="eastAsia"/>
        </w:rPr>
        <w:t xml:space="preserve"> 2-2 </w:t>
      </w:r>
      <w:r w:rsidR="00A80E7D" w:rsidRPr="00E14EC6">
        <w:rPr>
          <w:rFonts w:hint="eastAsia"/>
        </w:rPr>
        <w:t>電池電壓（</w:t>
      </w:r>
      <w:r w:rsidR="00A80E7D" w:rsidRPr="00E14EC6">
        <w:t>108</w:t>
      </w:r>
      <w:r w:rsidR="00A80E7D" w:rsidRPr="00E14EC6">
        <w:rPr>
          <w:rFonts w:hint="eastAsia"/>
        </w:rPr>
        <w:t>課綱）</w:t>
      </w:r>
      <w:r w:rsidR="00A80E7D">
        <w:br/>
      </w:r>
      <w:r w:rsidR="00760845">
        <w:rPr>
          <w:rFonts w:hint="eastAsia"/>
        </w:rPr>
        <w:t xml:space="preserve">　　　</w:t>
      </w:r>
      <w:r w:rsidR="00A80E7D" w:rsidRPr="00E14EC6">
        <w:rPr>
          <w:rFonts w:hint="eastAsia"/>
        </w:rPr>
        <w:t>選修化學（上）</w:t>
      </w:r>
      <w:r w:rsidR="00A80E7D" w:rsidRPr="00E14EC6">
        <w:rPr>
          <w:rFonts w:eastAsia="新細明體" w:hint="eastAsia"/>
        </w:rPr>
        <w:t>3-3.1</w:t>
      </w:r>
      <w:r w:rsidR="00307A07">
        <w:rPr>
          <w:rFonts w:eastAsia="新細明體" w:hint="eastAsia"/>
        </w:rPr>
        <w:t xml:space="preserve"> </w:t>
      </w:r>
      <w:r w:rsidR="00A80E7D" w:rsidRPr="00E14EC6">
        <w:rPr>
          <w:rFonts w:eastAsia="新細明體" w:hint="eastAsia"/>
        </w:rPr>
        <w:t>電池半反應式（</w:t>
      </w:r>
      <w:r w:rsidR="00A80E7D" w:rsidRPr="00E14EC6">
        <w:rPr>
          <w:rFonts w:eastAsia="新細明體" w:hint="eastAsia"/>
        </w:rPr>
        <w:t>99</w:t>
      </w:r>
      <w:r w:rsidR="00A80E7D" w:rsidRPr="00E14EC6">
        <w:rPr>
          <w:rFonts w:eastAsia="新細明體" w:hint="eastAsia"/>
        </w:rPr>
        <w:t>課綱）</w:t>
      </w:r>
    </w:p>
    <w:p w:rsidR="00307A07" w:rsidRPr="0013277E" w:rsidRDefault="00307A07" w:rsidP="00A80E7D">
      <w:pPr>
        <w:pStyle w:val="10"/>
        <w:ind w:left="494" w:hangingChars="200" w:hanging="494"/>
      </w:pPr>
      <w:r>
        <w:rPr>
          <w:rFonts w:hint="eastAsia"/>
        </w:rPr>
        <w:tab/>
      </w:r>
      <w:r>
        <w:rPr>
          <w:rFonts w:hint="eastAsia"/>
        </w:rPr>
        <w:t>解析：</w:t>
      </w:r>
    </w:p>
    <w:p w:rsidR="0016035D" w:rsidRPr="0013277E" w:rsidRDefault="0016035D" w:rsidP="00307A07">
      <w:pPr>
        <w:pStyle w:val="10"/>
        <w:ind w:leftChars="200" w:left="851" w:hanging="371"/>
      </w:pPr>
      <w:r w:rsidRPr="0013277E">
        <w:rPr>
          <w:rFonts w:hint="eastAsia"/>
        </w:rPr>
        <w:t>1.</w:t>
      </w:r>
      <w:r w:rsidRPr="0013277E">
        <w:rPr>
          <w:rFonts w:hint="eastAsia"/>
        </w:rPr>
        <w:tab/>
      </w:r>
      <w:r w:rsidR="00A80E7D" w:rsidRPr="00E14EC6">
        <w:rPr>
          <w:rFonts w:hint="eastAsia"/>
        </w:rPr>
        <w:t>空氣中含</w:t>
      </w:r>
      <w:r w:rsidR="00A80E7D" w:rsidRPr="00E14EC6">
        <w:rPr>
          <w:rFonts w:hint="eastAsia"/>
        </w:rPr>
        <w:t>N</w:t>
      </w:r>
      <w:r w:rsidR="00A80E7D" w:rsidRPr="00E14EC6">
        <w:rPr>
          <w:rFonts w:hint="eastAsia"/>
          <w:vertAlign w:val="subscript"/>
        </w:rPr>
        <w:t>2</w:t>
      </w:r>
      <w:r w:rsidR="00A80E7D" w:rsidRPr="00E14EC6">
        <w:rPr>
          <w:rFonts w:hint="eastAsia"/>
        </w:rPr>
        <w:t>，水蒸氣</w:t>
      </w:r>
      <w:r w:rsidR="00760845">
        <w:rPr>
          <w:rFonts w:hint="eastAsia"/>
        </w:rPr>
        <w:t>電解</w:t>
      </w:r>
      <w:r w:rsidR="00A80E7D" w:rsidRPr="00E14EC6">
        <w:rPr>
          <w:rFonts w:hint="eastAsia"/>
        </w:rPr>
        <w:t>產生</w:t>
      </w:r>
      <w:r w:rsidR="00A80E7D" w:rsidRPr="00E14EC6">
        <w:rPr>
          <w:rFonts w:hint="eastAsia"/>
        </w:rPr>
        <w:t>H</w:t>
      </w:r>
      <w:r w:rsidR="00A80E7D" w:rsidRPr="00E14EC6">
        <w:rPr>
          <w:rFonts w:hint="eastAsia"/>
          <w:vertAlign w:val="subscript"/>
        </w:rPr>
        <w:t>2</w:t>
      </w:r>
      <w:r w:rsidR="00A80E7D" w:rsidRPr="00E14EC6">
        <w:rPr>
          <w:rFonts w:hint="eastAsia"/>
        </w:rPr>
        <w:t>，故得知甲中除了水蒸氣</w:t>
      </w:r>
      <w:r w:rsidR="00307A07">
        <w:rPr>
          <w:rFonts w:hint="eastAsia"/>
        </w:rPr>
        <w:t>外，</w:t>
      </w:r>
      <w:r w:rsidR="00A80E7D" w:rsidRPr="00E14EC6">
        <w:rPr>
          <w:rFonts w:hint="eastAsia"/>
        </w:rPr>
        <w:t>應含有</w:t>
      </w:r>
      <w:r w:rsidR="00A80E7D" w:rsidRPr="00E14EC6">
        <w:rPr>
          <w:rFonts w:hint="eastAsia"/>
        </w:rPr>
        <w:t>N</w:t>
      </w:r>
      <w:r w:rsidR="00A80E7D" w:rsidRPr="00E14EC6">
        <w:rPr>
          <w:rFonts w:hint="eastAsia"/>
          <w:vertAlign w:val="subscript"/>
        </w:rPr>
        <w:t>2</w:t>
      </w:r>
      <w:r w:rsidR="00A80E7D" w:rsidRPr="00E14EC6">
        <w:rPr>
          <w:rFonts w:hint="eastAsia"/>
        </w:rPr>
        <w:t>及</w:t>
      </w:r>
      <w:r w:rsidR="00A80E7D" w:rsidRPr="00E14EC6">
        <w:rPr>
          <w:rFonts w:hint="eastAsia"/>
        </w:rPr>
        <w:t>H</w:t>
      </w:r>
      <w:r w:rsidR="00A80E7D" w:rsidRPr="00E14EC6">
        <w:rPr>
          <w:rFonts w:hint="eastAsia"/>
          <w:vertAlign w:val="subscript"/>
        </w:rPr>
        <w:t>2</w:t>
      </w:r>
      <w:r w:rsidR="00A80E7D">
        <w:rPr>
          <w:rFonts w:hint="eastAsia"/>
        </w:rPr>
        <w:t>。</w:t>
      </w:r>
    </w:p>
    <w:p w:rsidR="0016035D" w:rsidRDefault="00A80E7D" w:rsidP="00307A07">
      <w:pPr>
        <w:pStyle w:val="10"/>
        <w:ind w:leftChars="200" w:left="851" w:hanging="371"/>
      </w:pPr>
      <w:r>
        <w:rPr>
          <w:rFonts w:hint="eastAsia"/>
        </w:rPr>
        <w:t>2.</w:t>
      </w:r>
      <w:r>
        <w:rPr>
          <w:rFonts w:hint="eastAsia"/>
        </w:rPr>
        <w:tab/>
      </w:r>
      <w:r w:rsidRPr="00E14EC6">
        <w:rPr>
          <w:rFonts w:hint="eastAsia"/>
        </w:rPr>
        <w:t>常見乾燥劑有生石灰</w:t>
      </w:r>
      <w:r w:rsidRPr="00E14EC6">
        <w:rPr>
          <w:rFonts w:hint="eastAsia"/>
        </w:rPr>
        <w:t>CaO</w:t>
      </w:r>
      <w:r w:rsidRPr="00E14EC6">
        <w:rPr>
          <w:rFonts w:hint="eastAsia"/>
        </w:rPr>
        <w:t>、</w:t>
      </w:r>
      <w:r w:rsidRPr="00E14EC6">
        <w:rPr>
          <w:rFonts w:hint="eastAsia"/>
        </w:rPr>
        <w:t>P</w:t>
      </w:r>
      <w:r w:rsidRPr="00E14EC6">
        <w:rPr>
          <w:rFonts w:hint="eastAsia"/>
          <w:vertAlign w:val="subscript"/>
        </w:rPr>
        <w:t>4</w:t>
      </w:r>
      <w:r w:rsidRPr="00E14EC6">
        <w:rPr>
          <w:rFonts w:hint="eastAsia"/>
        </w:rPr>
        <w:t>O</w:t>
      </w:r>
      <w:r w:rsidRPr="00E14EC6">
        <w:rPr>
          <w:rFonts w:hint="eastAsia"/>
          <w:vertAlign w:val="subscript"/>
        </w:rPr>
        <w:t>10</w:t>
      </w:r>
      <w:r w:rsidRPr="00E14EC6">
        <w:rPr>
          <w:rFonts w:hint="eastAsia"/>
        </w:rPr>
        <w:t>、</w:t>
      </w:r>
      <w:r w:rsidRPr="00E14EC6">
        <w:rPr>
          <w:rFonts w:hint="eastAsia"/>
        </w:rPr>
        <w:t>Mg(ClO</w:t>
      </w:r>
      <w:r w:rsidRPr="00E14EC6">
        <w:rPr>
          <w:rFonts w:hint="eastAsia"/>
          <w:vertAlign w:val="subscript"/>
        </w:rPr>
        <w:t>4</w:t>
      </w:r>
      <w:r w:rsidRPr="00E14EC6">
        <w:rPr>
          <w:rFonts w:hint="eastAsia"/>
        </w:rPr>
        <w:t>)</w:t>
      </w:r>
      <w:r w:rsidRPr="00E14EC6">
        <w:rPr>
          <w:rFonts w:hint="eastAsia"/>
          <w:vertAlign w:val="subscript"/>
        </w:rPr>
        <w:t>2</w:t>
      </w:r>
      <w:r w:rsidRPr="00E14EC6">
        <w:rPr>
          <w:rFonts w:hint="eastAsia"/>
        </w:rPr>
        <w:t>、</w:t>
      </w:r>
      <w:r w:rsidRPr="00E14EC6">
        <w:rPr>
          <w:rFonts w:hint="eastAsia"/>
        </w:rPr>
        <w:t>MgSO</w:t>
      </w:r>
      <w:r w:rsidRPr="00E14EC6">
        <w:rPr>
          <w:rFonts w:hint="eastAsia"/>
          <w:vertAlign w:val="subscript"/>
        </w:rPr>
        <w:t>4</w:t>
      </w:r>
      <w:r>
        <w:rPr>
          <w:rFonts w:hint="eastAsia"/>
        </w:rPr>
        <w:t>等。</w:t>
      </w:r>
    </w:p>
    <w:p w:rsidR="00A80E7D" w:rsidRDefault="00A80E7D" w:rsidP="00307A07">
      <w:pPr>
        <w:pStyle w:val="10"/>
        <w:ind w:leftChars="200" w:left="851" w:hanging="371"/>
      </w:pPr>
      <w:r>
        <w:rPr>
          <w:rFonts w:hint="eastAsia"/>
        </w:rPr>
        <w:t>3.</w:t>
      </w:r>
      <w:r>
        <w:rPr>
          <w:rFonts w:hint="eastAsia"/>
        </w:rPr>
        <w:tab/>
      </w:r>
      <w:r w:rsidRPr="00E14EC6">
        <w:rPr>
          <w:rFonts w:hint="eastAsia"/>
        </w:rPr>
        <w:t>2O</w:t>
      </w:r>
      <w:r w:rsidRPr="00E14EC6">
        <w:rPr>
          <w:rFonts w:hint="eastAsia"/>
          <w:vertAlign w:val="superscript"/>
        </w:rPr>
        <w:t>2</w:t>
      </w:r>
      <w:r>
        <w:rPr>
          <w:rFonts w:hint="eastAsia"/>
          <w:vertAlign w:val="superscript"/>
        </w:rPr>
        <w:t>－</w:t>
      </w:r>
      <w:r w:rsidRPr="00E14EC6">
        <w:rPr>
          <w:rFonts w:hint="eastAsia"/>
        </w:rPr>
        <w:t xml:space="preserve"> </w:t>
      </w:r>
      <w:r>
        <w:rPr>
          <w:rFonts w:hint="eastAsia"/>
        </w:rPr>
        <w:t>→</w:t>
      </w:r>
      <w:r w:rsidRPr="00E14EC6">
        <w:rPr>
          <w:rFonts w:hint="eastAsia"/>
        </w:rPr>
        <w:t>4e</w:t>
      </w:r>
      <w:r>
        <w:rPr>
          <w:rFonts w:hint="eastAsia"/>
          <w:vertAlign w:val="superscript"/>
        </w:rPr>
        <w:t>－</w:t>
      </w:r>
      <w:r>
        <w:rPr>
          <w:rFonts w:hint="eastAsia"/>
        </w:rPr>
        <w:t>＋</w:t>
      </w:r>
      <w:r w:rsidRPr="00E14EC6">
        <w:rPr>
          <w:rFonts w:hint="eastAsia"/>
        </w:rPr>
        <w:t>O</w:t>
      </w:r>
      <w:r w:rsidRPr="00E14EC6">
        <w:rPr>
          <w:rFonts w:hint="eastAsia"/>
          <w:vertAlign w:val="subscript"/>
        </w:rPr>
        <w:t>2</w:t>
      </w:r>
    </w:p>
    <w:p w:rsidR="00A80E7D" w:rsidRDefault="00A80E7D" w:rsidP="00307A07">
      <w:pPr>
        <w:pStyle w:val="10"/>
        <w:ind w:leftChars="200" w:left="851" w:hanging="371"/>
      </w:pPr>
      <w:r w:rsidRPr="00E14EC6">
        <w:rPr>
          <w:rFonts w:hint="eastAsia"/>
        </w:rPr>
        <w:t>4.</w:t>
      </w:r>
      <w:r>
        <w:rPr>
          <w:rFonts w:hint="eastAsia"/>
        </w:rPr>
        <w:tab/>
      </w:r>
      <w:r w:rsidRPr="00E14EC6">
        <w:rPr>
          <w:rFonts w:hint="eastAsia"/>
        </w:rPr>
        <w:t>N</w:t>
      </w:r>
      <w:r w:rsidRPr="00E14EC6">
        <w:rPr>
          <w:rFonts w:hint="eastAsia"/>
          <w:vertAlign w:val="subscript"/>
        </w:rPr>
        <w:t>2</w:t>
      </w:r>
      <w:r>
        <w:rPr>
          <w:rFonts w:hint="eastAsia"/>
        </w:rPr>
        <w:t>＋</w:t>
      </w:r>
      <w:r w:rsidRPr="00E14EC6">
        <w:rPr>
          <w:rFonts w:hint="eastAsia"/>
        </w:rPr>
        <w:t>3H</w:t>
      </w:r>
      <w:r w:rsidRPr="00E14EC6">
        <w:rPr>
          <w:rFonts w:hint="eastAsia"/>
          <w:vertAlign w:val="subscript"/>
        </w:rPr>
        <w:t>2</w:t>
      </w:r>
      <w:r w:rsidRPr="00E14EC6">
        <w:rPr>
          <w:rFonts w:hint="eastAsia"/>
        </w:rPr>
        <w:t xml:space="preserve"> </w:t>
      </w:r>
      <w:r>
        <w:rPr>
          <w:rFonts w:hint="eastAsia"/>
        </w:rPr>
        <w:t>→</w:t>
      </w:r>
      <w:r w:rsidRPr="00E14EC6">
        <w:rPr>
          <w:rFonts w:hint="eastAsia"/>
        </w:rPr>
        <w:t>2NH</w:t>
      </w:r>
      <w:r w:rsidRPr="00E14EC6">
        <w:rPr>
          <w:rFonts w:hint="eastAsia"/>
          <w:vertAlign w:val="subscript"/>
        </w:rPr>
        <w:t>3</w:t>
      </w:r>
      <w:r w:rsidRPr="00A80E7D">
        <w:rPr>
          <w:rFonts w:hint="eastAsia"/>
        </w:rPr>
        <w:t>，</w:t>
      </w:r>
      <w:r w:rsidRPr="00E14EC6">
        <w:rPr>
          <w:rFonts w:hint="eastAsia"/>
        </w:rPr>
        <w:t>其中</w:t>
      </w:r>
      <w:r w:rsidRPr="00E14EC6">
        <w:rPr>
          <w:rFonts w:hint="eastAsia"/>
        </w:rPr>
        <w:t xml:space="preserve"> N</w:t>
      </w:r>
      <w:r w:rsidRPr="00E14EC6">
        <w:rPr>
          <w:rFonts w:hint="eastAsia"/>
          <w:vertAlign w:val="subscript"/>
        </w:rPr>
        <w:t>2</w:t>
      </w:r>
      <w:r>
        <w:rPr>
          <w:rFonts w:hint="eastAsia"/>
        </w:rPr>
        <w:t>：</w:t>
      </w:r>
      <w:r w:rsidRPr="00E14EC6">
        <w:rPr>
          <w:rFonts w:hint="eastAsia"/>
        </w:rPr>
        <w:t>H</w:t>
      </w:r>
      <w:r w:rsidRPr="00E14EC6">
        <w:rPr>
          <w:rFonts w:hint="eastAsia"/>
          <w:vertAlign w:val="subscript"/>
        </w:rPr>
        <w:t>2</w:t>
      </w:r>
      <w:r>
        <w:rPr>
          <w:rFonts w:hint="eastAsia"/>
        </w:rPr>
        <w:t>＝</w:t>
      </w:r>
      <w:r w:rsidRPr="00E14EC6">
        <w:rPr>
          <w:rFonts w:hint="eastAsia"/>
        </w:rPr>
        <w:t>1</w:t>
      </w:r>
      <w:r>
        <w:rPr>
          <w:rFonts w:hint="eastAsia"/>
        </w:rPr>
        <w:t>：</w:t>
      </w:r>
      <w:r w:rsidRPr="00E14EC6">
        <w:rPr>
          <w:rFonts w:hint="eastAsia"/>
        </w:rPr>
        <w:t>3</w:t>
      </w:r>
      <w:r>
        <w:rPr>
          <w:rFonts w:hint="eastAsia"/>
        </w:rPr>
        <w:t>。</w:t>
      </w:r>
    </w:p>
    <w:p w:rsidR="00A80E7D" w:rsidRDefault="00A80E7D" w:rsidP="00307A07">
      <w:pPr>
        <w:pStyle w:val="10"/>
        <w:ind w:leftChars="200" w:left="851" w:hanging="371"/>
      </w:pPr>
      <w:r>
        <w:rPr>
          <w:rFonts w:hint="eastAsia"/>
        </w:rPr>
        <w:tab/>
      </w:r>
      <w:r w:rsidRPr="00E14EC6">
        <w:rPr>
          <w:rFonts w:hint="eastAsia"/>
        </w:rPr>
        <w:t>空氣中含</w:t>
      </w:r>
      <w:r w:rsidRPr="00E14EC6">
        <w:rPr>
          <w:rFonts w:hint="eastAsia"/>
        </w:rPr>
        <w:t>N</w:t>
      </w:r>
      <w:r w:rsidRPr="00E14EC6">
        <w:rPr>
          <w:rFonts w:hint="eastAsia"/>
          <w:vertAlign w:val="subscript"/>
        </w:rPr>
        <w:t>2</w:t>
      </w:r>
      <w:r w:rsidRPr="00E14EC6">
        <w:rPr>
          <w:rFonts w:hint="eastAsia"/>
        </w:rPr>
        <w:t>及</w:t>
      </w:r>
      <w:r w:rsidRPr="00E14EC6">
        <w:rPr>
          <w:rFonts w:hint="eastAsia"/>
        </w:rPr>
        <w:t>O</w:t>
      </w:r>
      <w:r w:rsidRPr="00E14EC6">
        <w:rPr>
          <w:rFonts w:hint="eastAsia"/>
          <w:vertAlign w:val="subscript"/>
        </w:rPr>
        <w:t>2</w:t>
      </w:r>
      <w:r w:rsidRPr="00E14EC6">
        <w:rPr>
          <w:rFonts w:hint="eastAsia"/>
        </w:rPr>
        <w:t>，比例為</w:t>
      </w:r>
      <w:r w:rsidRPr="00E14EC6">
        <w:rPr>
          <w:rFonts w:hint="eastAsia"/>
        </w:rPr>
        <w:t>4</w:t>
      </w:r>
      <w:r>
        <w:rPr>
          <w:rFonts w:hint="eastAsia"/>
        </w:rPr>
        <w:t>：</w:t>
      </w:r>
      <w:r w:rsidRPr="00E14EC6">
        <w:rPr>
          <w:rFonts w:hint="eastAsia"/>
        </w:rPr>
        <w:t>1</w:t>
      </w:r>
      <w:r w:rsidRPr="00E14EC6">
        <w:rPr>
          <w:rFonts w:hint="eastAsia"/>
        </w:rPr>
        <w:t>，又空氣和水蒸氣比例為</w:t>
      </w:r>
      <w:r w:rsidRPr="00E14EC6">
        <w:rPr>
          <w:rFonts w:hint="eastAsia"/>
        </w:rPr>
        <w:t>1</w:t>
      </w:r>
      <w:r>
        <w:rPr>
          <w:rFonts w:hint="eastAsia"/>
        </w:rPr>
        <w:t>：</w:t>
      </w:r>
      <w:r w:rsidRPr="00E14EC6">
        <w:rPr>
          <w:rFonts w:hint="eastAsia"/>
        </w:rPr>
        <w:t>3</w:t>
      </w:r>
      <w:r>
        <w:rPr>
          <w:rFonts w:hint="eastAsia"/>
        </w:rPr>
        <w:t>，</w:t>
      </w:r>
    </w:p>
    <w:p w:rsidR="00A80E7D" w:rsidRPr="0013277E" w:rsidRDefault="00A80E7D" w:rsidP="00307A07">
      <w:pPr>
        <w:pStyle w:val="10"/>
        <w:ind w:leftChars="200" w:left="851" w:hanging="371"/>
      </w:pPr>
      <w:r>
        <w:rPr>
          <w:rFonts w:hint="eastAsia"/>
        </w:rPr>
        <w:tab/>
      </w:r>
      <w:r w:rsidRPr="00E14EC6">
        <w:rPr>
          <w:rFonts w:hint="eastAsia"/>
        </w:rPr>
        <w:t>故得知</w:t>
      </w:r>
      <w:r w:rsidRPr="00E14EC6">
        <w:rPr>
          <w:rFonts w:hint="eastAsia"/>
        </w:rPr>
        <w:t>N</w:t>
      </w:r>
      <w:r w:rsidRPr="00E14EC6">
        <w:rPr>
          <w:rFonts w:hint="eastAsia"/>
          <w:vertAlign w:val="subscript"/>
        </w:rPr>
        <w:t>2</w:t>
      </w:r>
      <w:r>
        <w:rPr>
          <w:rFonts w:hint="eastAsia"/>
        </w:rPr>
        <w:t>：</w:t>
      </w:r>
      <w:r w:rsidRPr="00E14EC6">
        <w:rPr>
          <w:rFonts w:hint="eastAsia"/>
        </w:rPr>
        <w:t>O</w:t>
      </w:r>
      <w:r w:rsidRPr="00E14EC6">
        <w:rPr>
          <w:rFonts w:hint="eastAsia"/>
          <w:vertAlign w:val="subscript"/>
        </w:rPr>
        <w:t>2</w:t>
      </w:r>
      <w:r>
        <w:rPr>
          <w:rFonts w:hint="eastAsia"/>
        </w:rPr>
        <w:t>：</w:t>
      </w:r>
      <w:r w:rsidRPr="00E14EC6">
        <w:rPr>
          <w:rFonts w:hint="eastAsia"/>
        </w:rPr>
        <w:t>H</w:t>
      </w:r>
      <w:r w:rsidRPr="00E14EC6">
        <w:rPr>
          <w:rFonts w:hint="eastAsia"/>
          <w:vertAlign w:val="subscript"/>
        </w:rPr>
        <w:t>2</w:t>
      </w:r>
      <w:r w:rsidRPr="00E14EC6">
        <w:rPr>
          <w:rFonts w:hint="eastAsia"/>
        </w:rPr>
        <w:t>O</w:t>
      </w:r>
      <w:r>
        <w:rPr>
          <w:rFonts w:hint="eastAsia"/>
        </w:rPr>
        <w:t>＝</w:t>
      </w:r>
      <w:r w:rsidRPr="00E14EC6">
        <w:rPr>
          <w:rFonts w:hint="eastAsia"/>
        </w:rPr>
        <w:t>4</w:t>
      </w:r>
      <w:r>
        <w:rPr>
          <w:rFonts w:hint="eastAsia"/>
        </w:rPr>
        <w:t>：</w:t>
      </w:r>
      <w:r w:rsidRPr="00E14EC6">
        <w:rPr>
          <w:rFonts w:hint="eastAsia"/>
        </w:rPr>
        <w:t>1</w:t>
      </w:r>
      <w:r>
        <w:rPr>
          <w:rFonts w:hint="eastAsia"/>
        </w:rPr>
        <w:t>：</w:t>
      </w:r>
      <w:r w:rsidRPr="00E14EC6">
        <w:rPr>
          <w:rFonts w:hint="eastAsia"/>
        </w:rPr>
        <w:t>15</w:t>
      </w:r>
      <w:r>
        <w:rPr>
          <w:rFonts w:hint="eastAsia"/>
        </w:rPr>
        <w:t>，</w:t>
      </w:r>
      <w:r w:rsidRPr="00E14EC6">
        <w:rPr>
          <w:rFonts w:hint="eastAsia"/>
        </w:rPr>
        <w:t>因電解效率</w:t>
      </w:r>
      <w:r>
        <w:rPr>
          <w:rFonts w:hint="eastAsia"/>
        </w:rPr>
        <w:t>為</w:t>
      </w:r>
      <w:r w:rsidRPr="00E14EC6">
        <w:rPr>
          <w:rFonts w:hint="eastAsia"/>
        </w:rPr>
        <w:t>80%</w:t>
      </w:r>
      <w:r w:rsidR="00307A07">
        <w:rPr>
          <w:rFonts w:hint="eastAsia"/>
        </w:rPr>
        <w:t>，</w:t>
      </w:r>
      <w:r w:rsidR="00307A07" w:rsidRPr="00E14EC6">
        <w:rPr>
          <w:rFonts w:hint="eastAsia"/>
        </w:rPr>
        <w:t>電解</w:t>
      </w:r>
      <w:r w:rsidR="00307A07" w:rsidRPr="00E14EC6">
        <w:rPr>
          <w:rFonts w:hint="eastAsia"/>
        </w:rPr>
        <w:t>15</w:t>
      </w:r>
      <w:r w:rsidR="00307A07">
        <w:rPr>
          <w:rFonts w:hint="eastAsia"/>
        </w:rPr>
        <w:t>莫耳</w:t>
      </w:r>
      <w:r w:rsidR="00307A07" w:rsidRPr="00E14EC6">
        <w:rPr>
          <w:rFonts w:hint="eastAsia"/>
        </w:rPr>
        <w:t>水</w:t>
      </w:r>
      <w:r w:rsidRPr="00E14EC6">
        <w:rPr>
          <w:rFonts w:hint="eastAsia"/>
        </w:rPr>
        <w:t>，</w:t>
      </w:r>
      <w:r w:rsidR="00307A07">
        <w:rPr>
          <w:rFonts w:hint="eastAsia"/>
        </w:rPr>
        <w:t>可生成</w:t>
      </w:r>
      <w:r w:rsidR="00760845">
        <w:rPr>
          <w:rFonts w:hint="eastAsia"/>
        </w:rPr>
        <w:t>得</w:t>
      </w:r>
      <w:r w:rsidRPr="00E14EC6">
        <w:rPr>
          <w:rFonts w:hint="eastAsia"/>
        </w:rPr>
        <w:t>15</w:t>
      </w:r>
      <w:r w:rsidRPr="004E2EF3">
        <w:rPr>
          <w:position w:val="-4"/>
        </w:rPr>
        <w:object w:dxaOrig="180" w:dyaOrig="200">
          <v:shape id="_x0000_i1177" type="#_x0000_t75" style="width:9.2pt;height:9.8pt" o:ole="">
            <v:imagedata r:id="rId196" o:title=""/>
          </v:shape>
          <o:OLEObject Type="Embed" ProgID="Equation.DSMT4" ShapeID="_x0000_i1177" DrawAspect="Content" ObjectID="_1689771061" r:id="rId239"/>
        </w:object>
      </w:r>
      <w:r w:rsidRPr="00E14EC6">
        <w:rPr>
          <w:rFonts w:hint="eastAsia"/>
        </w:rPr>
        <w:t>0.8</w:t>
      </w:r>
      <w:r>
        <w:rPr>
          <w:rFonts w:hint="eastAsia"/>
        </w:rPr>
        <w:t>＝</w:t>
      </w:r>
      <w:r w:rsidRPr="00E14EC6">
        <w:rPr>
          <w:rFonts w:hint="eastAsia"/>
        </w:rPr>
        <w:t xml:space="preserve">12 </w:t>
      </w:r>
      <w:r w:rsidR="00760845">
        <w:rPr>
          <w:rFonts w:hint="eastAsia"/>
        </w:rPr>
        <w:t>莫耳</w:t>
      </w:r>
      <w:r w:rsidRPr="00E14EC6">
        <w:rPr>
          <w:rFonts w:hint="eastAsia"/>
        </w:rPr>
        <w:t>H</w:t>
      </w:r>
      <w:r w:rsidRPr="00E14EC6">
        <w:rPr>
          <w:rFonts w:hint="eastAsia"/>
          <w:vertAlign w:val="subscript"/>
        </w:rPr>
        <w:t>2</w:t>
      </w:r>
      <w:r w:rsidRPr="00A80E7D">
        <w:rPr>
          <w:rFonts w:hint="eastAsia"/>
        </w:rPr>
        <w:t>，</w:t>
      </w:r>
      <w:r w:rsidR="00760845">
        <w:rPr>
          <w:rFonts w:hint="eastAsia"/>
        </w:rPr>
        <w:t>故甲</w:t>
      </w:r>
      <w:r w:rsidRPr="00E14EC6">
        <w:rPr>
          <w:rFonts w:hint="eastAsia"/>
        </w:rPr>
        <w:t>除水後</w:t>
      </w:r>
      <w:r w:rsidR="00760845">
        <w:rPr>
          <w:rFonts w:hint="eastAsia"/>
        </w:rPr>
        <w:t>，</w:t>
      </w:r>
      <w:r w:rsidRPr="00E14EC6">
        <w:rPr>
          <w:rFonts w:hint="eastAsia"/>
        </w:rPr>
        <w:t>氮</w:t>
      </w:r>
      <w:r w:rsidR="00307A07">
        <w:rPr>
          <w:rFonts w:hint="eastAsia"/>
        </w:rPr>
        <w:t>氣與</w:t>
      </w:r>
      <w:r w:rsidRPr="00E14EC6">
        <w:rPr>
          <w:rFonts w:hint="eastAsia"/>
        </w:rPr>
        <w:t>氫</w:t>
      </w:r>
      <w:r w:rsidR="00307A07">
        <w:rPr>
          <w:rFonts w:hint="eastAsia"/>
        </w:rPr>
        <w:t>氣的</w:t>
      </w:r>
      <w:r w:rsidR="00760845">
        <w:rPr>
          <w:rFonts w:hint="eastAsia"/>
        </w:rPr>
        <w:t>莫耳數</w:t>
      </w:r>
      <w:r w:rsidRPr="00E14EC6">
        <w:rPr>
          <w:rFonts w:hint="eastAsia"/>
        </w:rPr>
        <w:t>比</w:t>
      </w:r>
      <w:r w:rsidR="00760845">
        <w:rPr>
          <w:rFonts w:hint="eastAsia"/>
        </w:rPr>
        <w:t>（</w:t>
      </w:r>
      <w:r w:rsidR="00760845">
        <w:rPr>
          <w:rFonts w:hint="eastAsia"/>
        </w:rPr>
        <w:t>4</w:t>
      </w:r>
      <w:r w:rsidR="00760845">
        <w:rPr>
          <w:rFonts w:hint="eastAsia"/>
        </w:rPr>
        <w:t>：</w:t>
      </w:r>
      <w:r w:rsidR="00760845">
        <w:rPr>
          <w:rFonts w:hint="eastAsia"/>
        </w:rPr>
        <w:t>12</w:t>
      </w:r>
      <w:r w:rsidR="00760845">
        <w:rPr>
          <w:rFonts w:hint="eastAsia"/>
        </w:rPr>
        <w:t>）</w:t>
      </w:r>
      <w:r w:rsidRPr="00E14EC6">
        <w:rPr>
          <w:rFonts w:hint="eastAsia"/>
        </w:rPr>
        <w:t>恰可達到方程式中</w:t>
      </w:r>
      <w:r w:rsidRPr="00E14EC6">
        <w:rPr>
          <w:rFonts w:hint="eastAsia"/>
        </w:rPr>
        <w:t>N</w:t>
      </w:r>
      <w:r w:rsidRPr="00E14EC6">
        <w:rPr>
          <w:rFonts w:hint="eastAsia"/>
          <w:vertAlign w:val="subscript"/>
        </w:rPr>
        <w:t>2</w:t>
      </w:r>
      <w:r>
        <w:rPr>
          <w:rFonts w:hint="eastAsia"/>
        </w:rPr>
        <w:t>：</w:t>
      </w:r>
      <w:r w:rsidRPr="00E14EC6">
        <w:rPr>
          <w:rFonts w:hint="eastAsia"/>
        </w:rPr>
        <w:t>H</w:t>
      </w:r>
      <w:r w:rsidRPr="00E14EC6">
        <w:rPr>
          <w:rFonts w:hint="eastAsia"/>
          <w:vertAlign w:val="subscript"/>
        </w:rPr>
        <w:t>2</w:t>
      </w:r>
      <w:r>
        <w:rPr>
          <w:rFonts w:hint="eastAsia"/>
        </w:rPr>
        <w:t>＝</w:t>
      </w:r>
      <w:r w:rsidRPr="00E14EC6">
        <w:rPr>
          <w:rFonts w:hint="eastAsia"/>
        </w:rPr>
        <w:t>1</w:t>
      </w:r>
      <w:r>
        <w:rPr>
          <w:rFonts w:hint="eastAsia"/>
        </w:rPr>
        <w:t>：</w:t>
      </w:r>
      <w:r w:rsidRPr="00E14EC6">
        <w:rPr>
          <w:rFonts w:hint="eastAsia"/>
        </w:rPr>
        <w:t>3</w:t>
      </w:r>
      <w:r w:rsidRPr="00E14EC6">
        <w:rPr>
          <w:rFonts w:hint="eastAsia"/>
        </w:rPr>
        <w:t>的比例</w:t>
      </w:r>
      <w:r>
        <w:rPr>
          <w:rFonts w:hint="eastAsia"/>
        </w:rPr>
        <w:t>。</w:t>
      </w:r>
    </w:p>
    <w:sectPr w:rsidR="00A80E7D" w:rsidRPr="0013277E" w:rsidSect="00E34A0C">
      <w:footerReference w:type="even" r:id="rId240"/>
      <w:footerReference w:type="default" r:id="rId241"/>
      <w:pgSz w:w="11906" w:h="16838" w:code="9"/>
      <w:pgMar w:top="709" w:right="567" w:bottom="709" w:left="567" w:header="0" w:footer="454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5659" w:rsidRDefault="00F85659" w:rsidP="00476391">
      <w:pPr>
        <w:ind w:left="1200" w:hanging="1200"/>
      </w:pPr>
      <w:r>
        <w:separator/>
      </w:r>
    </w:p>
  </w:endnote>
  <w:endnote w:type="continuationSeparator" w:id="0">
    <w:p w:rsidR="00F85659" w:rsidRDefault="00F85659" w:rsidP="00476391">
      <w:pPr>
        <w:ind w:left="1200" w:hanging="12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_HKSCS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?啁敦??">
    <w:altName w:val="Malgun Gothic Semilight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14D8" w:rsidRDefault="006614D8" w:rsidP="00476391">
    <w:pPr>
      <w:pStyle w:val="a6"/>
      <w:framePr w:wrap="around" w:vAnchor="text" w:hAnchor="margin" w:xAlign="center" w:y="1"/>
      <w:ind w:left="1000" w:hanging="1000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614D8" w:rsidRDefault="006614D8" w:rsidP="00476391">
    <w:pPr>
      <w:pStyle w:val="a6"/>
      <w:ind w:left="1000" w:hanging="10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14D8" w:rsidRDefault="006614D8" w:rsidP="00476391">
    <w:pPr>
      <w:pStyle w:val="a6"/>
      <w:framePr w:wrap="around" w:vAnchor="text" w:hAnchor="margin" w:xAlign="center" w:y="1"/>
      <w:ind w:left="1000" w:hanging="1000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85659">
      <w:rPr>
        <w:rStyle w:val="a7"/>
        <w:noProof/>
      </w:rPr>
      <w:t>1</w:t>
    </w:r>
    <w:r>
      <w:rPr>
        <w:rStyle w:val="a7"/>
      </w:rPr>
      <w:fldChar w:fldCharType="end"/>
    </w:r>
  </w:p>
  <w:p w:rsidR="006614D8" w:rsidRDefault="00F85659" w:rsidP="00476391">
    <w:pPr>
      <w:pStyle w:val="a6"/>
      <w:ind w:left="1000" w:hanging="100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字方塊 2" o:spid="_x0000_s2050" type="#_x0000_t202" style="position:absolute;left:0;text-align:left;margin-left:0;margin-top:-7.45pt;width:215.45pt;height:27.95pt;z-index:1;visibility:visible;mso-height-percent:200;mso-height-percent:200;mso-width-relative:margin;mso-height-relative:margin" stroked="f">
          <v:textbox style="mso-next-textbox:#文字方塊 2;mso-fit-shape-to-text:t">
            <w:txbxContent>
              <w:p w:rsidR="006614D8" w:rsidRPr="00E143F7" w:rsidRDefault="00F85659" w:rsidP="00CB6E13">
                <w:pPr>
                  <w:rPr>
                    <w:rFonts w:ascii="微軟正黑體" w:eastAsia="微軟正黑體" w:hAnsi="微軟正黑體"/>
                  </w:rPr>
                </w:pPr>
                <w:r>
                  <w:rPr>
                    <w:noProof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圖片 1" o:spid="_x0000_i1179" type="#_x0000_t75" style="width:137.1pt;height:12.1pt;visibility:visible">
                      <v:imagedata r:id="rId1" o:title=""/>
                    </v:shape>
                  </w:pict>
                </w:r>
                <w:r>
                  <w:pict>
                    <v:shape id="_x0000_i1181" type="#_x0000_t75" style="width:10.95pt;height:10.95pt">
                      <v:imagedata r:id="rId2" o:title="康熹LOGO"/>
                    </v:shape>
                  </w:pict>
                </w:r>
                <w:r w:rsidR="006614D8" w:rsidRPr="00FD07B5">
                  <w:rPr>
                    <w:rFonts w:ascii="微軟正黑體" w:eastAsia="微軟正黑體" w:hAnsi="微軟正黑體" w:hint="eastAsia"/>
                    <w:sz w:val="22"/>
                    <w:szCs w:val="22"/>
                  </w:rPr>
                  <w:t>康熹文化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5659" w:rsidRDefault="00F85659" w:rsidP="00476391">
      <w:pPr>
        <w:ind w:left="1200" w:hanging="1200"/>
      </w:pPr>
      <w:r>
        <w:separator/>
      </w:r>
    </w:p>
  </w:footnote>
  <w:footnote w:type="continuationSeparator" w:id="0">
    <w:p w:rsidR="00F85659" w:rsidRDefault="00F85659" w:rsidP="00476391">
      <w:pPr>
        <w:ind w:left="1200" w:hanging="120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oNotTrackMoves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F4130"/>
    <w:rsid w:val="00006CAC"/>
    <w:rsid w:val="00014893"/>
    <w:rsid w:val="00024014"/>
    <w:rsid w:val="00030800"/>
    <w:rsid w:val="000326BD"/>
    <w:rsid w:val="00037E37"/>
    <w:rsid w:val="00040B12"/>
    <w:rsid w:val="0004210C"/>
    <w:rsid w:val="00042299"/>
    <w:rsid w:val="00046FCC"/>
    <w:rsid w:val="000476D4"/>
    <w:rsid w:val="00053797"/>
    <w:rsid w:val="000553C0"/>
    <w:rsid w:val="00055AC7"/>
    <w:rsid w:val="0006600A"/>
    <w:rsid w:val="00066098"/>
    <w:rsid w:val="000703DB"/>
    <w:rsid w:val="00075757"/>
    <w:rsid w:val="00075F07"/>
    <w:rsid w:val="000815E6"/>
    <w:rsid w:val="00081F6E"/>
    <w:rsid w:val="00084B9F"/>
    <w:rsid w:val="00086058"/>
    <w:rsid w:val="0008784E"/>
    <w:rsid w:val="0009011E"/>
    <w:rsid w:val="0009088D"/>
    <w:rsid w:val="000950F4"/>
    <w:rsid w:val="00097015"/>
    <w:rsid w:val="00097227"/>
    <w:rsid w:val="000A336E"/>
    <w:rsid w:val="000A33E2"/>
    <w:rsid w:val="000A3CA0"/>
    <w:rsid w:val="000B08E3"/>
    <w:rsid w:val="000B4F99"/>
    <w:rsid w:val="000C13E4"/>
    <w:rsid w:val="000C1D0B"/>
    <w:rsid w:val="000C3812"/>
    <w:rsid w:val="000C3BBD"/>
    <w:rsid w:val="000C40EF"/>
    <w:rsid w:val="000C4527"/>
    <w:rsid w:val="000D2E1C"/>
    <w:rsid w:val="000E11F4"/>
    <w:rsid w:val="000E1716"/>
    <w:rsid w:val="000E277E"/>
    <w:rsid w:val="000E27BD"/>
    <w:rsid w:val="000F2ECE"/>
    <w:rsid w:val="000F6278"/>
    <w:rsid w:val="00105F54"/>
    <w:rsid w:val="0010723D"/>
    <w:rsid w:val="0010746B"/>
    <w:rsid w:val="0011217E"/>
    <w:rsid w:val="001166BF"/>
    <w:rsid w:val="001225D3"/>
    <w:rsid w:val="00122CBF"/>
    <w:rsid w:val="00124041"/>
    <w:rsid w:val="0014010B"/>
    <w:rsid w:val="00143C88"/>
    <w:rsid w:val="00143FF7"/>
    <w:rsid w:val="00146C01"/>
    <w:rsid w:val="00151BD6"/>
    <w:rsid w:val="0015526D"/>
    <w:rsid w:val="0016035D"/>
    <w:rsid w:val="0017102C"/>
    <w:rsid w:val="00171E9C"/>
    <w:rsid w:val="00174BA7"/>
    <w:rsid w:val="00175486"/>
    <w:rsid w:val="00190568"/>
    <w:rsid w:val="00191339"/>
    <w:rsid w:val="001A7F60"/>
    <w:rsid w:val="001B33DB"/>
    <w:rsid w:val="001B3DC5"/>
    <w:rsid w:val="001B5264"/>
    <w:rsid w:val="001B7717"/>
    <w:rsid w:val="001C0580"/>
    <w:rsid w:val="001C7AB9"/>
    <w:rsid w:val="001C7EB7"/>
    <w:rsid w:val="001D2835"/>
    <w:rsid w:val="001D3775"/>
    <w:rsid w:val="001D4012"/>
    <w:rsid w:val="001E1940"/>
    <w:rsid w:val="001E2B5D"/>
    <w:rsid w:val="001E325B"/>
    <w:rsid w:val="001E4054"/>
    <w:rsid w:val="001E6364"/>
    <w:rsid w:val="001E7EFC"/>
    <w:rsid w:val="001F4130"/>
    <w:rsid w:val="00202166"/>
    <w:rsid w:val="00203BD9"/>
    <w:rsid w:val="00205CF5"/>
    <w:rsid w:val="002071B1"/>
    <w:rsid w:val="00207696"/>
    <w:rsid w:val="00212D4E"/>
    <w:rsid w:val="00215764"/>
    <w:rsid w:val="0021634E"/>
    <w:rsid w:val="0021773F"/>
    <w:rsid w:val="00220440"/>
    <w:rsid w:val="00221B0C"/>
    <w:rsid w:val="0023313B"/>
    <w:rsid w:val="002351FE"/>
    <w:rsid w:val="00236AB3"/>
    <w:rsid w:val="00240CEC"/>
    <w:rsid w:val="00242475"/>
    <w:rsid w:val="0024762C"/>
    <w:rsid w:val="00250060"/>
    <w:rsid w:val="00250242"/>
    <w:rsid w:val="002519C2"/>
    <w:rsid w:val="00261145"/>
    <w:rsid w:val="002617CB"/>
    <w:rsid w:val="0026446E"/>
    <w:rsid w:val="00265F64"/>
    <w:rsid w:val="002725B7"/>
    <w:rsid w:val="002742AE"/>
    <w:rsid w:val="00275A0A"/>
    <w:rsid w:val="0027671B"/>
    <w:rsid w:val="002804CA"/>
    <w:rsid w:val="002823F7"/>
    <w:rsid w:val="00284ADB"/>
    <w:rsid w:val="002859FA"/>
    <w:rsid w:val="0029134A"/>
    <w:rsid w:val="00297951"/>
    <w:rsid w:val="002A2DDC"/>
    <w:rsid w:val="002A36B9"/>
    <w:rsid w:val="002A462B"/>
    <w:rsid w:val="002A4755"/>
    <w:rsid w:val="002B0ACF"/>
    <w:rsid w:val="002B4EAB"/>
    <w:rsid w:val="002C1DE6"/>
    <w:rsid w:val="002C1DFB"/>
    <w:rsid w:val="002C27C6"/>
    <w:rsid w:val="002C3F24"/>
    <w:rsid w:val="002C5FE3"/>
    <w:rsid w:val="002D259E"/>
    <w:rsid w:val="002E0ECB"/>
    <w:rsid w:val="002E225F"/>
    <w:rsid w:val="002E3946"/>
    <w:rsid w:val="002F0464"/>
    <w:rsid w:val="002F205B"/>
    <w:rsid w:val="002F2AE0"/>
    <w:rsid w:val="00300E7E"/>
    <w:rsid w:val="003025C9"/>
    <w:rsid w:val="0030309A"/>
    <w:rsid w:val="00307A07"/>
    <w:rsid w:val="003101B4"/>
    <w:rsid w:val="00322136"/>
    <w:rsid w:val="00323DC9"/>
    <w:rsid w:val="00324502"/>
    <w:rsid w:val="003253F2"/>
    <w:rsid w:val="00325E40"/>
    <w:rsid w:val="00327602"/>
    <w:rsid w:val="00333B40"/>
    <w:rsid w:val="00340B8C"/>
    <w:rsid w:val="00343D4B"/>
    <w:rsid w:val="003445C5"/>
    <w:rsid w:val="00354840"/>
    <w:rsid w:val="00357D83"/>
    <w:rsid w:val="00363F37"/>
    <w:rsid w:val="0036607E"/>
    <w:rsid w:val="00370FE2"/>
    <w:rsid w:val="00371D4A"/>
    <w:rsid w:val="00371DFA"/>
    <w:rsid w:val="00375513"/>
    <w:rsid w:val="0037602F"/>
    <w:rsid w:val="00376AA3"/>
    <w:rsid w:val="00377113"/>
    <w:rsid w:val="00380419"/>
    <w:rsid w:val="00390C59"/>
    <w:rsid w:val="0039249C"/>
    <w:rsid w:val="00394928"/>
    <w:rsid w:val="003A4F34"/>
    <w:rsid w:val="003A7A49"/>
    <w:rsid w:val="003B1B13"/>
    <w:rsid w:val="003B1F26"/>
    <w:rsid w:val="003B49A2"/>
    <w:rsid w:val="003C005F"/>
    <w:rsid w:val="003D0153"/>
    <w:rsid w:val="003E03C4"/>
    <w:rsid w:val="003E7C15"/>
    <w:rsid w:val="003F33E4"/>
    <w:rsid w:val="003F3F33"/>
    <w:rsid w:val="003F7CFB"/>
    <w:rsid w:val="003F7E40"/>
    <w:rsid w:val="00406B27"/>
    <w:rsid w:val="00413CC2"/>
    <w:rsid w:val="004175BC"/>
    <w:rsid w:val="00417A6C"/>
    <w:rsid w:val="00421EC5"/>
    <w:rsid w:val="004264EC"/>
    <w:rsid w:val="00433C98"/>
    <w:rsid w:val="00433F91"/>
    <w:rsid w:val="00436D6C"/>
    <w:rsid w:val="00437AC2"/>
    <w:rsid w:val="004402F9"/>
    <w:rsid w:val="00440FBD"/>
    <w:rsid w:val="004413EF"/>
    <w:rsid w:val="004416C0"/>
    <w:rsid w:val="004429AC"/>
    <w:rsid w:val="004514F0"/>
    <w:rsid w:val="004517E5"/>
    <w:rsid w:val="004570D6"/>
    <w:rsid w:val="0046024C"/>
    <w:rsid w:val="00461538"/>
    <w:rsid w:val="00464043"/>
    <w:rsid w:val="004671D6"/>
    <w:rsid w:val="00471475"/>
    <w:rsid w:val="00471981"/>
    <w:rsid w:val="00476391"/>
    <w:rsid w:val="004779A1"/>
    <w:rsid w:val="0048410C"/>
    <w:rsid w:val="0048478F"/>
    <w:rsid w:val="00486404"/>
    <w:rsid w:val="00487930"/>
    <w:rsid w:val="00491C8F"/>
    <w:rsid w:val="00497E70"/>
    <w:rsid w:val="004A1FEF"/>
    <w:rsid w:val="004A45DB"/>
    <w:rsid w:val="004A4A3C"/>
    <w:rsid w:val="004D25F2"/>
    <w:rsid w:val="004D5D33"/>
    <w:rsid w:val="004E2D5A"/>
    <w:rsid w:val="004E2EF3"/>
    <w:rsid w:val="004E32C6"/>
    <w:rsid w:val="004E3C2F"/>
    <w:rsid w:val="004F396A"/>
    <w:rsid w:val="00501272"/>
    <w:rsid w:val="00501BA1"/>
    <w:rsid w:val="0050271F"/>
    <w:rsid w:val="00504A52"/>
    <w:rsid w:val="0051551E"/>
    <w:rsid w:val="005202CD"/>
    <w:rsid w:val="0052143C"/>
    <w:rsid w:val="005347E9"/>
    <w:rsid w:val="00534B69"/>
    <w:rsid w:val="00541793"/>
    <w:rsid w:val="00542926"/>
    <w:rsid w:val="00545C5D"/>
    <w:rsid w:val="00567E46"/>
    <w:rsid w:val="00580136"/>
    <w:rsid w:val="00594E98"/>
    <w:rsid w:val="005A11C1"/>
    <w:rsid w:val="005A566C"/>
    <w:rsid w:val="005A62F6"/>
    <w:rsid w:val="005A6AF3"/>
    <w:rsid w:val="005B5536"/>
    <w:rsid w:val="005B79AF"/>
    <w:rsid w:val="005C1AE1"/>
    <w:rsid w:val="005C46E5"/>
    <w:rsid w:val="005D13F1"/>
    <w:rsid w:val="005D17FF"/>
    <w:rsid w:val="005D1C33"/>
    <w:rsid w:val="005D5587"/>
    <w:rsid w:val="005E192D"/>
    <w:rsid w:val="005F6BDB"/>
    <w:rsid w:val="00600167"/>
    <w:rsid w:val="0060612E"/>
    <w:rsid w:val="006079C9"/>
    <w:rsid w:val="00612B9D"/>
    <w:rsid w:val="006174AD"/>
    <w:rsid w:val="006177D0"/>
    <w:rsid w:val="006178C5"/>
    <w:rsid w:val="006213D6"/>
    <w:rsid w:val="00623A4F"/>
    <w:rsid w:val="00625BBA"/>
    <w:rsid w:val="00627F35"/>
    <w:rsid w:val="00646226"/>
    <w:rsid w:val="00647D77"/>
    <w:rsid w:val="006505BB"/>
    <w:rsid w:val="006530EA"/>
    <w:rsid w:val="006541F0"/>
    <w:rsid w:val="00654CF3"/>
    <w:rsid w:val="00654D4E"/>
    <w:rsid w:val="00656407"/>
    <w:rsid w:val="006572DE"/>
    <w:rsid w:val="006600CB"/>
    <w:rsid w:val="006614D8"/>
    <w:rsid w:val="0066379B"/>
    <w:rsid w:val="00665B75"/>
    <w:rsid w:val="006662C8"/>
    <w:rsid w:val="006755B8"/>
    <w:rsid w:val="006802B1"/>
    <w:rsid w:val="00680601"/>
    <w:rsid w:val="00683DCA"/>
    <w:rsid w:val="006847A0"/>
    <w:rsid w:val="00691D84"/>
    <w:rsid w:val="00693C73"/>
    <w:rsid w:val="006A79E3"/>
    <w:rsid w:val="006B1752"/>
    <w:rsid w:val="006B3DB2"/>
    <w:rsid w:val="006B6C35"/>
    <w:rsid w:val="006C11C4"/>
    <w:rsid w:val="006C3FF2"/>
    <w:rsid w:val="006C4DFD"/>
    <w:rsid w:val="006C51AE"/>
    <w:rsid w:val="006C5FC2"/>
    <w:rsid w:val="006D4B8B"/>
    <w:rsid w:val="006E11F0"/>
    <w:rsid w:val="006F01A3"/>
    <w:rsid w:val="006F44F7"/>
    <w:rsid w:val="006F5096"/>
    <w:rsid w:val="006F5125"/>
    <w:rsid w:val="00705368"/>
    <w:rsid w:val="00705BA4"/>
    <w:rsid w:val="00715290"/>
    <w:rsid w:val="00717495"/>
    <w:rsid w:val="00720AD9"/>
    <w:rsid w:val="00720B35"/>
    <w:rsid w:val="00722296"/>
    <w:rsid w:val="00733D93"/>
    <w:rsid w:val="0073541A"/>
    <w:rsid w:val="00737C1B"/>
    <w:rsid w:val="00747683"/>
    <w:rsid w:val="00750347"/>
    <w:rsid w:val="00753A71"/>
    <w:rsid w:val="00760845"/>
    <w:rsid w:val="00760A12"/>
    <w:rsid w:val="00761E66"/>
    <w:rsid w:val="00771776"/>
    <w:rsid w:val="00776046"/>
    <w:rsid w:val="007807AA"/>
    <w:rsid w:val="00784277"/>
    <w:rsid w:val="00787062"/>
    <w:rsid w:val="00787242"/>
    <w:rsid w:val="007934C1"/>
    <w:rsid w:val="00793B8C"/>
    <w:rsid w:val="007A10DB"/>
    <w:rsid w:val="007A41A6"/>
    <w:rsid w:val="007B23BC"/>
    <w:rsid w:val="007B2D18"/>
    <w:rsid w:val="007C1505"/>
    <w:rsid w:val="007C747B"/>
    <w:rsid w:val="007D0372"/>
    <w:rsid w:val="007D40F2"/>
    <w:rsid w:val="007E322A"/>
    <w:rsid w:val="007E6889"/>
    <w:rsid w:val="007E7E10"/>
    <w:rsid w:val="007F55AE"/>
    <w:rsid w:val="007F7C78"/>
    <w:rsid w:val="0080080F"/>
    <w:rsid w:val="00800D86"/>
    <w:rsid w:val="008025D7"/>
    <w:rsid w:val="00802F3F"/>
    <w:rsid w:val="00810488"/>
    <w:rsid w:val="00822A77"/>
    <w:rsid w:val="00822D12"/>
    <w:rsid w:val="008333A8"/>
    <w:rsid w:val="00840383"/>
    <w:rsid w:val="00850FDD"/>
    <w:rsid w:val="008511DF"/>
    <w:rsid w:val="008601E7"/>
    <w:rsid w:val="0086056B"/>
    <w:rsid w:val="008612E5"/>
    <w:rsid w:val="0086165A"/>
    <w:rsid w:val="00864256"/>
    <w:rsid w:val="00865087"/>
    <w:rsid w:val="008768C9"/>
    <w:rsid w:val="0088451C"/>
    <w:rsid w:val="008855E5"/>
    <w:rsid w:val="00886B9E"/>
    <w:rsid w:val="00886E7F"/>
    <w:rsid w:val="00890F80"/>
    <w:rsid w:val="00896D1E"/>
    <w:rsid w:val="00897F6E"/>
    <w:rsid w:val="008A06FC"/>
    <w:rsid w:val="008A2C1A"/>
    <w:rsid w:val="008A40E8"/>
    <w:rsid w:val="008B2A68"/>
    <w:rsid w:val="008B30EE"/>
    <w:rsid w:val="008C3720"/>
    <w:rsid w:val="008C4E6C"/>
    <w:rsid w:val="008C56A1"/>
    <w:rsid w:val="008D006D"/>
    <w:rsid w:val="008D0586"/>
    <w:rsid w:val="008D1323"/>
    <w:rsid w:val="008D295C"/>
    <w:rsid w:val="008E18D1"/>
    <w:rsid w:val="008E762A"/>
    <w:rsid w:val="008F47A2"/>
    <w:rsid w:val="008F6F47"/>
    <w:rsid w:val="008F7FBB"/>
    <w:rsid w:val="009003A7"/>
    <w:rsid w:val="009003FE"/>
    <w:rsid w:val="009058EA"/>
    <w:rsid w:val="00906B38"/>
    <w:rsid w:val="00913649"/>
    <w:rsid w:val="00916EA6"/>
    <w:rsid w:val="00917644"/>
    <w:rsid w:val="0093252B"/>
    <w:rsid w:val="00935683"/>
    <w:rsid w:val="009412CD"/>
    <w:rsid w:val="00955968"/>
    <w:rsid w:val="00957327"/>
    <w:rsid w:val="0096119A"/>
    <w:rsid w:val="00962E49"/>
    <w:rsid w:val="00963914"/>
    <w:rsid w:val="00970DD1"/>
    <w:rsid w:val="009800E8"/>
    <w:rsid w:val="00980B59"/>
    <w:rsid w:val="00980F12"/>
    <w:rsid w:val="009813F2"/>
    <w:rsid w:val="00983D0D"/>
    <w:rsid w:val="00984B8D"/>
    <w:rsid w:val="009867D1"/>
    <w:rsid w:val="00994F94"/>
    <w:rsid w:val="009A78BF"/>
    <w:rsid w:val="009B4460"/>
    <w:rsid w:val="009B796C"/>
    <w:rsid w:val="009C36D1"/>
    <w:rsid w:val="009C5F76"/>
    <w:rsid w:val="009C75B9"/>
    <w:rsid w:val="009D0BF2"/>
    <w:rsid w:val="009D1AF1"/>
    <w:rsid w:val="009D6499"/>
    <w:rsid w:val="009E568F"/>
    <w:rsid w:val="009F7C67"/>
    <w:rsid w:val="00A065D2"/>
    <w:rsid w:val="00A14D2A"/>
    <w:rsid w:val="00A156E1"/>
    <w:rsid w:val="00A17EB4"/>
    <w:rsid w:val="00A2074E"/>
    <w:rsid w:val="00A2741D"/>
    <w:rsid w:val="00A36BB1"/>
    <w:rsid w:val="00A54351"/>
    <w:rsid w:val="00A5450E"/>
    <w:rsid w:val="00A553EE"/>
    <w:rsid w:val="00A611B9"/>
    <w:rsid w:val="00A6394A"/>
    <w:rsid w:val="00A66799"/>
    <w:rsid w:val="00A6781D"/>
    <w:rsid w:val="00A742E6"/>
    <w:rsid w:val="00A761A7"/>
    <w:rsid w:val="00A77146"/>
    <w:rsid w:val="00A80E7D"/>
    <w:rsid w:val="00A83678"/>
    <w:rsid w:val="00A8574E"/>
    <w:rsid w:val="00A8715E"/>
    <w:rsid w:val="00A91A68"/>
    <w:rsid w:val="00A963B0"/>
    <w:rsid w:val="00A96D14"/>
    <w:rsid w:val="00AA04EE"/>
    <w:rsid w:val="00AA0E9F"/>
    <w:rsid w:val="00AA26FF"/>
    <w:rsid w:val="00AA2795"/>
    <w:rsid w:val="00AB3EFB"/>
    <w:rsid w:val="00AB4226"/>
    <w:rsid w:val="00AB609E"/>
    <w:rsid w:val="00AC0332"/>
    <w:rsid w:val="00AC04E6"/>
    <w:rsid w:val="00AC05EE"/>
    <w:rsid w:val="00AC136A"/>
    <w:rsid w:val="00AD0054"/>
    <w:rsid w:val="00AD4D06"/>
    <w:rsid w:val="00AD5F7F"/>
    <w:rsid w:val="00AE41FB"/>
    <w:rsid w:val="00AE4E86"/>
    <w:rsid w:val="00AF20E0"/>
    <w:rsid w:val="00AF4E14"/>
    <w:rsid w:val="00AF5E32"/>
    <w:rsid w:val="00AF6890"/>
    <w:rsid w:val="00AF7131"/>
    <w:rsid w:val="00AF779D"/>
    <w:rsid w:val="00AF7A48"/>
    <w:rsid w:val="00B02042"/>
    <w:rsid w:val="00B02493"/>
    <w:rsid w:val="00B04FCF"/>
    <w:rsid w:val="00B114F6"/>
    <w:rsid w:val="00B1308E"/>
    <w:rsid w:val="00B15BA0"/>
    <w:rsid w:val="00B21B8E"/>
    <w:rsid w:val="00B237B9"/>
    <w:rsid w:val="00B238E7"/>
    <w:rsid w:val="00B355F6"/>
    <w:rsid w:val="00B36A5E"/>
    <w:rsid w:val="00B3743F"/>
    <w:rsid w:val="00B400DB"/>
    <w:rsid w:val="00B429EA"/>
    <w:rsid w:val="00B57FE2"/>
    <w:rsid w:val="00B604BD"/>
    <w:rsid w:val="00B62862"/>
    <w:rsid w:val="00B65441"/>
    <w:rsid w:val="00B828A2"/>
    <w:rsid w:val="00B83271"/>
    <w:rsid w:val="00B86418"/>
    <w:rsid w:val="00B92DC7"/>
    <w:rsid w:val="00B935E7"/>
    <w:rsid w:val="00BA17F3"/>
    <w:rsid w:val="00BA62E4"/>
    <w:rsid w:val="00BA78A8"/>
    <w:rsid w:val="00BB1476"/>
    <w:rsid w:val="00BB46F4"/>
    <w:rsid w:val="00BD1ADB"/>
    <w:rsid w:val="00BD1B1F"/>
    <w:rsid w:val="00BD4768"/>
    <w:rsid w:val="00BF0ABB"/>
    <w:rsid w:val="00BF5A46"/>
    <w:rsid w:val="00BF6EAC"/>
    <w:rsid w:val="00BF6FD2"/>
    <w:rsid w:val="00C034FD"/>
    <w:rsid w:val="00C03960"/>
    <w:rsid w:val="00C040CF"/>
    <w:rsid w:val="00C05312"/>
    <w:rsid w:val="00C05D90"/>
    <w:rsid w:val="00C10A18"/>
    <w:rsid w:val="00C12D56"/>
    <w:rsid w:val="00C16D7D"/>
    <w:rsid w:val="00C233AB"/>
    <w:rsid w:val="00C236A8"/>
    <w:rsid w:val="00C25FB9"/>
    <w:rsid w:val="00C27D70"/>
    <w:rsid w:val="00C3462D"/>
    <w:rsid w:val="00C47F1C"/>
    <w:rsid w:val="00C513BC"/>
    <w:rsid w:val="00C5313F"/>
    <w:rsid w:val="00C559AA"/>
    <w:rsid w:val="00C56098"/>
    <w:rsid w:val="00C63E9C"/>
    <w:rsid w:val="00C7020A"/>
    <w:rsid w:val="00C720AB"/>
    <w:rsid w:val="00C748C0"/>
    <w:rsid w:val="00C775ED"/>
    <w:rsid w:val="00C82A55"/>
    <w:rsid w:val="00C86A4B"/>
    <w:rsid w:val="00C93C83"/>
    <w:rsid w:val="00C94024"/>
    <w:rsid w:val="00C9736E"/>
    <w:rsid w:val="00CA0D60"/>
    <w:rsid w:val="00CA1BD6"/>
    <w:rsid w:val="00CA25A3"/>
    <w:rsid w:val="00CB66CD"/>
    <w:rsid w:val="00CB6E13"/>
    <w:rsid w:val="00CC3F26"/>
    <w:rsid w:val="00CC677E"/>
    <w:rsid w:val="00CD12CF"/>
    <w:rsid w:val="00CD2F81"/>
    <w:rsid w:val="00CE15BE"/>
    <w:rsid w:val="00CE581F"/>
    <w:rsid w:val="00CF0433"/>
    <w:rsid w:val="00CF202A"/>
    <w:rsid w:val="00CF3272"/>
    <w:rsid w:val="00CF3C5E"/>
    <w:rsid w:val="00CF4707"/>
    <w:rsid w:val="00CF5595"/>
    <w:rsid w:val="00CF5C3E"/>
    <w:rsid w:val="00D05616"/>
    <w:rsid w:val="00D10C87"/>
    <w:rsid w:val="00D37DB7"/>
    <w:rsid w:val="00D44E1C"/>
    <w:rsid w:val="00D46242"/>
    <w:rsid w:val="00D467C9"/>
    <w:rsid w:val="00D467D0"/>
    <w:rsid w:val="00D475CA"/>
    <w:rsid w:val="00D621E0"/>
    <w:rsid w:val="00D62C9A"/>
    <w:rsid w:val="00D66D20"/>
    <w:rsid w:val="00D71F9B"/>
    <w:rsid w:val="00D7350D"/>
    <w:rsid w:val="00D73F83"/>
    <w:rsid w:val="00D7429B"/>
    <w:rsid w:val="00D82FAF"/>
    <w:rsid w:val="00D870A5"/>
    <w:rsid w:val="00D931EA"/>
    <w:rsid w:val="00DB1DBA"/>
    <w:rsid w:val="00DB2C0F"/>
    <w:rsid w:val="00DB5124"/>
    <w:rsid w:val="00DB59C2"/>
    <w:rsid w:val="00DC1BD7"/>
    <w:rsid w:val="00DC29AF"/>
    <w:rsid w:val="00DC3807"/>
    <w:rsid w:val="00DC4263"/>
    <w:rsid w:val="00DC475C"/>
    <w:rsid w:val="00DC69D7"/>
    <w:rsid w:val="00DC77AE"/>
    <w:rsid w:val="00DD4594"/>
    <w:rsid w:val="00DD47CC"/>
    <w:rsid w:val="00DE1402"/>
    <w:rsid w:val="00DE7689"/>
    <w:rsid w:val="00DF0D41"/>
    <w:rsid w:val="00DF783E"/>
    <w:rsid w:val="00E02905"/>
    <w:rsid w:val="00E0323A"/>
    <w:rsid w:val="00E040FD"/>
    <w:rsid w:val="00E136BA"/>
    <w:rsid w:val="00E13859"/>
    <w:rsid w:val="00E14B4F"/>
    <w:rsid w:val="00E16915"/>
    <w:rsid w:val="00E1791B"/>
    <w:rsid w:val="00E23DAD"/>
    <w:rsid w:val="00E2645F"/>
    <w:rsid w:val="00E30886"/>
    <w:rsid w:val="00E34A0C"/>
    <w:rsid w:val="00E3748F"/>
    <w:rsid w:val="00E41445"/>
    <w:rsid w:val="00E47466"/>
    <w:rsid w:val="00E50FDE"/>
    <w:rsid w:val="00E62623"/>
    <w:rsid w:val="00E628B2"/>
    <w:rsid w:val="00E75848"/>
    <w:rsid w:val="00E75D9A"/>
    <w:rsid w:val="00E85D5C"/>
    <w:rsid w:val="00E9446E"/>
    <w:rsid w:val="00EA20FB"/>
    <w:rsid w:val="00EA34D1"/>
    <w:rsid w:val="00EA35D4"/>
    <w:rsid w:val="00EB0289"/>
    <w:rsid w:val="00EB1621"/>
    <w:rsid w:val="00EB5F0F"/>
    <w:rsid w:val="00EC2843"/>
    <w:rsid w:val="00EC3287"/>
    <w:rsid w:val="00EC523B"/>
    <w:rsid w:val="00EC6966"/>
    <w:rsid w:val="00ED2F5E"/>
    <w:rsid w:val="00ED3CB0"/>
    <w:rsid w:val="00ED3DA7"/>
    <w:rsid w:val="00ED4FAE"/>
    <w:rsid w:val="00ED6FC3"/>
    <w:rsid w:val="00EF051B"/>
    <w:rsid w:val="00EF42F7"/>
    <w:rsid w:val="00EF6727"/>
    <w:rsid w:val="00F13858"/>
    <w:rsid w:val="00F13B8B"/>
    <w:rsid w:val="00F2440E"/>
    <w:rsid w:val="00F4296D"/>
    <w:rsid w:val="00F42B05"/>
    <w:rsid w:val="00F42DD1"/>
    <w:rsid w:val="00F44CDC"/>
    <w:rsid w:val="00F50C60"/>
    <w:rsid w:val="00F560FF"/>
    <w:rsid w:val="00F6023E"/>
    <w:rsid w:val="00F64711"/>
    <w:rsid w:val="00F66B97"/>
    <w:rsid w:val="00F67D86"/>
    <w:rsid w:val="00F71469"/>
    <w:rsid w:val="00F722C5"/>
    <w:rsid w:val="00F843A2"/>
    <w:rsid w:val="00F85659"/>
    <w:rsid w:val="00F978B1"/>
    <w:rsid w:val="00FA3769"/>
    <w:rsid w:val="00FB2B75"/>
    <w:rsid w:val="00FB35E6"/>
    <w:rsid w:val="00FB6FCA"/>
    <w:rsid w:val="00FC32DE"/>
    <w:rsid w:val="00FD07B5"/>
    <w:rsid w:val="00FD2149"/>
    <w:rsid w:val="00FE3105"/>
    <w:rsid w:val="00FE6D4D"/>
    <w:rsid w:val="00FF0A55"/>
    <w:rsid w:val="00FF28B3"/>
    <w:rsid w:val="00FF4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  <o:rules v:ext="edit">
        <o:r id="V:Rule1" type="connector" idref="#_x0000_s1453"/>
        <o:r id="V:Rule2" type="connector" idref="#_x0000_s1455"/>
        <o:r id="V:Rule3" type="connector" idref="#_x0000_s1454"/>
        <o:r id="V:Rule4" type="connector" idref="#_x0000_s1456"/>
        <o:r id="V:Rule5" type="connector" idref="#_x0000_s1457"/>
      </o:rules>
    </o:shapelayout>
  </w:shapeDefaults>
  <w:decimalSymbol w:val="."/>
  <w:listSeparator w:val=","/>
  <w15:docId w15:val="{59CA6E96-841D-4104-93C8-6F52F19F8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0332"/>
    <w:pPr>
      <w:widowControl w:val="0"/>
      <w:jc w:val="both"/>
    </w:pPr>
    <w:rPr>
      <w:rFonts w:eastAsia="細明體_HKSCS"/>
      <w:kern w:val="2"/>
      <w:sz w:val="24"/>
      <w:szCs w:val="24"/>
    </w:rPr>
  </w:style>
  <w:style w:type="paragraph" w:styleId="5">
    <w:name w:val="heading 5"/>
    <w:basedOn w:val="a"/>
    <w:next w:val="a"/>
    <w:link w:val="50"/>
    <w:qFormat/>
    <w:rsid w:val="0016035D"/>
    <w:pPr>
      <w:keepNext/>
      <w:widowControl/>
      <w:spacing w:line="720" w:lineRule="auto"/>
      <w:ind w:leftChars="200" w:left="200"/>
      <w:jc w:val="left"/>
      <w:outlineLvl w:val="4"/>
    </w:pPr>
    <w:rPr>
      <w:rFonts w:ascii="Arial" w:hAnsi="Arial"/>
      <w:b/>
      <w:bCs/>
      <w:kern w:val="0"/>
      <w:sz w:val="36"/>
      <w:szCs w:val="36"/>
      <w:lang w:eastAsia="en-US"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F560FF"/>
    <w:pPr>
      <w:jc w:val="left"/>
    </w:pPr>
    <w:rPr>
      <w:rFonts w:ascii="細明體" w:eastAsia="細明體" w:hAnsi="Courier New" w:cs="Courier New"/>
    </w:rPr>
  </w:style>
  <w:style w:type="paragraph" w:styleId="a5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</w:style>
  <w:style w:type="paragraph" w:styleId="2">
    <w:name w:val="Body Text Indent 2"/>
    <w:basedOn w:val="a"/>
    <w:pPr>
      <w:spacing w:line="410" w:lineRule="exact"/>
      <w:ind w:left="1089" w:hanging="1089"/>
    </w:pPr>
    <w:rPr>
      <w:rFonts w:ascii="新細明體" w:hAnsi="新細明體"/>
      <w:sz w:val="23"/>
      <w:szCs w:val="20"/>
    </w:rPr>
  </w:style>
  <w:style w:type="paragraph" w:styleId="a8">
    <w:name w:val="Body Text"/>
    <w:basedOn w:val="a"/>
    <w:pPr>
      <w:autoSpaceDE w:val="0"/>
      <w:autoSpaceDN w:val="0"/>
      <w:adjustRightInd w:val="0"/>
    </w:pPr>
    <w:rPr>
      <w:color w:val="010101"/>
      <w:kern w:val="0"/>
    </w:rPr>
  </w:style>
  <w:style w:type="paragraph" w:styleId="a9">
    <w:name w:val="Body Text Indent"/>
    <w:basedOn w:val="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 w:val="0"/>
      <w:autoSpaceDN w:val="0"/>
      <w:adjustRightInd w:val="0"/>
      <w:ind w:leftChars="225" w:left="540"/>
    </w:pPr>
    <w:rPr>
      <w:rFonts w:eastAsia="標楷體"/>
      <w:kern w:val="0"/>
    </w:rPr>
  </w:style>
  <w:style w:type="paragraph" w:styleId="3">
    <w:name w:val="Body Text Indent 3"/>
    <w:basedOn w:val="a"/>
    <w:pPr>
      <w:autoSpaceDE w:val="0"/>
      <w:autoSpaceDN w:val="0"/>
      <w:adjustRightInd w:val="0"/>
      <w:ind w:leftChars="200" w:left="540" w:hangingChars="25" w:hanging="60"/>
    </w:pPr>
    <w:rPr>
      <w:color w:val="010101"/>
      <w:kern w:val="0"/>
    </w:rPr>
  </w:style>
  <w:style w:type="paragraph" w:customStyle="1" w:styleId="aa">
    <w:name w:val="題組"/>
    <w:basedOn w:val="ab"/>
    <w:qFormat/>
    <w:rsid w:val="00A36BB1"/>
    <w:pPr>
      <w:tabs>
        <w:tab w:val="clear" w:pos="672"/>
      </w:tabs>
      <w:ind w:left="0" w:firstLineChars="0" w:firstLine="0"/>
    </w:pPr>
  </w:style>
  <w:style w:type="character" w:customStyle="1" w:styleId="a4">
    <w:name w:val="純文字 字元"/>
    <w:link w:val="a3"/>
    <w:rsid w:val="00F560FF"/>
    <w:rPr>
      <w:rFonts w:ascii="細明體" w:eastAsia="細明體" w:hAnsi="Courier New" w:cs="Courier New"/>
      <w:kern w:val="2"/>
      <w:sz w:val="24"/>
      <w:szCs w:val="24"/>
    </w:rPr>
  </w:style>
  <w:style w:type="paragraph" w:customStyle="1" w:styleId="ac">
    <w:name w:val="內縮"/>
    <w:basedOn w:val="a"/>
    <w:rsid w:val="00476391"/>
    <w:pPr>
      <w:ind w:leftChars="440" w:left="440"/>
    </w:pPr>
  </w:style>
  <w:style w:type="paragraph" w:customStyle="1" w:styleId="Ad">
    <w:name w:val="內縮(A)"/>
    <w:basedOn w:val="ac"/>
    <w:rsid w:val="00890F80"/>
    <w:pPr>
      <w:ind w:left="580" w:hangingChars="140" w:hanging="140"/>
    </w:pPr>
  </w:style>
  <w:style w:type="table" w:styleId="ae">
    <w:name w:val="Table Grid"/>
    <w:basedOn w:val="a1"/>
    <w:rsid w:val="00433F9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name w:val="解析"/>
    <w:basedOn w:val="a"/>
    <w:rsid w:val="00623A4F"/>
    <w:pPr>
      <w:ind w:leftChars="150" w:left="450" w:hangingChars="300" w:hanging="300"/>
    </w:pPr>
    <w:rPr>
      <w:w w:val="103"/>
      <w:kern w:val="0"/>
    </w:rPr>
  </w:style>
  <w:style w:type="paragraph" w:customStyle="1" w:styleId="B">
    <w:name w:val="解析(B)"/>
    <w:basedOn w:val="a"/>
    <w:rsid w:val="00E30886"/>
    <w:pPr>
      <w:ind w:leftChars="470" w:left="630" w:hangingChars="160" w:hanging="160"/>
    </w:pPr>
    <w:rPr>
      <w:w w:val="103"/>
      <w:kern w:val="0"/>
    </w:rPr>
  </w:style>
  <w:style w:type="paragraph" w:customStyle="1" w:styleId="Af0">
    <w:name w:val="出處(A)"/>
    <w:basedOn w:val="a"/>
    <w:rsid w:val="00623A4F"/>
    <w:pPr>
      <w:tabs>
        <w:tab w:val="left" w:pos="360"/>
      </w:tabs>
      <w:ind w:left="1445" w:hangingChars="585" w:hanging="1445"/>
    </w:pPr>
    <w:rPr>
      <w:w w:val="103"/>
      <w:kern w:val="0"/>
    </w:rPr>
  </w:style>
  <w:style w:type="paragraph" w:customStyle="1" w:styleId="Af1">
    <w:name w:val="解析(A)"/>
    <w:basedOn w:val="a"/>
    <w:rsid w:val="00623A4F"/>
    <w:pPr>
      <w:ind w:leftChars="150" w:left="585" w:hangingChars="435" w:hanging="435"/>
    </w:pPr>
    <w:rPr>
      <w:w w:val="103"/>
      <w:kern w:val="0"/>
    </w:rPr>
  </w:style>
  <w:style w:type="paragraph" w:customStyle="1" w:styleId="1">
    <w:name w:val="內1."/>
    <w:basedOn w:val="a"/>
    <w:rsid w:val="009800E8"/>
    <w:pPr>
      <w:tabs>
        <w:tab w:val="left" w:pos="432"/>
      </w:tabs>
      <w:ind w:left="180" w:hangingChars="180" w:hanging="180"/>
    </w:pPr>
  </w:style>
  <w:style w:type="paragraph" w:customStyle="1" w:styleId="ab">
    <w:name w:val="選擇題"/>
    <w:rsid w:val="00406B27"/>
    <w:pPr>
      <w:tabs>
        <w:tab w:val="left" w:pos="672"/>
      </w:tabs>
      <w:adjustRightInd w:val="0"/>
      <w:ind w:left="440" w:hangingChars="440" w:hanging="440"/>
    </w:pPr>
    <w:rPr>
      <w:rFonts w:eastAsia="細明體_HKSCS" w:cs="新細明體"/>
      <w:w w:val="103"/>
      <w:kern w:val="2"/>
      <w:sz w:val="24"/>
      <w:szCs w:val="24"/>
    </w:rPr>
  </w:style>
  <w:style w:type="paragraph" w:customStyle="1" w:styleId="Af2">
    <w:name w:val="(A)"/>
    <w:basedOn w:val="ab"/>
    <w:rsid w:val="00612B9D"/>
    <w:pPr>
      <w:ind w:leftChars="450" w:left="585" w:hangingChars="135" w:hanging="135"/>
    </w:pPr>
  </w:style>
  <w:style w:type="character" w:customStyle="1" w:styleId="af3">
    <w:name w:val="標楷體"/>
    <w:rsid w:val="00AE4E86"/>
    <w:rPr>
      <w:rFonts w:ascii="Times New Roman" w:eastAsia="標楷體" w:hAnsi="Times New Roman"/>
    </w:rPr>
  </w:style>
  <w:style w:type="paragraph" w:customStyle="1" w:styleId="af4">
    <w:name w:val="出處"/>
    <w:basedOn w:val="a"/>
    <w:rsid w:val="00623A4F"/>
    <w:pPr>
      <w:tabs>
        <w:tab w:val="left" w:pos="360"/>
      </w:tabs>
      <w:ind w:left="450" w:hangingChars="450" w:hanging="450"/>
    </w:pPr>
    <w:rPr>
      <w:w w:val="103"/>
      <w:kern w:val="0"/>
    </w:rPr>
  </w:style>
  <w:style w:type="paragraph" w:customStyle="1" w:styleId="10">
    <w:name w:val="1."/>
    <w:basedOn w:val="a"/>
    <w:rsid w:val="00AC0332"/>
    <w:pPr>
      <w:ind w:left="150" w:hangingChars="150" w:hanging="150"/>
    </w:pPr>
    <w:rPr>
      <w:w w:val="103"/>
      <w:kern w:val="0"/>
    </w:rPr>
  </w:style>
  <w:style w:type="paragraph" w:customStyle="1" w:styleId="af5">
    <w:name w:val="解題關鍵"/>
    <w:basedOn w:val="10"/>
    <w:rsid w:val="00C513BC"/>
    <w:pPr>
      <w:tabs>
        <w:tab w:val="left" w:pos="360"/>
      </w:tabs>
      <w:ind w:left="650" w:hangingChars="650" w:hanging="650"/>
    </w:pPr>
  </w:style>
  <w:style w:type="paragraph" w:styleId="af6">
    <w:name w:val="Balloon Text"/>
    <w:basedOn w:val="a"/>
    <w:link w:val="af7"/>
    <w:rsid w:val="00097227"/>
    <w:rPr>
      <w:rFonts w:ascii="Calibri Light" w:eastAsia="新細明體" w:hAnsi="Calibri Light"/>
      <w:sz w:val="18"/>
      <w:szCs w:val="18"/>
    </w:rPr>
  </w:style>
  <w:style w:type="paragraph" w:customStyle="1" w:styleId="af8">
    <w:name w:val="選項"/>
    <w:basedOn w:val="ab"/>
    <w:qFormat/>
    <w:rsid w:val="00F42DD1"/>
    <w:pPr>
      <w:tabs>
        <w:tab w:val="left" w:pos="3480"/>
        <w:tab w:val="left" w:pos="5880"/>
        <w:tab w:val="left" w:pos="8280"/>
      </w:tabs>
      <w:ind w:leftChars="450" w:left="585" w:hangingChars="135" w:hanging="135"/>
    </w:pPr>
  </w:style>
  <w:style w:type="paragraph" w:customStyle="1" w:styleId="-">
    <w:name w:val="選擇題-標楷體"/>
    <w:basedOn w:val="ab"/>
    <w:qFormat/>
    <w:rsid w:val="00787242"/>
    <w:pPr>
      <w:tabs>
        <w:tab w:val="left" w:pos="3480"/>
        <w:tab w:val="left" w:pos="5880"/>
        <w:tab w:val="left" w:pos="8280"/>
      </w:tabs>
      <w:ind w:leftChars="450" w:left="450" w:firstLineChars="0" w:firstLine="0"/>
    </w:pPr>
    <w:rPr>
      <w:rFonts w:eastAsia="標楷體"/>
    </w:rPr>
  </w:style>
  <w:style w:type="character" w:customStyle="1" w:styleId="af7">
    <w:name w:val="註解方塊文字 字元"/>
    <w:link w:val="af6"/>
    <w:rsid w:val="00097227"/>
    <w:rPr>
      <w:rFonts w:ascii="Calibri Light" w:eastAsia="新細明體" w:hAnsi="Calibri Light" w:cs="Times New Roman"/>
      <w:kern w:val="2"/>
      <w:sz w:val="18"/>
      <w:szCs w:val="18"/>
    </w:rPr>
  </w:style>
  <w:style w:type="paragraph" w:styleId="af9">
    <w:name w:val="Document Map"/>
    <w:basedOn w:val="a"/>
    <w:link w:val="afa"/>
    <w:rsid w:val="00E3748F"/>
    <w:pPr>
      <w:widowControl/>
      <w:shd w:val="clear" w:color="auto" w:fill="000080"/>
      <w:jc w:val="left"/>
    </w:pPr>
    <w:rPr>
      <w:rFonts w:ascii="Arial" w:hAnsi="Arial"/>
      <w:kern w:val="0"/>
      <w:szCs w:val="20"/>
      <w:lang w:eastAsia="en-US" w:bidi="he-IL"/>
    </w:rPr>
  </w:style>
  <w:style w:type="character" w:customStyle="1" w:styleId="afa">
    <w:name w:val="文件引導模式 字元"/>
    <w:link w:val="af9"/>
    <w:rsid w:val="00E3748F"/>
    <w:rPr>
      <w:rFonts w:ascii="Arial" w:hAnsi="Arial"/>
      <w:sz w:val="24"/>
      <w:shd w:val="clear" w:color="auto" w:fill="000080"/>
      <w:lang w:eastAsia="en-US" w:bidi="he-IL"/>
    </w:rPr>
  </w:style>
  <w:style w:type="character" w:customStyle="1" w:styleId="50">
    <w:name w:val="標題 5 字元"/>
    <w:link w:val="5"/>
    <w:rsid w:val="0016035D"/>
    <w:rPr>
      <w:rFonts w:ascii="Arial" w:hAnsi="Arial"/>
      <w:b/>
      <w:bCs/>
      <w:sz w:val="36"/>
      <w:szCs w:val="36"/>
      <w:lang w:eastAsia="en-US" w:bidi="he-IL"/>
    </w:rPr>
  </w:style>
  <w:style w:type="paragraph" w:customStyle="1" w:styleId="afb">
    <w:name w:val="前標"/>
    <w:basedOn w:val="a"/>
    <w:qFormat/>
    <w:rsid w:val="00534B69"/>
    <w:rPr>
      <w:rFonts w:eastAsia="微軟正黑體"/>
    </w:rPr>
  </w:style>
  <w:style w:type="paragraph" w:customStyle="1" w:styleId="Default">
    <w:name w:val="Default"/>
    <w:rsid w:val="006662C8"/>
    <w:pPr>
      <w:widowControl w:val="0"/>
      <w:autoSpaceDE w:val="0"/>
      <w:autoSpaceDN w:val="0"/>
      <w:adjustRightInd w:val="0"/>
    </w:pPr>
    <w:rPr>
      <w:rFonts w:ascii="新細明體" w:hAnsi="新細明體" w:cs="新細明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7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wmf"/><Relationship Id="rId21" Type="http://schemas.openxmlformats.org/officeDocument/2006/relationships/image" Target="media/image13.jpeg"/><Relationship Id="rId42" Type="http://schemas.openxmlformats.org/officeDocument/2006/relationships/image" Target="media/image24.wmf"/><Relationship Id="rId63" Type="http://schemas.openxmlformats.org/officeDocument/2006/relationships/oleObject" Target="embeddings/oleObject24.bin"/><Relationship Id="rId84" Type="http://schemas.openxmlformats.org/officeDocument/2006/relationships/oleObject" Target="embeddings/oleObject36.bin"/><Relationship Id="rId138" Type="http://schemas.openxmlformats.org/officeDocument/2006/relationships/oleObject" Target="embeddings/oleObject67.bin"/><Relationship Id="rId159" Type="http://schemas.openxmlformats.org/officeDocument/2006/relationships/image" Target="media/image77.wmf"/><Relationship Id="rId170" Type="http://schemas.openxmlformats.org/officeDocument/2006/relationships/oleObject" Target="embeddings/oleObject82.bin"/><Relationship Id="rId191" Type="http://schemas.openxmlformats.org/officeDocument/2006/relationships/oleObject" Target="embeddings/oleObject95.bin"/><Relationship Id="rId205" Type="http://schemas.openxmlformats.org/officeDocument/2006/relationships/image" Target="media/image97.png"/><Relationship Id="rId226" Type="http://schemas.openxmlformats.org/officeDocument/2006/relationships/oleObject" Target="embeddings/oleObject115.bin"/><Relationship Id="rId107" Type="http://schemas.openxmlformats.org/officeDocument/2006/relationships/oleObject" Target="embeddings/oleObject51.bin"/><Relationship Id="rId11" Type="http://schemas.openxmlformats.org/officeDocument/2006/relationships/image" Target="media/image5.wmf"/><Relationship Id="rId32" Type="http://schemas.openxmlformats.org/officeDocument/2006/relationships/image" Target="media/image19.wmf"/><Relationship Id="rId53" Type="http://schemas.openxmlformats.org/officeDocument/2006/relationships/image" Target="media/image29.wmf"/><Relationship Id="rId74" Type="http://schemas.openxmlformats.org/officeDocument/2006/relationships/oleObject" Target="embeddings/oleObject31.bin"/><Relationship Id="rId128" Type="http://schemas.openxmlformats.org/officeDocument/2006/relationships/oleObject" Target="embeddings/oleObject64.bin"/><Relationship Id="rId149" Type="http://schemas.openxmlformats.org/officeDocument/2006/relationships/oleObject" Target="embeddings/oleObject72.bin"/><Relationship Id="rId5" Type="http://schemas.openxmlformats.org/officeDocument/2006/relationships/footnotes" Target="footnotes.xml"/><Relationship Id="rId95" Type="http://schemas.openxmlformats.org/officeDocument/2006/relationships/image" Target="media/image45.wmf"/><Relationship Id="rId160" Type="http://schemas.openxmlformats.org/officeDocument/2006/relationships/oleObject" Target="embeddings/oleObject77.bin"/><Relationship Id="rId181" Type="http://schemas.openxmlformats.org/officeDocument/2006/relationships/image" Target="media/image87.wmf"/><Relationship Id="rId216" Type="http://schemas.openxmlformats.org/officeDocument/2006/relationships/image" Target="media/image100.wmf"/><Relationship Id="rId237" Type="http://schemas.openxmlformats.org/officeDocument/2006/relationships/oleObject" Target="embeddings/oleObject122.bin"/><Relationship Id="rId22" Type="http://schemas.openxmlformats.org/officeDocument/2006/relationships/image" Target="media/image14.wmf"/><Relationship Id="rId43" Type="http://schemas.openxmlformats.org/officeDocument/2006/relationships/oleObject" Target="embeddings/oleObject13.bin"/><Relationship Id="rId64" Type="http://schemas.openxmlformats.org/officeDocument/2006/relationships/oleObject" Target="embeddings/oleObject25.bin"/><Relationship Id="rId118" Type="http://schemas.openxmlformats.org/officeDocument/2006/relationships/oleObject" Target="embeddings/oleObject58.bin"/><Relationship Id="rId139" Type="http://schemas.openxmlformats.org/officeDocument/2006/relationships/image" Target="media/image66.wmf"/><Relationship Id="rId85" Type="http://schemas.openxmlformats.org/officeDocument/2006/relationships/image" Target="media/image43.wmf"/><Relationship Id="rId150" Type="http://schemas.openxmlformats.org/officeDocument/2006/relationships/image" Target="media/image72.wmf"/><Relationship Id="rId171" Type="http://schemas.openxmlformats.org/officeDocument/2006/relationships/image" Target="media/image83.wmf"/><Relationship Id="rId192" Type="http://schemas.openxmlformats.org/officeDocument/2006/relationships/oleObject" Target="embeddings/oleObject96.bin"/><Relationship Id="rId206" Type="http://schemas.openxmlformats.org/officeDocument/2006/relationships/image" Target="media/image98.wmf"/><Relationship Id="rId227" Type="http://schemas.openxmlformats.org/officeDocument/2006/relationships/image" Target="media/image106.wmf"/><Relationship Id="rId201" Type="http://schemas.openxmlformats.org/officeDocument/2006/relationships/oleObject" Target="embeddings/oleObject100.bin"/><Relationship Id="rId222" Type="http://schemas.openxmlformats.org/officeDocument/2006/relationships/image" Target="media/image103.jpeg"/><Relationship Id="rId243" Type="http://schemas.openxmlformats.org/officeDocument/2006/relationships/theme" Target="theme/theme1.xml"/><Relationship Id="rId12" Type="http://schemas.openxmlformats.org/officeDocument/2006/relationships/oleObject" Target="embeddings/oleObject1.bin"/><Relationship Id="rId17" Type="http://schemas.openxmlformats.org/officeDocument/2006/relationships/image" Target="media/image10.wmf"/><Relationship Id="rId33" Type="http://schemas.openxmlformats.org/officeDocument/2006/relationships/oleObject" Target="embeddings/oleObject8.bin"/><Relationship Id="rId38" Type="http://schemas.openxmlformats.org/officeDocument/2006/relationships/image" Target="media/image22.wmf"/><Relationship Id="rId59" Type="http://schemas.openxmlformats.org/officeDocument/2006/relationships/image" Target="media/image32.wmf"/><Relationship Id="rId103" Type="http://schemas.openxmlformats.org/officeDocument/2006/relationships/oleObject" Target="embeddings/oleObject49.bin"/><Relationship Id="rId108" Type="http://schemas.openxmlformats.org/officeDocument/2006/relationships/image" Target="media/image51.wmf"/><Relationship Id="rId124" Type="http://schemas.openxmlformats.org/officeDocument/2006/relationships/oleObject" Target="embeddings/oleObject62.bin"/><Relationship Id="rId129" Type="http://schemas.openxmlformats.org/officeDocument/2006/relationships/image" Target="media/image59.png"/><Relationship Id="rId54" Type="http://schemas.openxmlformats.org/officeDocument/2006/relationships/oleObject" Target="embeddings/oleObject19.bin"/><Relationship Id="rId70" Type="http://schemas.openxmlformats.org/officeDocument/2006/relationships/oleObject" Target="embeddings/oleObject28.bin"/><Relationship Id="rId75" Type="http://schemas.openxmlformats.org/officeDocument/2006/relationships/image" Target="media/image38.wmf"/><Relationship Id="rId91" Type="http://schemas.openxmlformats.org/officeDocument/2006/relationships/oleObject" Target="embeddings/oleObject42.bin"/><Relationship Id="rId96" Type="http://schemas.openxmlformats.org/officeDocument/2006/relationships/oleObject" Target="embeddings/oleObject45.bin"/><Relationship Id="rId140" Type="http://schemas.openxmlformats.org/officeDocument/2006/relationships/oleObject" Target="embeddings/oleObject68.bin"/><Relationship Id="rId145" Type="http://schemas.openxmlformats.org/officeDocument/2006/relationships/image" Target="media/image69.png"/><Relationship Id="rId161" Type="http://schemas.openxmlformats.org/officeDocument/2006/relationships/image" Target="media/image78.wmf"/><Relationship Id="rId166" Type="http://schemas.openxmlformats.org/officeDocument/2006/relationships/oleObject" Target="embeddings/oleObject80.bin"/><Relationship Id="rId182" Type="http://schemas.openxmlformats.org/officeDocument/2006/relationships/oleObject" Target="embeddings/oleObject89.bin"/><Relationship Id="rId187" Type="http://schemas.openxmlformats.org/officeDocument/2006/relationships/oleObject" Target="embeddings/oleObject93.bin"/><Relationship Id="rId217" Type="http://schemas.openxmlformats.org/officeDocument/2006/relationships/oleObject" Target="embeddings/oleObject111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12" Type="http://schemas.openxmlformats.org/officeDocument/2006/relationships/oleObject" Target="embeddings/oleObject107.bin"/><Relationship Id="rId233" Type="http://schemas.openxmlformats.org/officeDocument/2006/relationships/oleObject" Target="embeddings/oleObject119.bin"/><Relationship Id="rId238" Type="http://schemas.openxmlformats.org/officeDocument/2006/relationships/image" Target="media/image110.jpeg"/><Relationship Id="rId23" Type="http://schemas.openxmlformats.org/officeDocument/2006/relationships/oleObject" Target="embeddings/oleObject3.bin"/><Relationship Id="rId28" Type="http://schemas.openxmlformats.org/officeDocument/2006/relationships/image" Target="media/image17.wmf"/><Relationship Id="rId49" Type="http://schemas.openxmlformats.org/officeDocument/2006/relationships/oleObject" Target="embeddings/oleObject16.bin"/><Relationship Id="rId114" Type="http://schemas.openxmlformats.org/officeDocument/2006/relationships/oleObject" Target="embeddings/oleObject55.bin"/><Relationship Id="rId119" Type="http://schemas.openxmlformats.org/officeDocument/2006/relationships/oleObject" Target="embeddings/oleObject59.bin"/><Relationship Id="rId44" Type="http://schemas.openxmlformats.org/officeDocument/2006/relationships/image" Target="media/image25.wmf"/><Relationship Id="rId60" Type="http://schemas.openxmlformats.org/officeDocument/2006/relationships/oleObject" Target="embeddings/oleObject22.bin"/><Relationship Id="rId65" Type="http://schemas.openxmlformats.org/officeDocument/2006/relationships/image" Target="media/image34.wmf"/><Relationship Id="rId81" Type="http://schemas.openxmlformats.org/officeDocument/2006/relationships/image" Target="media/image41.wmf"/><Relationship Id="rId86" Type="http://schemas.openxmlformats.org/officeDocument/2006/relationships/oleObject" Target="embeddings/oleObject37.bin"/><Relationship Id="rId130" Type="http://schemas.openxmlformats.org/officeDocument/2006/relationships/image" Target="media/image60.png"/><Relationship Id="rId135" Type="http://schemas.openxmlformats.org/officeDocument/2006/relationships/image" Target="media/image64.wmf"/><Relationship Id="rId151" Type="http://schemas.openxmlformats.org/officeDocument/2006/relationships/oleObject" Target="embeddings/oleObject73.bin"/><Relationship Id="rId156" Type="http://schemas.openxmlformats.org/officeDocument/2006/relationships/image" Target="media/image75.jpeg"/><Relationship Id="rId177" Type="http://schemas.openxmlformats.org/officeDocument/2006/relationships/image" Target="media/image86.png"/><Relationship Id="rId198" Type="http://schemas.openxmlformats.org/officeDocument/2006/relationships/image" Target="media/image94.wmf"/><Relationship Id="rId172" Type="http://schemas.openxmlformats.org/officeDocument/2006/relationships/oleObject" Target="embeddings/oleObject83.bin"/><Relationship Id="rId193" Type="http://schemas.openxmlformats.org/officeDocument/2006/relationships/image" Target="media/image91.wmf"/><Relationship Id="rId202" Type="http://schemas.openxmlformats.org/officeDocument/2006/relationships/image" Target="media/image96.wmf"/><Relationship Id="rId207" Type="http://schemas.openxmlformats.org/officeDocument/2006/relationships/oleObject" Target="embeddings/oleObject103.bin"/><Relationship Id="rId223" Type="http://schemas.openxmlformats.org/officeDocument/2006/relationships/image" Target="media/image104.wmf"/><Relationship Id="rId228" Type="http://schemas.openxmlformats.org/officeDocument/2006/relationships/oleObject" Target="embeddings/oleObject116.bin"/><Relationship Id="rId13" Type="http://schemas.openxmlformats.org/officeDocument/2006/relationships/image" Target="media/image6.jpeg"/><Relationship Id="rId18" Type="http://schemas.openxmlformats.org/officeDocument/2006/relationships/oleObject" Target="embeddings/oleObject2.bin"/><Relationship Id="rId39" Type="http://schemas.openxmlformats.org/officeDocument/2006/relationships/oleObject" Target="embeddings/oleObject11.bin"/><Relationship Id="rId109" Type="http://schemas.openxmlformats.org/officeDocument/2006/relationships/oleObject" Target="embeddings/oleObject52.bin"/><Relationship Id="rId34" Type="http://schemas.openxmlformats.org/officeDocument/2006/relationships/image" Target="media/image20.wmf"/><Relationship Id="rId50" Type="http://schemas.openxmlformats.org/officeDocument/2006/relationships/oleObject" Target="embeddings/oleObject17.bin"/><Relationship Id="rId55" Type="http://schemas.openxmlformats.org/officeDocument/2006/relationships/image" Target="media/image30.wmf"/><Relationship Id="rId76" Type="http://schemas.openxmlformats.org/officeDocument/2006/relationships/oleObject" Target="embeddings/oleObject32.bin"/><Relationship Id="rId97" Type="http://schemas.openxmlformats.org/officeDocument/2006/relationships/oleObject" Target="embeddings/oleObject46.bin"/><Relationship Id="rId104" Type="http://schemas.openxmlformats.org/officeDocument/2006/relationships/image" Target="media/image49.wmf"/><Relationship Id="rId120" Type="http://schemas.openxmlformats.org/officeDocument/2006/relationships/image" Target="media/image55.wmf"/><Relationship Id="rId125" Type="http://schemas.openxmlformats.org/officeDocument/2006/relationships/image" Target="media/image57.wmf"/><Relationship Id="rId141" Type="http://schemas.openxmlformats.org/officeDocument/2006/relationships/image" Target="media/image67.wmf"/><Relationship Id="rId146" Type="http://schemas.openxmlformats.org/officeDocument/2006/relationships/image" Target="media/image70.wmf"/><Relationship Id="rId167" Type="http://schemas.openxmlformats.org/officeDocument/2006/relationships/image" Target="media/image81.wmf"/><Relationship Id="rId188" Type="http://schemas.openxmlformats.org/officeDocument/2006/relationships/oleObject" Target="embeddings/oleObject94.bin"/><Relationship Id="rId7" Type="http://schemas.openxmlformats.org/officeDocument/2006/relationships/image" Target="media/image1.jpeg"/><Relationship Id="rId71" Type="http://schemas.openxmlformats.org/officeDocument/2006/relationships/oleObject" Target="embeddings/oleObject29.bin"/><Relationship Id="rId92" Type="http://schemas.openxmlformats.org/officeDocument/2006/relationships/oleObject" Target="embeddings/oleObject43.bin"/><Relationship Id="rId162" Type="http://schemas.openxmlformats.org/officeDocument/2006/relationships/oleObject" Target="embeddings/oleObject78.bin"/><Relationship Id="rId183" Type="http://schemas.openxmlformats.org/officeDocument/2006/relationships/oleObject" Target="embeddings/oleObject90.bin"/><Relationship Id="rId213" Type="http://schemas.openxmlformats.org/officeDocument/2006/relationships/oleObject" Target="embeddings/oleObject108.bin"/><Relationship Id="rId218" Type="http://schemas.openxmlformats.org/officeDocument/2006/relationships/oleObject" Target="embeddings/oleObject112.bin"/><Relationship Id="rId234" Type="http://schemas.openxmlformats.org/officeDocument/2006/relationships/image" Target="media/image109.wmf"/><Relationship Id="rId239" Type="http://schemas.openxmlformats.org/officeDocument/2006/relationships/oleObject" Target="embeddings/oleObject123.bin"/><Relationship Id="rId2" Type="http://schemas.openxmlformats.org/officeDocument/2006/relationships/styles" Target="styles.xml"/><Relationship Id="rId29" Type="http://schemas.openxmlformats.org/officeDocument/2006/relationships/oleObject" Target="embeddings/oleObject6.bin"/><Relationship Id="rId24" Type="http://schemas.openxmlformats.org/officeDocument/2006/relationships/image" Target="media/image15.wmf"/><Relationship Id="rId40" Type="http://schemas.openxmlformats.org/officeDocument/2006/relationships/image" Target="media/image23.wmf"/><Relationship Id="rId45" Type="http://schemas.openxmlformats.org/officeDocument/2006/relationships/oleObject" Target="embeddings/oleObject14.bin"/><Relationship Id="rId66" Type="http://schemas.openxmlformats.org/officeDocument/2006/relationships/oleObject" Target="embeddings/oleObject26.bin"/><Relationship Id="rId87" Type="http://schemas.openxmlformats.org/officeDocument/2006/relationships/oleObject" Target="embeddings/oleObject38.bin"/><Relationship Id="rId110" Type="http://schemas.openxmlformats.org/officeDocument/2006/relationships/image" Target="media/image52.wmf"/><Relationship Id="rId115" Type="http://schemas.openxmlformats.org/officeDocument/2006/relationships/oleObject" Target="embeddings/oleObject56.bin"/><Relationship Id="rId131" Type="http://schemas.openxmlformats.org/officeDocument/2006/relationships/image" Target="media/image61.jpeg"/><Relationship Id="rId136" Type="http://schemas.openxmlformats.org/officeDocument/2006/relationships/oleObject" Target="embeddings/oleObject66.bin"/><Relationship Id="rId157" Type="http://schemas.openxmlformats.org/officeDocument/2006/relationships/image" Target="media/image76.wmf"/><Relationship Id="rId178" Type="http://schemas.openxmlformats.org/officeDocument/2006/relationships/oleObject" Target="embeddings/oleObject86.bin"/><Relationship Id="rId61" Type="http://schemas.openxmlformats.org/officeDocument/2006/relationships/image" Target="media/image33.wmf"/><Relationship Id="rId82" Type="http://schemas.openxmlformats.org/officeDocument/2006/relationships/oleObject" Target="embeddings/oleObject35.bin"/><Relationship Id="rId152" Type="http://schemas.openxmlformats.org/officeDocument/2006/relationships/image" Target="media/image73.wmf"/><Relationship Id="rId173" Type="http://schemas.openxmlformats.org/officeDocument/2006/relationships/image" Target="media/image84.png"/><Relationship Id="rId194" Type="http://schemas.openxmlformats.org/officeDocument/2006/relationships/oleObject" Target="embeddings/oleObject97.bin"/><Relationship Id="rId199" Type="http://schemas.openxmlformats.org/officeDocument/2006/relationships/oleObject" Target="embeddings/oleObject99.bin"/><Relationship Id="rId203" Type="http://schemas.openxmlformats.org/officeDocument/2006/relationships/oleObject" Target="embeddings/oleObject101.bin"/><Relationship Id="rId208" Type="http://schemas.openxmlformats.org/officeDocument/2006/relationships/oleObject" Target="embeddings/oleObject104.bin"/><Relationship Id="rId229" Type="http://schemas.openxmlformats.org/officeDocument/2006/relationships/oleObject" Target="embeddings/oleObject117.bin"/><Relationship Id="rId19" Type="http://schemas.openxmlformats.org/officeDocument/2006/relationships/image" Target="media/image11.jpeg"/><Relationship Id="rId224" Type="http://schemas.openxmlformats.org/officeDocument/2006/relationships/oleObject" Target="embeddings/oleObject114.bin"/><Relationship Id="rId240" Type="http://schemas.openxmlformats.org/officeDocument/2006/relationships/footer" Target="footer1.xml"/><Relationship Id="rId14" Type="http://schemas.openxmlformats.org/officeDocument/2006/relationships/image" Target="media/image7.jpeg"/><Relationship Id="rId30" Type="http://schemas.openxmlformats.org/officeDocument/2006/relationships/image" Target="media/image18.wmf"/><Relationship Id="rId35" Type="http://schemas.openxmlformats.org/officeDocument/2006/relationships/oleObject" Target="embeddings/oleObject9.bin"/><Relationship Id="rId56" Type="http://schemas.openxmlformats.org/officeDocument/2006/relationships/oleObject" Target="embeddings/oleObject20.bin"/><Relationship Id="rId77" Type="http://schemas.openxmlformats.org/officeDocument/2006/relationships/image" Target="media/image39.wmf"/><Relationship Id="rId100" Type="http://schemas.openxmlformats.org/officeDocument/2006/relationships/image" Target="media/image47.wmf"/><Relationship Id="rId105" Type="http://schemas.openxmlformats.org/officeDocument/2006/relationships/oleObject" Target="embeddings/oleObject50.bin"/><Relationship Id="rId126" Type="http://schemas.openxmlformats.org/officeDocument/2006/relationships/oleObject" Target="embeddings/oleObject63.bin"/><Relationship Id="rId147" Type="http://schemas.openxmlformats.org/officeDocument/2006/relationships/oleObject" Target="embeddings/oleObject71.bin"/><Relationship Id="rId168" Type="http://schemas.openxmlformats.org/officeDocument/2006/relationships/oleObject" Target="embeddings/oleObject81.bin"/><Relationship Id="rId8" Type="http://schemas.openxmlformats.org/officeDocument/2006/relationships/image" Target="media/image2.png"/><Relationship Id="rId51" Type="http://schemas.openxmlformats.org/officeDocument/2006/relationships/image" Target="media/image28.wmf"/><Relationship Id="rId72" Type="http://schemas.openxmlformats.org/officeDocument/2006/relationships/oleObject" Target="embeddings/oleObject30.bin"/><Relationship Id="rId93" Type="http://schemas.openxmlformats.org/officeDocument/2006/relationships/image" Target="media/image44.wmf"/><Relationship Id="rId98" Type="http://schemas.openxmlformats.org/officeDocument/2006/relationships/image" Target="media/image46.wmf"/><Relationship Id="rId121" Type="http://schemas.openxmlformats.org/officeDocument/2006/relationships/oleObject" Target="embeddings/oleObject60.bin"/><Relationship Id="rId142" Type="http://schemas.openxmlformats.org/officeDocument/2006/relationships/oleObject" Target="embeddings/oleObject69.bin"/><Relationship Id="rId163" Type="http://schemas.openxmlformats.org/officeDocument/2006/relationships/image" Target="media/image79.wmf"/><Relationship Id="rId184" Type="http://schemas.openxmlformats.org/officeDocument/2006/relationships/image" Target="media/image88.wmf"/><Relationship Id="rId189" Type="http://schemas.openxmlformats.org/officeDocument/2006/relationships/image" Target="media/image89.jpeg"/><Relationship Id="rId219" Type="http://schemas.openxmlformats.org/officeDocument/2006/relationships/image" Target="media/image101.png"/><Relationship Id="rId3" Type="http://schemas.openxmlformats.org/officeDocument/2006/relationships/settings" Target="settings.xml"/><Relationship Id="rId214" Type="http://schemas.openxmlformats.org/officeDocument/2006/relationships/oleObject" Target="embeddings/oleObject109.bin"/><Relationship Id="rId230" Type="http://schemas.openxmlformats.org/officeDocument/2006/relationships/image" Target="media/image107.png"/><Relationship Id="rId235" Type="http://schemas.openxmlformats.org/officeDocument/2006/relationships/oleObject" Target="embeddings/oleObject120.bin"/><Relationship Id="rId25" Type="http://schemas.openxmlformats.org/officeDocument/2006/relationships/oleObject" Target="embeddings/oleObject4.bin"/><Relationship Id="rId46" Type="http://schemas.openxmlformats.org/officeDocument/2006/relationships/image" Target="media/image26.wmf"/><Relationship Id="rId67" Type="http://schemas.openxmlformats.org/officeDocument/2006/relationships/image" Target="media/image35.wmf"/><Relationship Id="rId116" Type="http://schemas.openxmlformats.org/officeDocument/2006/relationships/oleObject" Target="embeddings/oleObject57.bin"/><Relationship Id="rId137" Type="http://schemas.openxmlformats.org/officeDocument/2006/relationships/image" Target="media/image65.wmf"/><Relationship Id="rId158" Type="http://schemas.openxmlformats.org/officeDocument/2006/relationships/oleObject" Target="embeddings/oleObject76.bin"/><Relationship Id="rId20" Type="http://schemas.openxmlformats.org/officeDocument/2006/relationships/image" Target="media/image12.jpeg"/><Relationship Id="rId41" Type="http://schemas.openxmlformats.org/officeDocument/2006/relationships/oleObject" Target="embeddings/oleObject12.bin"/><Relationship Id="rId62" Type="http://schemas.openxmlformats.org/officeDocument/2006/relationships/oleObject" Target="embeddings/oleObject23.bin"/><Relationship Id="rId83" Type="http://schemas.openxmlformats.org/officeDocument/2006/relationships/image" Target="media/image42.wmf"/><Relationship Id="rId88" Type="http://schemas.openxmlformats.org/officeDocument/2006/relationships/oleObject" Target="embeddings/oleObject39.bin"/><Relationship Id="rId111" Type="http://schemas.openxmlformats.org/officeDocument/2006/relationships/oleObject" Target="embeddings/oleObject53.bin"/><Relationship Id="rId132" Type="http://schemas.openxmlformats.org/officeDocument/2006/relationships/image" Target="media/image62.jpeg"/><Relationship Id="rId153" Type="http://schemas.openxmlformats.org/officeDocument/2006/relationships/oleObject" Target="embeddings/oleObject74.bin"/><Relationship Id="rId174" Type="http://schemas.openxmlformats.org/officeDocument/2006/relationships/oleObject" Target="embeddings/oleObject84.bin"/><Relationship Id="rId179" Type="http://schemas.openxmlformats.org/officeDocument/2006/relationships/oleObject" Target="embeddings/oleObject87.bin"/><Relationship Id="rId195" Type="http://schemas.openxmlformats.org/officeDocument/2006/relationships/image" Target="media/image92.png"/><Relationship Id="rId209" Type="http://schemas.openxmlformats.org/officeDocument/2006/relationships/oleObject" Target="embeddings/oleObject105.bin"/><Relationship Id="rId190" Type="http://schemas.openxmlformats.org/officeDocument/2006/relationships/image" Target="media/image90.wmf"/><Relationship Id="rId204" Type="http://schemas.openxmlformats.org/officeDocument/2006/relationships/oleObject" Target="embeddings/oleObject102.bin"/><Relationship Id="rId220" Type="http://schemas.openxmlformats.org/officeDocument/2006/relationships/oleObject" Target="embeddings/oleObject113.bin"/><Relationship Id="rId225" Type="http://schemas.openxmlformats.org/officeDocument/2006/relationships/image" Target="media/image105.wmf"/><Relationship Id="rId241" Type="http://schemas.openxmlformats.org/officeDocument/2006/relationships/footer" Target="footer2.xml"/><Relationship Id="rId15" Type="http://schemas.openxmlformats.org/officeDocument/2006/relationships/image" Target="media/image8.jpeg"/><Relationship Id="rId36" Type="http://schemas.openxmlformats.org/officeDocument/2006/relationships/image" Target="media/image21.wmf"/><Relationship Id="rId57" Type="http://schemas.openxmlformats.org/officeDocument/2006/relationships/image" Target="media/image31.wmf"/><Relationship Id="rId106" Type="http://schemas.openxmlformats.org/officeDocument/2006/relationships/image" Target="media/image50.wmf"/><Relationship Id="rId127" Type="http://schemas.openxmlformats.org/officeDocument/2006/relationships/image" Target="media/image58.wmf"/><Relationship Id="rId10" Type="http://schemas.openxmlformats.org/officeDocument/2006/relationships/image" Target="media/image4.jpeg"/><Relationship Id="rId31" Type="http://schemas.openxmlformats.org/officeDocument/2006/relationships/oleObject" Target="embeddings/oleObject7.bin"/><Relationship Id="rId52" Type="http://schemas.openxmlformats.org/officeDocument/2006/relationships/oleObject" Target="embeddings/oleObject18.bin"/><Relationship Id="rId73" Type="http://schemas.openxmlformats.org/officeDocument/2006/relationships/image" Target="media/image37.wmf"/><Relationship Id="rId78" Type="http://schemas.openxmlformats.org/officeDocument/2006/relationships/oleObject" Target="embeddings/oleObject33.bin"/><Relationship Id="rId94" Type="http://schemas.openxmlformats.org/officeDocument/2006/relationships/oleObject" Target="embeddings/oleObject44.bin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122" Type="http://schemas.openxmlformats.org/officeDocument/2006/relationships/oleObject" Target="embeddings/oleObject61.bin"/><Relationship Id="rId143" Type="http://schemas.openxmlformats.org/officeDocument/2006/relationships/image" Target="media/image68.wmf"/><Relationship Id="rId148" Type="http://schemas.openxmlformats.org/officeDocument/2006/relationships/image" Target="media/image71.wmf"/><Relationship Id="rId164" Type="http://schemas.openxmlformats.org/officeDocument/2006/relationships/oleObject" Target="embeddings/oleObject79.bin"/><Relationship Id="rId169" Type="http://schemas.openxmlformats.org/officeDocument/2006/relationships/image" Target="media/image82.png"/><Relationship Id="rId185" Type="http://schemas.openxmlformats.org/officeDocument/2006/relationships/oleObject" Target="embeddings/oleObject91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oleObject" Target="embeddings/oleObject88.bin"/><Relationship Id="rId210" Type="http://schemas.openxmlformats.org/officeDocument/2006/relationships/oleObject" Target="embeddings/oleObject106.bin"/><Relationship Id="rId215" Type="http://schemas.openxmlformats.org/officeDocument/2006/relationships/oleObject" Target="embeddings/oleObject110.bin"/><Relationship Id="rId236" Type="http://schemas.openxmlformats.org/officeDocument/2006/relationships/oleObject" Target="embeddings/oleObject121.bin"/><Relationship Id="rId26" Type="http://schemas.openxmlformats.org/officeDocument/2006/relationships/image" Target="media/image16.wmf"/><Relationship Id="rId231" Type="http://schemas.openxmlformats.org/officeDocument/2006/relationships/oleObject" Target="embeddings/oleObject118.bin"/><Relationship Id="rId47" Type="http://schemas.openxmlformats.org/officeDocument/2006/relationships/oleObject" Target="embeddings/oleObject15.bin"/><Relationship Id="rId68" Type="http://schemas.openxmlformats.org/officeDocument/2006/relationships/oleObject" Target="embeddings/oleObject27.bin"/><Relationship Id="rId89" Type="http://schemas.openxmlformats.org/officeDocument/2006/relationships/oleObject" Target="embeddings/oleObject40.bin"/><Relationship Id="rId112" Type="http://schemas.openxmlformats.org/officeDocument/2006/relationships/image" Target="media/image53.wmf"/><Relationship Id="rId133" Type="http://schemas.openxmlformats.org/officeDocument/2006/relationships/image" Target="media/image63.wmf"/><Relationship Id="rId154" Type="http://schemas.openxmlformats.org/officeDocument/2006/relationships/oleObject" Target="embeddings/oleObject75.bin"/><Relationship Id="rId175" Type="http://schemas.openxmlformats.org/officeDocument/2006/relationships/image" Target="media/image85.wmf"/><Relationship Id="rId196" Type="http://schemas.openxmlformats.org/officeDocument/2006/relationships/image" Target="media/image93.wmf"/><Relationship Id="rId200" Type="http://schemas.openxmlformats.org/officeDocument/2006/relationships/image" Target="media/image95.wmf"/><Relationship Id="rId16" Type="http://schemas.openxmlformats.org/officeDocument/2006/relationships/image" Target="media/image9.jpeg"/><Relationship Id="rId221" Type="http://schemas.openxmlformats.org/officeDocument/2006/relationships/image" Target="media/image102.jpeg"/><Relationship Id="rId242" Type="http://schemas.openxmlformats.org/officeDocument/2006/relationships/fontTable" Target="fontTable.xml"/><Relationship Id="rId37" Type="http://schemas.openxmlformats.org/officeDocument/2006/relationships/oleObject" Target="embeddings/oleObject10.bin"/><Relationship Id="rId58" Type="http://schemas.openxmlformats.org/officeDocument/2006/relationships/oleObject" Target="embeddings/oleObject21.bin"/><Relationship Id="rId79" Type="http://schemas.openxmlformats.org/officeDocument/2006/relationships/image" Target="media/image40.wmf"/><Relationship Id="rId102" Type="http://schemas.openxmlformats.org/officeDocument/2006/relationships/image" Target="media/image48.wmf"/><Relationship Id="rId123" Type="http://schemas.openxmlformats.org/officeDocument/2006/relationships/image" Target="media/image56.wmf"/><Relationship Id="rId144" Type="http://schemas.openxmlformats.org/officeDocument/2006/relationships/oleObject" Target="embeddings/oleObject70.bin"/><Relationship Id="rId90" Type="http://schemas.openxmlformats.org/officeDocument/2006/relationships/oleObject" Target="embeddings/oleObject41.bin"/><Relationship Id="rId165" Type="http://schemas.openxmlformats.org/officeDocument/2006/relationships/image" Target="media/image80.png"/><Relationship Id="rId186" Type="http://schemas.openxmlformats.org/officeDocument/2006/relationships/oleObject" Target="embeddings/oleObject92.bin"/><Relationship Id="rId211" Type="http://schemas.openxmlformats.org/officeDocument/2006/relationships/image" Target="media/image99.wmf"/><Relationship Id="rId232" Type="http://schemas.openxmlformats.org/officeDocument/2006/relationships/image" Target="media/image108.wmf"/><Relationship Id="rId27" Type="http://schemas.openxmlformats.org/officeDocument/2006/relationships/oleObject" Target="embeddings/oleObject5.bin"/><Relationship Id="rId48" Type="http://schemas.openxmlformats.org/officeDocument/2006/relationships/image" Target="media/image27.wmf"/><Relationship Id="rId69" Type="http://schemas.openxmlformats.org/officeDocument/2006/relationships/image" Target="media/image36.wmf"/><Relationship Id="rId113" Type="http://schemas.openxmlformats.org/officeDocument/2006/relationships/oleObject" Target="embeddings/oleObject54.bin"/><Relationship Id="rId134" Type="http://schemas.openxmlformats.org/officeDocument/2006/relationships/oleObject" Target="embeddings/oleObject65.bin"/><Relationship Id="rId80" Type="http://schemas.openxmlformats.org/officeDocument/2006/relationships/oleObject" Target="embeddings/oleObject34.bin"/><Relationship Id="rId155" Type="http://schemas.openxmlformats.org/officeDocument/2006/relationships/image" Target="media/image74.jpeg"/><Relationship Id="rId176" Type="http://schemas.openxmlformats.org/officeDocument/2006/relationships/oleObject" Target="embeddings/oleObject85.bin"/><Relationship Id="rId197" Type="http://schemas.openxmlformats.org/officeDocument/2006/relationships/oleObject" Target="embeddings/oleObject98.bin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2.jpeg"/><Relationship Id="rId1" Type="http://schemas.openxmlformats.org/officeDocument/2006/relationships/image" Target="media/image11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F9F38F-6430-4E9B-BE1B-A5A565A5E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848</TotalTime>
  <Pages>15</Pages>
  <Words>2382</Words>
  <Characters>13579</Characters>
  <Application>Microsoft Office Word</Application>
  <DocSecurity>0</DocSecurity>
  <Lines>113</Lines>
  <Paragraphs>31</Paragraphs>
  <ScaleCrop>false</ScaleCrop>
  <Company>lungteng</Company>
  <LinksUpToDate>false</LinksUpToDate>
  <CharactersWithSpaces>15930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第壹部分選擇題（占55分）</dc:title>
  <dc:subject/>
  <dc:creator>淑菁 323</dc:creator>
  <cp:keywords/>
  <dc:description/>
  <cp:lastModifiedBy>L51[宛霖]</cp:lastModifiedBy>
  <cp:revision>53</cp:revision>
  <cp:lastPrinted>2021-07-30T01:51:00Z</cp:lastPrinted>
  <dcterms:created xsi:type="dcterms:W3CDTF">2021-07-28T09:38:00Z</dcterms:created>
  <dcterms:modified xsi:type="dcterms:W3CDTF">2021-08-06T08:00:00Z</dcterms:modified>
</cp:coreProperties>
</file>