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6574B" w:rsidRDefault="00B73E35" w:rsidP="009C10EF">
      <w:r>
        <w:rPr>
          <w:noProof/>
        </w:rPr>
        <w:drawing>
          <wp:anchor distT="0" distB="0" distL="114300" distR="114300" simplePos="0" relativeHeight="251660800" behindDoc="1" locked="0" layoutInCell="1" allowOverlap="1">
            <wp:simplePos x="0" y="0"/>
            <wp:positionH relativeFrom="column">
              <wp:posOffset>-756920</wp:posOffset>
            </wp:positionH>
            <wp:positionV relativeFrom="paragraph">
              <wp:posOffset>-1145540</wp:posOffset>
            </wp:positionV>
            <wp:extent cx="7889875" cy="11115675"/>
            <wp:effectExtent l="0" t="0" r="0" b="9525"/>
            <wp:wrapNone/>
            <wp:docPr id="71" name="圖片 71" descr="109學測考情最前線首頁(Z7344)-龍騰康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109學測考情最前線首頁(Z7344)-龍騰康熹"/>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889875" cy="11115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noProof/>
        </w:rPr>
        <mc:AlternateContent>
          <mc:Choice Requires="wps">
            <w:drawing>
              <wp:anchor distT="0" distB="0" distL="114300" distR="114300" simplePos="0" relativeHeight="251647488" behindDoc="0" locked="0" layoutInCell="1" allowOverlap="1" wp14:anchorId="70DDE950" wp14:editId="0C4C8E30">
                <wp:simplePos x="0" y="0"/>
                <wp:positionH relativeFrom="column">
                  <wp:posOffset>3058160</wp:posOffset>
                </wp:positionH>
                <wp:positionV relativeFrom="page">
                  <wp:posOffset>1998345</wp:posOffset>
                </wp:positionV>
                <wp:extent cx="1819910" cy="1043305"/>
                <wp:effectExtent l="0" t="0" r="8890" b="4445"/>
                <wp:wrapNone/>
                <wp:docPr id="22"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9910" cy="1043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C19" w:rsidRPr="001A674B" w:rsidRDefault="00426C19" w:rsidP="00E7531F">
                            <w:pPr>
                              <w:pStyle w:val="0-"/>
                              <w:rPr>
                                <w:rFonts w:ascii="微軟正黑體" w:eastAsia="微軟正黑體" w:hAnsi="微軟正黑體"/>
                                <w:b/>
                              </w:rPr>
                            </w:pPr>
                            <w:r w:rsidRPr="00561A82">
                              <w:rPr>
                                <w:rFonts w:ascii="微軟正黑體" w:eastAsia="微軟正黑體" w:hAnsi="微軟正黑體" w:hint="eastAsia"/>
                                <w:b/>
                              </w:rPr>
                              <w:t>歷史</w:t>
                            </w:r>
                            <w:r w:rsidRPr="001A674B">
                              <w:rPr>
                                <w:rFonts w:ascii="微軟正黑體" w:eastAsia="微軟正黑體" w:hAnsi="微軟正黑體" w:hint="eastAsia"/>
                                <w:b/>
                              </w:rPr>
                              <w:t>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8" o:spid="_x0000_s1026" type="#_x0000_t202" style="position:absolute;left:0;text-align:left;margin-left:240.8pt;margin-top:157.35pt;width:143.3pt;height:82.1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" filled="f" stroked="f">
                <v:textbox style="mso-fit-shape-to-text:t" inset="0,0,0,0">
                  <w:txbxContent>
                    <w:p w:rsidR="00426C19" w:rsidRPr="001A674B" w:rsidRDefault="00426C19" w:rsidP="00E7531F">
                      <w:pPr>
                        <w:pStyle w:val="0-"/>
                        <w:rPr>
                          <w:rFonts w:ascii="微軟正黑體" w:eastAsia="微軟正黑體" w:hAnsi="微軟正黑體"/>
                          <w:b/>
                        </w:rPr>
                      </w:pPr>
                      <w:r w:rsidRPr="00561A82">
                        <w:rPr>
                          <w:rFonts w:ascii="微軟正黑體" w:eastAsia="微軟正黑體" w:hAnsi="微軟正黑體" w:hint="eastAsia"/>
                          <w:b/>
                        </w:rPr>
                        <w:t>歷史</w:t>
                      </w:r>
                      <w:r w:rsidRPr="001A674B">
                        <w:rPr>
                          <w:rFonts w:ascii="微軟正黑體" w:eastAsia="微軟正黑體" w:hAnsi="微軟正黑體" w:hint="eastAsia"/>
                          <w:b/>
                        </w:rPr>
                        <w:t>科</w:t>
                      </w:r>
                    </w:p>
                  </w:txbxContent>
                </v:textbox>
                <w10:wrap anchory="page"/>
              </v:shape>
            </w:pict>
          </mc:Fallback>
        </mc:AlternateContent>
      </w:r>
    </w:p>
    <w:p w:rsidR="009C10EF" w:rsidRDefault="009C10EF" w:rsidP="009C10EF"/>
    <w:p w:rsidR="00E6574B" w:rsidRDefault="00E6574B" w:rsidP="00E6574B"/>
    <w:p w:rsidR="00E6574B" w:rsidRDefault="00E6574B" w:rsidP="00E6574B"/>
    <w:p w:rsidR="00E7531F" w:rsidRDefault="00E7531F" w:rsidP="00E6574B"/>
    <w:p w:rsidR="00E7531F" w:rsidRDefault="00E7531F" w:rsidP="00E6574B"/>
    <w:p w:rsidR="00E7531F" w:rsidRDefault="00E7531F" w:rsidP="00E6574B"/>
    <w:p w:rsidR="00E7531F" w:rsidRDefault="000450DF" w:rsidP="00E6574B">
      <w:r>
        <w:rPr>
          <w:noProof/>
          <w:color w:val="FF0000"/>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86" type="#_x0000_t136" style="position:absolute;left:0;text-align:left;margin-left:277.3pt;margin-top:2.45pt;width:101.65pt;height:66.6pt;rotation:-2105616fd;z-index:-251658752" adj="10696" fillcolor="black">
            <v:fill r:id="rId10" o:title=""/>
            <v:stroke r:id="rId10" o:title=""/>
            <v:shadow color="#868686"/>
            <v:textpath style="font-family:&quot;微軟正黑體&quot;;font-weight:bold;v-text-reverse:t;v-text-kern:t" trim="t" fitpath="t" string="109"/>
          </v:shape>
        </w:pict>
      </w:r>
    </w:p>
    <w:p w:rsidR="00E7531F" w:rsidRDefault="00E7531F" w:rsidP="00E6574B"/>
    <w:p w:rsidR="00E7531F" w:rsidRDefault="00C04DD2" w:rsidP="00C04DD2">
      <w:pPr>
        <w:tabs>
          <w:tab w:val="left" w:pos="6264"/>
        </w:tabs>
      </w:pPr>
      <w:r>
        <w:tab/>
      </w:r>
    </w:p>
    <w:p w:rsidR="00E7531F" w:rsidRDefault="00E7531F" w:rsidP="00E6574B"/>
    <w:p w:rsidR="00E7531F" w:rsidRDefault="00E7531F" w:rsidP="00E6574B"/>
    <w:p w:rsidR="00E7531F" w:rsidRDefault="00E7531F" w:rsidP="00E6574B"/>
    <w:p w:rsidR="00E7531F" w:rsidRDefault="00E7531F" w:rsidP="00E6574B"/>
    <w:p w:rsidR="00E7531F" w:rsidRDefault="00E7531F" w:rsidP="00E6574B"/>
    <w:p w:rsidR="00E7531F" w:rsidRDefault="00E7531F" w:rsidP="00E6574B"/>
    <w:p w:rsidR="00E7531F" w:rsidRDefault="00E7531F" w:rsidP="00E6574B"/>
    <w:p w:rsidR="00C119C7" w:rsidRDefault="00C119C7" w:rsidP="00C119C7"/>
    <w:p w:rsidR="00C119C7" w:rsidRDefault="00B73E35" w:rsidP="00C119C7">
      <w:r>
        <w:rPr>
          <w:rFonts w:hint="eastAsia"/>
          <w:noProof/>
        </w:rPr>
        <mc:AlternateContent>
          <mc:Choice Requires="wps">
            <w:drawing>
              <wp:anchor distT="0" distB="0" distL="114300" distR="114300" simplePos="0" relativeHeight="251650560" behindDoc="0" locked="0" layoutInCell="1" allowOverlap="1">
                <wp:simplePos x="0" y="0"/>
                <wp:positionH relativeFrom="column">
                  <wp:posOffset>-94615</wp:posOffset>
                </wp:positionH>
                <wp:positionV relativeFrom="page">
                  <wp:posOffset>11459210</wp:posOffset>
                </wp:positionV>
                <wp:extent cx="597535" cy="206375"/>
                <wp:effectExtent l="635" t="635" r="1905" b="2540"/>
                <wp:wrapNone/>
                <wp:docPr id="2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535" cy="206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C19" w:rsidRPr="001A674B" w:rsidRDefault="00426C19" w:rsidP="00E7531F">
                            <w:pPr>
                              <w:pStyle w:val="0-3"/>
                              <w:rPr>
                                <w:rFonts w:ascii="微軟正黑體" w:eastAsia="微軟正黑體" w:hAnsi="微軟正黑體"/>
                              </w:rPr>
                            </w:pPr>
                            <w:r>
                              <w:rPr>
                                <w:rFonts w:ascii="微軟正黑體" w:eastAsia="微軟正黑體" w:hAnsi="微軟正黑體" w:hint="eastAsia"/>
                              </w:rPr>
                              <w:t>67001N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 o:spid="_x0000_s1027" type="#_x0000_t202" style="position:absolute;left:0;text-align:left;margin-left:-7.45pt;margin-top:902.3pt;width:47.05pt;height:16.2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" filled="f" stroked="f">
                <v:textbox inset="0,0,0,0">
                  <w:txbxContent>
                    <w:p w:rsidR="00426C19" w:rsidRPr="001A674B" w:rsidRDefault="00426C19" w:rsidP="00E7531F">
                      <w:pPr>
                        <w:pStyle w:val="0-3"/>
                        <w:rPr>
                          <w:rFonts w:ascii="微軟正黑體" w:eastAsia="微軟正黑體" w:hAnsi="微軟正黑體"/>
                        </w:rPr>
                      </w:pPr>
                      <w:r>
                        <w:rPr>
                          <w:rFonts w:ascii="微軟正黑體" w:eastAsia="微軟正黑體" w:hAnsi="微軟正黑體" w:hint="eastAsia"/>
                        </w:rPr>
                        <w:t>67001N</w:t>
                      </w:r>
                    </w:p>
                  </w:txbxContent>
                </v:textbox>
                <w10:wrap anchory="page"/>
              </v:shape>
            </w:pict>
          </mc:Fallback>
        </mc:AlternateContent>
      </w:r>
      <w:r>
        <w:rPr>
          <w:rFonts w:hint="eastAsia"/>
          <w:noProof/>
        </w:rPr>
        <mc:AlternateContent>
          <mc:Choice Requires="wps">
            <w:drawing>
              <wp:anchor distT="0" distB="0" distL="114300" distR="114300" simplePos="0" relativeHeight="251648512" behindDoc="0" locked="0" layoutInCell="1" allowOverlap="1">
                <wp:simplePos x="0" y="0"/>
                <wp:positionH relativeFrom="column">
                  <wp:posOffset>5123180</wp:posOffset>
                </wp:positionH>
                <wp:positionV relativeFrom="page">
                  <wp:posOffset>2768600</wp:posOffset>
                </wp:positionV>
                <wp:extent cx="1457325" cy="263525"/>
                <wp:effectExtent l="0" t="0" r="1270" b="0"/>
                <wp:wrapNone/>
                <wp:docPr id="20"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263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C19" w:rsidRPr="001A674B" w:rsidRDefault="00426C19" w:rsidP="00C173A5">
                            <w:pPr>
                              <w:pStyle w:val="0-0"/>
                              <w:rPr>
                                <w:rFonts w:ascii="微軟正黑體" w:eastAsia="微軟正黑體" w:hAnsi="微軟正黑體"/>
                              </w:rPr>
                            </w:pPr>
                            <w:r>
                              <w:rPr>
                                <w:rFonts w:ascii="微軟正黑體" w:eastAsia="微軟正黑體" w:hAnsi="微軟正黑體" w:hint="eastAsia"/>
                              </w:rPr>
                              <w:t>汪栢年/蘭陽女中</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9" o:spid="_x0000_s1028" type="#_x0000_t202" style="position:absolute;left:0;text-align:left;margin-left:403.4pt;margin-top:218pt;width:114.75pt;height:20.7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" filled="f" stroked="f">
                <v:textbox style="mso-fit-shape-to-text:t" inset="0,0,0,0">
                  <w:txbxContent>
                    <w:p w:rsidR="00426C19" w:rsidRPr="001A674B" w:rsidRDefault="00426C19" w:rsidP="00C173A5">
                      <w:pPr>
                        <w:pStyle w:val="0-0"/>
                        <w:rPr>
                          <w:rFonts w:ascii="微軟正黑體" w:eastAsia="微軟正黑體" w:hAnsi="微軟正黑體"/>
                        </w:rPr>
                      </w:pPr>
                      <w:r>
                        <w:rPr>
                          <w:rFonts w:ascii="微軟正黑體" w:eastAsia="微軟正黑體" w:hAnsi="微軟正黑體" w:hint="eastAsia"/>
                        </w:rPr>
                        <w:t>汪栢年/蘭陽女中</w:t>
                      </w:r>
                    </w:p>
                  </w:txbxContent>
                </v:textbox>
                <w10:wrap anchory="page"/>
              </v:shape>
            </w:pict>
          </mc:Fallback>
        </mc:AlternateContent>
      </w:r>
      <w:r>
        <w:rPr>
          <w:noProof/>
        </w:rPr>
        <mc:AlternateContent>
          <mc:Choice Requires="wps">
            <w:drawing>
              <wp:anchor distT="0" distB="0" distL="114300" distR="114300" simplePos="0" relativeHeight="251658752" behindDoc="0" locked="0" layoutInCell="1" allowOverlap="1">
                <wp:simplePos x="0" y="0"/>
                <wp:positionH relativeFrom="column">
                  <wp:posOffset>5299075</wp:posOffset>
                </wp:positionH>
                <wp:positionV relativeFrom="page">
                  <wp:posOffset>7065010</wp:posOffset>
                </wp:positionV>
                <wp:extent cx="791210" cy="790575"/>
                <wp:effectExtent l="0" t="0" r="18415" b="11430"/>
                <wp:wrapNone/>
                <wp:docPr id="17"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790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C19" w:rsidRDefault="00426C19" w:rsidP="005F0398">
                            <w:pPr>
                              <w:pStyle w:val="0-"/>
                            </w:pPr>
                            <w:r>
                              <w:rPr>
                                <w:noProof/>
                              </w:rPr>
                              <w:drawing>
                                <wp:inline distT="0" distB="0" distL="0" distR="0">
                                  <wp:extent cx="788400" cy="788400"/>
                                  <wp:effectExtent l="0" t="0" r="0" b="0"/>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RCODE.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88400" cy="788400"/>
                                          </a:xfrm>
                                          <a:prstGeom prst="rect">
                                            <a:avLst/>
                                          </a:prstGeom>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9" o:spid="_x0000_s1029" type="#_x0000_t202" style="position:absolute;left:0;text-align:left;margin-left:417.25pt;margin-top:556.3pt;width:62.3pt;height:62.25pt;z-index:251658752;visibility:visible;mso-wrap-style:non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" filled="f" stroked="f">
                <v:textbox style="mso-fit-shape-to-text:t" inset="0,0,0,0">
                  <w:txbxContent>
                    <w:p w:rsidR="00426C19" w:rsidRDefault="00426C19" w:rsidP="005F0398">
                      <w:pPr>
                        <w:pStyle w:val="0-"/>
                      </w:pPr>
                      <w:r>
                        <w:rPr>
                          <w:noProof/>
                        </w:rPr>
                        <w:drawing>
                          <wp:inline distT="0" distB="0" distL="0" distR="0">
                            <wp:extent cx="788400" cy="788400"/>
                            <wp:effectExtent l="0" t="0" r="0" b="0"/>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RCODE.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88400" cy="788400"/>
                                    </a:xfrm>
                                    <a:prstGeom prst="rect">
                                      <a:avLst/>
                                    </a:prstGeom>
                                  </pic:spPr>
                                </pic:pic>
                              </a:graphicData>
                            </a:graphic>
                          </wp:inline>
                        </w:drawing>
                      </w:r>
                    </w:p>
                  </w:txbxContent>
                </v:textbox>
                <w10:wrap anchory="page"/>
              </v:shape>
            </w:pict>
          </mc:Fallback>
        </mc:AlternateContent>
      </w:r>
      <w:r>
        <w:rPr>
          <w:noProof/>
        </w:rPr>
        <mc:AlternateContent>
          <mc:Choice Requires="wps">
            <w:drawing>
              <wp:anchor distT="0" distB="0" distL="114300" distR="114300" simplePos="0" relativeHeight="251659776" behindDoc="0" locked="0" layoutInCell="1" allowOverlap="1">
                <wp:simplePos x="0" y="0"/>
                <wp:positionH relativeFrom="column">
                  <wp:posOffset>4299585</wp:posOffset>
                </wp:positionH>
                <wp:positionV relativeFrom="paragraph">
                  <wp:posOffset>646430</wp:posOffset>
                </wp:positionV>
                <wp:extent cx="942340" cy="567055"/>
                <wp:effectExtent l="3810" t="0" r="0" b="0"/>
                <wp:wrapNone/>
                <wp:docPr id="1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340" cy="567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C19" w:rsidRPr="001A674B" w:rsidRDefault="00426C19" w:rsidP="005F0398">
                            <w:pPr>
                              <w:jc w:val="center"/>
                              <w:rPr>
                                <w:rFonts w:ascii="微軟正黑體" w:eastAsia="微軟正黑體" w:hAnsi="微軟正黑體"/>
                                <w:u w:val="single"/>
                              </w:rPr>
                            </w:pPr>
                            <w:r>
                              <w:rPr>
                                <w:rFonts w:ascii="微軟正黑體" w:eastAsia="微軟正黑體" w:hAnsi="微軟正黑體" w:hint="eastAsia"/>
                                <w:sz w:val="18"/>
                                <w:szCs w:val="18"/>
                                <w:u w:val="single"/>
                              </w:rPr>
                              <w:t>掃瞄QR code</w:t>
                            </w:r>
                          </w:p>
                          <w:p w:rsidR="00426C19" w:rsidRPr="001A674B" w:rsidRDefault="00426C19" w:rsidP="005F0398">
                            <w:pPr>
                              <w:jc w:val="center"/>
                              <w:rPr>
                                <w:rFonts w:ascii="微軟正黑體" w:eastAsia="微軟正黑體" w:hAnsi="微軟正黑體"/>
                                <w:sz w:val="18"/>
                                <w:szCs w:val="18"/>
                                <w:u w:val="single"/>
                              </w:rPr>
                            </w:pPr>
                            <w:r w:rsidRPr="001A674B">
                              <w:rPr>
                                <w:rFonts w:ascii="微軟正黑體" w:eastAsia="微軟正黑體" w:hAnsi="微軟正黑體" w:hint="eastAsia"/>
                                <w:u w:val="single"/>
                              </w:rPr>
                              <w:t>可下載檔案</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文字方塊 2" o:spid="_x0000_s1030" type="#_x0000_t202" style="position:absolute;left:0;text-align:left;margin-left:338.55pt;margin-top:50.9pt;width:74.2pt;height:44.6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" filled="f" stroked="f">
                <v:textbox>
                  <w:txbxContent>
                    <w:p w:rsidR="00426C19" w:rsidRPr="001A674B" w:rsidRDefault="00426C19" w:rsidP="005F0398">
                      <w:pPr>
                        <w:jc w:val="center"/>
                        <w:rPr>
                          <w:rFonts w:ascii="微軟正黑體" w:eastAsia="微軟正黑體" w:hAnsi="微軟正黑體"/>
                          <w:u w:val="single"/>
                        </w:rPr>
                      </w:pPr>
                      <w:r>
                        <w:rPr>
                          <w:rFonts w:ascii="微軟正黑體" w:eastAsia="微軟正黑體" w:hAnsi="微軟正黑體" w:hint="eastAsia"/>
                          <w:sz w:val="18"/>
                          <w:szCs w:val="18"/>
                          <w:u w:val="single"/>
                        </w:rPr>
                        <w:t>掃瞄QR code</w:t>
                      </w:r>
                    </w:p>
                    <w:p w:rsidR="00426C19" w:rsidRPr="001A674B" w:rsidRDefault="00426C19" w:rsidP="005F0398">
                      <w:pPr>
                        <w:jc w:val="center"/>
                        <w:rPr>
                          <w:rFonts w:ascii="微軟正黑體" w:eastAsia="微軟正黑體" w:hAnsi="微軟正黑體"/>
                          <w:sz w:val="18"/>
                          <w:szCs w:val="18"/>
                          <w:u w:val="single"/>
                        </w:rPr>
                      </w:pPr>
                      <w:r w:rsidRPr="001A674B">
                        <w:rPr>
                          <w:rFonts w:ascii="微軟正黑體" w:eastAsia="微軟正黑體" w:hAnsi="微軟正黑體" w:hint="eastAsia"/>
                          <w:u w:val="single"/>
                        </w:rPr>
                        <w:t>可下載檔案</w:t>
                      </w:r>
                    </w:p>
                  </w:txbxContent>
                </v:textbox>
              </v:shape>
            </w:pict>
          </mc:Fallback>
        </mc:AlternateContent>
      </w:r>
      <w:r>
        <w:rPr>
          <w:rFonts w:hint="eastAsia"/>
          <w:noProof/>
        </w:rPr>
        <mc:AlternateContent>
          <mc:Choice Requires="wps">
            <w:drawing>
              <wp:anchor distT="0" distB="0" distL="114300" distR="114300" simplePos="0" relativeHeight="251653632" behindDoc="0" locked="0" layoutInCell="1" allowOverlap="1">
                <wp:simplePos x="0" y="0"/>
                <wp:positionH relativeFrom="column">
                  <wp:posOffset>447675</wp:posOffset>
                </wp:positionH>
                <wp:positionV relativeFrom="page">
                  <wp:posOffset>7608570</wp:posOffset>
                </wp:positionV>
                <wp:extent cx="5400040" cy="2411730"/>
                <wp:effectExtent l="0" t="0" r="635" b="0"/>
                <wp:wrapNone/>
                <wp:docPr id="15"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2411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C19" w:rsidRPr="001A674B" w:rsidRDefault="00426C19" w:rsidP="00E7531F">
                            <w:pPr>
                              <w:pStyle w:val="0-2"/>
                              <w:spacing w:after="300"/>
                              <w:rPr>
                                <w:rFonts w:ascii="微軟正黑體" w:eastAsia="微軟正黑體" w:hAnsi="微軟正黑體"/>
                                <w:b/>
                              </w:rPr>
                            </w:pPr>
                            <w:r w:rsidRPr="001A674B">
                              <w:rPr>
                                <w:rFonts w:ascii="微軟正黑體" w:eastAsia="微軟正黑體" w:hAnsi="微軟正黑體" w:hint="eastAsia"/>
                                <w:b/>
                              </w:rPr>
                              <w:t>戰地記者龍騰報導</w:t>
                            </w:r>
                          </w:p>
                          <w:p w:rsidR="00426C19" w:rsidRDefault="00426C19" w:rsidP="007D16E9">
                            <w:pPr>
                              <w:pStyle w:val="0-1"/>
                            </w:pPr>
                            <w:r w:rsidRPr="00100A1E">
                              <w:rPr>
                                <w:rFonts w:hint="eastAsia"/>
                              </w:rPr>
                              <w:t xml:space="preserve">　　這次的社會科試卷，多數考生認為試題偏簡單，且出現相當生活、</w:t>
                            </w:r>
                            <w:r w:rsidRPr="00100A1E">
                              <w:t>情境化</w:t>
                            </w:r>
                            <w:r w:rsidRPr="00100A1E">
                              <w:rPr>
                                <w:rFonts w:hint="eastAsia"/>
                              </w:rPr>
                              <w:t>的內容，如屏東的老鷹紅豆；或將新詩融入在考題中，帶領同學體會</w:t>
                            </w:r>
                            <w:proofErr w:type="gramStart"/>
                            <w:r w:rsidRPr="00100A1E">
                              <w:rPr>
                                <w:rFonts w:hint="eastAsia"/>
                              </w:rPr>
                              <w:t>臺</w:t>
                            </w:r>
                            <w:proofErr w:type="gramEnd"/>
                            <w:r w:rsidRPr="00100A1E">
                              <w:rPr>
                                <w:rFonts w:hint="eastAsia"/>
                              </w:rPr>
                              <w:t>籍日本兵在南洋作戰時的沉重心境。</w:t>
                            </w:r>
                          </w:p>
                          <w:p w:rsidR="00426C19" w:rsidRPr="00100A1E" w:rsidRDefault="00426C19" w:rsidP="007D16E9">
                            <w:pPr>
                              <w:pStyle w:val="0-1"/>
                            </w:pPr>
                            <w:r>
                              <w:rPr>
                                <w:rFonts w:hint="eastAsia"/>
                              </w:rPr>
                              <w:t xml:space="preserve">　　</w:t>
                            </w:r>
                            <w:r w:rsidRPr="00100A1E">
                              <w:rPr>
                                <w:rFonts w:hint="eastAsia"/>
                              </w:rPr>
                              <w:t>大家最關心的跨科試題，歷史跨公民、</w:t>
                            </w:r>
                            <w:r w:rsidRPr="00100A1E">
                              <w:t>地理</w:t>
                            </w:r>
                            <w:r w:rsidRPr="00100A1E">
                              <w:rPr>
                                <w:rFonts w:hint="eastAsia"/>
                              </w:rPr>
                              <w:t>的題組出現</w:t>
                            </w:r>
                            <w:r w:rsidRPr="00100A1E">
                              <w:rPr>
                                <w:rFonts w:hint="eastAsia"/>
                              </w:rPr>
                              <w:t>10</w:t>
                            </w:r>
                            <w:r w:rsidRPr="00100A1E">
                              <w:rPr>
                                <w:rFonts w:hint="eastAsia"/>
                              </w:rPr>
                              <w:t>個，與去年</w:t>
                            </w:r>
                            <w:r w:rsidRPr="00100A1E">
                              <w:t>數量相近</w:t>
                            </w:r>
                            <w:r w:rsidRPr="00100A1E">
                              <w:rPr>
                                <w:rFonts w:hint="eastAsia"/>
                              </w:rPr>
                              <w:t>。除了關注地理、公民議題，解歷史題時也要發揮圖像解讀能力，如從宗教諷刺畫或十六世紀的世界地圖中，找到</w:t>
                            </w:r>
                            <w:r w:rsidRPr="00100A1E">
                              <w:t>關鍵的解題</w:t>
                            </w:r>
                            <w:r w:rsidRPr="00100A1E">
                              <w:rPr>
                                <w:rFonts w:hint="eastAsia"/>
                              </w:rPr>
                              <w:t>訊息，才不會讓寶貴的分數白白溜走！</w:t>
                            </w:r>
                          </w:p>
                          <w:p w:rsidR="00426C19" w:rsidRPr="007D16E9" w:rsidRDefault="00426C19" w:rsidP="007D16E9">
                            <w:pPr>
                              <w:pStyle w:val="0-1"/>
                              <w:rPr>
                                <w:rFonts w:eastAsia="標楷體"/>
                                <w:color w:val="FF000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031" type="#_x0000_t202" style="position:absolute;left:0;text-align:left;margin-left:35.25pt;margin-top:599.1pt;width:425.2pt;height:189.9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" filled="f" stroked="f">
                <v:textbox inset="0,0,0,0">
                  <w:txbxContent>
                    <w:p w:rsidR="00426C19" w:rsidRPr="001A674B" w:rsidRDefault="00426C19" w:rsidP="00E7531F">
                      <w:pPr>
                        <w:pStyle w:val="0-2"/>
                        <w:spacing w:after="300"/>
                        <w:rPr>
                          <w:rFonts w:ascii="微軟正黑體" w:eastAsia="微軟正黑體" w:hAnsi="微軟正黑體"/>
                          <w:b/>
                        </w:rPr>
                      </w:pPr>
                      <w:r w:rsidRPr="001A674B">
                        <w:rPr>
                          <w:rFonts w:ascii="微軟正黑體" w:eastAsia="微軟正黑體" w:hAnsi="微軟正黑體" w:hint="eastAsia"/>
                          <w:b/>
                        </w:rPr>
                        <w:t>戰地記者龍騰報導</w:t>
                      </w:r>
                    </w:p>
                    <w:p w:rsidR="00426C19" w:rsidRDefault="00426C19" w:rsidP="007D16E9">
                      <w:pPr>
                        <w:pStyle w:val="0-1"/>
                      </w:pPr>
                      <w:r w:rsidRPr="00100A1E">
                        <w:rPr>
                          <w:rFonts w:hint="eastAsia"/>
                        </w:rPr>
                        <w:t xml:space="preserve">　　這次的社會科試卷，多數考生認為試題偏簡單，且出現相當生活、</w:t>
                      </w:r>
                      <w:r w:rsidRPr="00100A1E">
                        <w:t>情境化</w:t>
                      </w:r>
                      <w:r w:rsidRPr="00100A1E">
                        <w:rPr>
                          <w:rFonts w:hint="eastAsia"/>
                        </w:rPr>
                        <w:t>的內容，如屏東的老鷹紅豆；或將新詩融入在考題中，帶領同學體會</w:t>
                      </w:r>
                      <w:proofErr w:type="gramStart"/>
                      <w:r w:rsidRPr="00100A1E">
                        <w:rPr>
                          <w:rFonts w:hint="eastAsia"/>
                        </w:rPr>
                        <w:t>臺</w:t>
                      </w:r>
                      <w:proofErr w:type="gramEnd"/>
                      <w:r w:rsidRPr="00100A1E">
                        <w:rPr>
                          <w:rFonts w:hint="eastAsia"/>
                        </w:rPr>
                        <w:t>籍日本兵在南洋作戰時的沉重心境。</w:t>
                      </w:r>
                    </w:p>
                    <w:p w:rsidR="00426C19" w:rsidRPr="00100A1E" w:rsidRDefault="00426C19" w:rsidP="007D16E9">
                      <w:pPr>
                        <w:pStyle w:val="0-1"/>
                      </w:pPr>
                      <w:r>
                        <w:rPr>
                          <w:rFonts w:hint="eastAsia"/>
                        </w:rPr>
                        <w:t xml:space="preserve">　　</w:t>
                      </w:r>
                      <w:r w:rsidRPr="00100A1E">
                        <w:rPr>
                          <w:rFonts w:hint="eastAsia"/>
                        </w:rPr>
                        <w:t>大家最關心的跨科試題，歷史跨公民、</w:t>
                      </w:r>
                      <w:r w:rsidRPr="00100A1E">
                        <w:t>地理</w:t>
                      </w:r>
                      <w:r w:rsidRPr="00100A1E">
                        <w:rPr>
                          <w:rFonts w:hint="eastAsia"/>
                        </w:rPr>
                        <w:t>的題組出現</w:t>
                      </w:r>
                      <w:r w:rsidRPr="00100A1E">
                        <w:rPr>
                          <w:rFonts w:hint="eastAsia"/>
                        </w:rPr>
                        <w:t>10</w:t>
                      </w:r>
                      <w:r w:rsidRPr="00100A1E">
                        <w:rPr>
                          <w:rFonts w:hint="eastAsia"/>
                        </w:rPr>
                        <w:t>個，與去年</w:t>
                      </w:r>
                      <w:r w:rsidRPr="00100A1E">
                        <w:t>數量相近</w:t>
                      </w:r>
                      <w:r w:rsidRPr="00100A1E">
                        <w:rPr>
                          <w:rFonts w:hint="eastAsia"/>
                        </w:rPr>
                        <w:t>。除了關注地理、公民議題，解歷史題時也要發揮圖像解讀能力，如從宗教諷刺畫或十六世紀的世界地圖中，找到</w:t>
                      </w:r>
                      <w:r w:rsidRPr="00100A1E">
                        <w:t>關鍵的解題</w:t>
                      </w:r>
                      <w:r w:rsidRPr="00100A1E">
                        <w:rPr>
                          <w:rFonts w:hint="eastAsia"/>
                        </w:rPr>
                        <w:t>訊息，才不會讓寶貴的分數白白溜走！</w:t>
                      </w:r>
                    </w:p>
                    <w:p w:rsidR="00426C19" w:rsidRPr="007D16E9" w:rsidRDefault="00426C19" w:rsidP="007D16E9">
                      <w:pPr>
                        <w:pStyle w:val="0-1"/>
                        <w:rPr>
                          <w:rFonts w:eastAsia="標楷體"/>
                          <w:color w:val="FF0000"/>
                        </w:rPr>
                      </w:pPr>
                    </w:p>
                  </w:txbxContent>
                </v:textbox>
                <w10:wrap anchory="page"/>
              </v:shape>
            </w:pict>
          </mc:Fallback>
        </mc:AlternateContent>
      </w:r>
    </w:p>
    <w:p w:rsidR="00C119C7" w:rsidRDefault="00B73E35" w:rsidP="00427D9A">
      <w:pPr>
        <w:pStyle w:val="12"/>
        <w:spacing w:after="4000"/>
      </w:pPr>
      <w:r>
        <w:rPr>
          <w:rFonts w:hint="eastAsia"/>
          <w:noProof/>
        </w:rPr>
        <mc:AlternateContent>
          <mc:Choice Requires="wps">
            <w:drawing>
              <wp:anchor distT="0" distB="0" distL="114300" distR="114300" simplePos="0" relativeHeight="251652608" behindDoc="0" locked="0" layoutInCell="1" allowOverlap="1">
                <wp:simplePos x="0" y="0"/>
                <wp:positionH relativeFrom="column">
                  <wp:posOffset>6195060</wp:posOffset>
                </wp:positionH>
                <wp:positionV relativeFrom="page">
                  <wp:posOffset>10956925</wp:posOffset>
                </wp:positionV>
                <wp:extent cx="272415" cy="387985"/>
                <wp:effectExtent l="3810" t="3175" r="0" b="0"/>
                <wp:wrapNone/>
                <wp:docPr id="1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 cy="387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C19" w:rsidRPr="001A674B" w:rsidRDefault="00426C19" w:rsidP="00E7531F">
                            <w:pPr>
                              <w:pStyle w:val="0-4"/>
                              <w:rPr>
                                <w:rFonts w:ascii="微軟正黑體" w:eastAsia="微軟正黑體" w:hAnsi="微軟正黑體"/>
                              </w:rPr>
                            </w:pPr>
                            <w:r>
                              <w:rPr>
                                <w:rFonts w:ascii="微軟正黑體" w:eastAsia="微軟正黑體" w:hAnsi="微軟正黑體" w:hint="eastAsia"/>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032" type="#_x0000_t202" style="position:absolute;left:0;text-align:left;margin-left:487.8pt;margin-top:862.75pt;width:21.45pt;height:30.5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TPGsQIAALE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" filled="f" stroked="f">
                <v:textbox inset="0,0,0,0">
                  <w:txbxContent>
                    <w:p w:rsidR="00426C19" w:rsidRPr="001A674B" w:rsidRDefault="00426C19" w:rsidP="00E7531F">
                      <w:pPr>
                        <w:pStyle w:val="0-4"/>
                        <w:rPr>
                          <w:rFonts w:ascii="微軟正黑體" w:eastAsia="微軟正黑體" w:hAnsi="微軟正黑體"/>
                        </w:rPr>
                      </w:pPr>
                      <w:r>
                        <w:rPr>
                          <w:rFonts w:ascii="微軟正黑體" w:eastAsia="微軟正黑體" w:hAnsi="微軟正黑體" w:hint="eastAsia"/>
                        </w:rPr>
                        <w:t>6</w:t>
                      </w:r>
                    </w:p>
                  </w:txbxContent>
                </v:textbox>
                <w10:wrap anchory="page"/>
              </v:shape>
            </w:pict>
          </mc:Fallback>
        </mc:AlternateContent>
      </w:r>
      <w:r>
        <w:rPr>
          <w:rFonts w:hint="eastAsia"/>
          <w:noProof/>
        </w:rPr>
        <mc:AlternateContent>
          <mc:Choice Requires="wps">
            <w:drawing>
              <wp:anchor distT="0" distB="0" distL="114300" distR="114300" simplePos="0" relativeHeight="251649536" behindDoc="0" locked="0" layoutInCell="1" allowOverlap="1">
                <wp:simplePos x="0" y="0"/>
                <wp:positionH relativeFrom="column">
                  <wp:posOffset>6226175</wp:posOffset>
                </wp:positionH>
                <wp:positionV relativeFrom="page">
                  <wp:posOffset>9810750</wp:posOffset>
                </wp:positionV>
                <wp:extent cx="272415" cy="428625"/>
                <wp:effectExtent l="0" t="0" r="0" b="0"/>
                <wp:wrapNone/>
                <wp:docPr id="11"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 cy="42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C19" w:rsidRPr="001A674B" w:rsidRDefault="00426C19" w:rsidP="00E7531F">
                            <w:pPr>
                              <w:pStyle w:val="0-4"/>
                              <w:rPr>
                                <w:rFonts w:ascii="微軟正黑體" w:eastAsia="微軟正黑體" w:hAnsi="微軟正黑體"/>
                              </w:rPr>
                            </w:pPr>
                            <w:r>
                              <w:rPr>
                                <w:rFonts w:ascii="微軟正黑體" w:eastAsia="微軟正黑體" w:hAnsi="微軟正黑體" w:hint="eastAsia"/>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 o:spid="_x0000_s1033" type="#_x0000_t202" style="position:absolute;left:0;text-align:left;margin-left:490.25pt;margin-top:772.5pt;width:21.45pt;height:33.7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" filled="f" stroked="f">
                <v:textbox inset="0,0,0,0">
                  <w:txbxContent>
                    <w:p w:rsidR="00426C19" w:rsidRPr="001A674B" w:rsidRDefault="00426C19" w:rsidP="00E7531F">
                      <w:pPr>
                        <w:pStyle w:val="0-4"/>
                        <w:rPr>
                          <w:rFonts w:ascii="微軟正黑體" w:eastAsia="微軟正黑體" w:hAnsi="微軟正黑體"/>
                        </w:rPr>
                      </w:pPr>
                      <w:r>
                        <w:rPr>
                          <w:rFonts w:ascii="微軟正黑體" w:eastAsia="微軟正黑體" w:hAnsi="微軟正黑體" w:hint="eastAsia"/>
                        </w:rPr>
                        <w:t>2</w:t>
                      </w:r>
                    </w:p>
                  </w:txbxContent>
                </v:textbox>
                <w10:wrap anchory="page"/>
              </v:shape>
            </w:pict>
          </mc:Fallback>
        </mc:AlternateContent>
      </w:r>
      <w:r>
        <w:rPr>
          <w:rFonts w:hint="eastAsia"/>
          <w:noProof/>
        </w:rPr>
        <mc:AlternateContent>
          <mc:Choice Requires="wps">
            <w:drawing>
              <wp:anchor distT="0" distB="0" distL="114300" distR="114300" simplePos="0" relativeHeight="251651584" behindDoc="0" locked="0" layoutInCell="1" allowOverlap="1">
                <wp:simplePos x="0" y="0"/>
                <wp:positionH relativeFrom="column">
                  <wp:posOffset>5914390</wp:posOffset>
                </wp:positionH>
                <wp:positionV relativeFrom="page">
                  <wp:posOffset>10473055</wp:posOffset>
                </wp:positionV>
                <wp:extent cx="272415" cy="377190"/>
                <wp:effectExtent l="0" t="0" r="4445" b="0"/>
                <wp:wrapNone/>
                <wp:docPr id="10"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 cy="377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C19" w:rsidRPr="001A674B" w:rsidRDefault="00426C19" w:rsidP="00E7531F">
                            <w:pPr>
                              <w:pStyle w:val="0-4"/>
                              <w:rPr>
                                <w:rFonts w:ascii="微軟正黑體" w:eastAsia="微軟正黑體" w:hAnsi="微軟正黑體"/>
                              </w:rPr>
                            </w:pPr>
                            <w:r>
                              <w:rPr>
                                <w:rFonts w:ascii="微軟正黑體" w:eastAsia="微軟正黑體" w:hAnsi="微軟正黑體" w:hint="eastAsia"/>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 o:spid="_x0000_s1034" type="#_x0000_t202" style="position:absolute;left:0;text-align:left;margin-left:465.7pt;margin-top:824.65pt;width:21.45pt;height:29.7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" filled="f" stroked="f">
                <v:textbox inset="0,0,0,0">
                  <w:txbxContent>
                    <w:p w:rsidR="00426C19" w:rsidRPr="001A674B" w:rsidRDefault="00426C19" w:rsidP="00E7531F">
                      <w:pPr>
                        <w:pStyle w:val="0-4"/>
                        <w:rPr>
                          <w:rFonts w:ascii="微軟正黑體" w:eastAsia="微軟正黑體" w:hAnsi="微軟正黑體"/>
                        </w:rPr>
                      </w:pPr>
                      <w:r>
                        <w:rPr>
                          <w:rFonts w:ascii="微軟正黑體" w:eastAsia="微軟正黑體" w:hAnsi="微軟正黑體" w:hint="eastAsia"/>
                        </w:rPr>
                        <w:t>4</w:t>
                      </w:r>
                    </w:p>
                  </w:txbxContent>
                </v:textbox>
                <w10:wrap anchory="page"/>
              </v:shape>
            </w:pict>
          </mc:Fallback>
        </mc:AlternateContent>
      </w:r>
      <w:r>
        <w:rPr>
          <w:noProof/>
        </w:rPr>
        <mc:AlternateContent>
          <mc:Choice Requires="wps">
            <w:drawing>
              <wp:anchor distT="0" distB="0" distL="114300" distR="114300" simplePos="0" relativeHeight="251656704" behindDoc="0" locked="0" layoutInCell="1" allowOverlap="1">
                <wp:simplePos x="0" y="0"/>
                <wp:positionH relativeFrom="column">
                  <wp:posOffset>2846705</wp:posOffset>
                </wp:positionH>
                <wp:positionV relativeFrom="paragraph">
                  <wp:posOffset>3735705</wp:posOffset>
                </wp:positionV>
                <wp:extent cx="1028700" cy="339725"/>
                <wp:effectExtent l="0" t="1905" r="1270" b="1270"/>
                <wp:wrapNone/>
                <wp:docPr id="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339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C19" w:rsidRPr="001A674B" w:rsidRDefault="00426C19">
                            <w:pPr>
                              <w:rPr>
                                <w:rFonts w:ascii="微軟正黑體" w:eastAsia="微軟正黑體" w:hAnsi="微軟正黑體"/>
                                <w:sz w:val="18"/>
                                <w:szCs w:val="18"/>
                              </w:rPr>
                            </w:pPr>
                            <w:r w:rsidRPr="001A674B">
                              <w:rPr>
                                <w:rFonts w:ascii="微軟正黑體" w:eastAsia="微軟正黑體" w:hAnsi="微軟正黑體"/>
                                <w:sz w:val="18"/>
                                <w:szCs w:val="18"/>
                              </w:rPr>
                              <w:t>10</w:t>
                            </w:r>
                            <w:r>
                              <w:rPr>
                                <w:rFonts w:ascii="微軟正黑體" w:eastAsia="微軟正黑體" w:hAnsi="微軟正黑體" w:hint="eastAsia"/>
                                <w:sz w:val="18"/>
                                <w:szCs w:val="18"/>
                              </w:rPr>
                              <w:t>9</w:t>
                            </w:r>
                            <w:r w:rsidRPr="001A674B">
                              <w:rPr>
                                <w:rFonts w:ascii="微軟正黑體" w:eastAsia="微軟正黑體" w:hAnsi="微軟正黑體" w:hint="eastAsia"/>
                                <w:sz w:val="18"/>
                                <w:szCs w:val="18"/>
                              </w:rPr>
                              <w:t>年</w:t>
                            </w:r>
                            <w:r>
                              <w:rPr>
                                <w:rFonts w:ascii="微軟正黑體" w:eastAsia="微軟正黑體" w:hAnsi="微軟正黑體" w:hint="eastAsia"/>
                                <w:sz w:val="18"/>
                                <w:szCs w:val="18"/>
                              </w:rPr>
                              <w:t>1</w:t>
                            </w:r>
                            <w:r w:rsidRPr="001A674B">
                              <w:rPr>
                                <w:rFonts w:ascii="微軟正黑體" w:eastAsia="微軟正黑體" w:hAnsi="微軟正黑體" w:hint="eastAsia"/>
                                <w:sz w:val="18"/>
                                <w:szCs w:val="18"/>
                              </w:rPr>
                              <w:t>月</w:t>
                            </w:r>
                            <w:r>
                              <w:rPr>
                                <w:rFonts w:ascii="微軟正黑體" w:eastAsia="微軟正黑體" w:hAnsi="微軟正黑體" w:hint="eastAsia"/>
                                <w:sz w:val="18"/>
                                <w:szCs w:val="18"/>
                              </w:rPr>
                              <w:t>31</w:t>
                            </w:r>
                            <w:r w:rsidRPr="001A674B">
                              <w:rPr>
                                <w:rFonts w:ascii="微軟正黑體" w:eastAsia="微軟正黑體" w:hAnsi="微軟正黑體" w:hint="eastAsia"/>
                                <w:sz w:val="18"/>
                                <w:szCs w:val="18"/>
                              </w:rPr>
                              <w:t>日</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224.15pt;margin-top:294.15pt;width:81pt;height:26.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" filled="f" stroked="f">
                <v:textbox>
                  <w:txbxContent>
                    <w:p w:rsidR="00426C19" w:rsidRPr="001A674B" w:rsidRDefault="00426C19">
                      <w:pPr>
                        <w:rPr>
                          <w:rFonts w:ascii="微軟正黑體" w:eastAsia="微軟正黑體" w:hAnsi="微軟正黑體"/>
                          <w:sz w:val="18"/>
                          <w:szCs w:val="18"/>
                        </w:rPr>
                      </w:pPr>
                      <w:r w:rsidRPr="001A674B">
                        <w:rPr>
                          <w:rFonts w:ascii="微軟正黑體" w:eastAsia="微軟正黑體" w:hAnsi="微軟正黑體"/>
                          <w:sz w:val="18"/>
                          <w:szCs w:val="18"/>
                        </w:rPr>
                        <w:t>10</w:t>
                      </w:r>
                      <w:r>
                        <w:rPr>
                          <w:rFonts w:ascii="微軟正黑體" w:eastAsia="微軟正黑體" w:hAnsi="微軟正黑體" w:hint="eastAsia"/>
                          <w:sz w:val="18"/>
                          <w:szCs w:val="18"/>
                        </w:rPr>
                        <w:t>9</w:t>
                      </w:r>
                      <w:r w:rsidRPr="001A674B">
                        <w:rPr>
                          <w:rFonts w:ascii="微軟正黑體" w:eastAsia="微軟正黑體" w:hAnsi="微軟正黑體" w:hint="eastAsia"/>
                          <w:sz w:val="18"/>
                          <w:szCs w:val="18"/>
                        </w:rPr>
                        <w:t>年</w:t>
                      </w:r>
                      <w:r>
                        <w:rPr>
                          <w:rFonts w:ascii="微軟正黑體" w:eastAsia="微軟正黑體" w:hAnsi="微軟正黑體" w:hint="eastAsia"/>
                          <w:sz w:val="18"/>
                          <w:szCs w:val="18"/>
                        </w:rPr>
                        <w:t>1</w:t>
                      </w:r>
                      <w:r w:rsidRPr="001A674B">
                        <w:rPr>
                          <w:rFonts w:ascii="微軟正黑體" w:eastAsia="微軟正黑體" w:hAnsi="微軟正黑體" w:hint="eastAsia"/>
                          <w:sz w:val="18"/>
                          <w:szCs w:val="18"/>
                        </w:rPr>
                        <w:t>月</w:t>
                      </w:r>
                      <w:r>
                        <w:rPr>
                          <w:rFonts w:ascii="微軟正黑體" w:eastAsia="微軟正黑體" w:hAnsi="微軟正黑體" w:hint="eastAsia"/>
                          <w:sz w:val="18"/>
                          <w:szCs w:val="18"/>
                        </w:rPr>
                        <w:t>31</w:t>
                      </w:r>
                      <w:r w:rsidRPr="001A674B">
                        <w:rPr>
                          <w:rFonts w:ascii="微軟正黑體" w:eastAsia="微軟正黑體" w:hAnsi="微軟正黑體" w:hint="eastAsia"/>
                          <w:sz w:val="18"/>
                          <w:szCs w:val="18"/>
                        </w:rPr>
                        <w:t>日</w:t>
                      </w:r>
                    </w:p>
                  </w:txbxContent>
                </v:textbox>
              </v:shape>
            </w:pict>
          </mc:Fallback>
        </mc:AlternateContent>
      </w:r>
    </w:p>
    <w:p w:rsidR="00C119C7" w:rsidRDefault="00C119C7" w:rsidP="00427D9A">
      <w:pPr>
        <w:pStyle w:val="12"/>
        <w:spacing w:after="4000"/>
        <w:sectPr w:rsidR="00C119C7" w:rsidSect="009C10EF">
          <w:headerReference w:type="even" r:id="rId12"/>
          <w:headerReference w:type="default" r:id="rId13"/>
          <w:footerReference w:type="even" r:id="rId14"/>
          <w:footerReference w:type="default" r:id="rId15"/>
          <w:headerReference w:type="first" r:id="rId16"/>
          <w:footerReference w:type="first" r:id="rId17"/>
          <w:pgSz w:w="14578" w:h="20639" w:code="230"/>
          <w:pgMar w:top="3289" w:right="2183" w:bottom="2948" w:left="2183" w:header="2722" w:footer="2325" w:gutter="0"/>
          <w:cols w:space="425"/>
          <w:docGrid w:type="linesAndChars" w:linePitch="400" w:charSpace="428"/>
        </w:sectPr>
      </w:pPr>
    </w:p>
    <w:p w:rsidR="00B92899" w:rsidRDefault="00537D53" w:rsidP="00427D9A">
      <w:pPr>
        <w:pStyle w:val="12"/>
        <w:spacing w:after="4000"/>
      </w:pPr>
      <w:r>
        <w:rPr>
          <w:noProof/>
        </w:rPr>
        <w:lastRenderedPageBreak/>
        <w:drawing>
          <wp:anchor distT="0" distB="0" distL="114300" distR="114300" simplePos="0" relativeHeight="251763200" behindDoc="0" locked="0" layoutInCell="1" allowOverlap="1">
            <wp:simplePos x="1390650" y="2095500"/>
            <wp:positionH relativeFrom="page">
              <wp:align>center</wp:align>
            </wp:positionH>
            <wp:positionV relativeFrom="page">
              <wp:align>center</wp:align>
            </wp:positionV>
            <wp:extent cx="7887600" cy="11160000"/>
            <wp:effectExtent l="0" t="0" r="0" b="3810"/>
            <wp:wrapSquare wrapText="bothSides"/>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P3廣告-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887600" cy="11160000"/>
                    </a:xfrm>
                    <a:prstGeom prst="rect">
                      <a:avLst/>
                    </a:prstGeom>
                  </pic:spPr>
                </pic:pic>
              </a:graphicData>
            </a:graphic>
            <wp14:sizeRelH relativeFrom="margin">
              <wp14:pctWidth>0</wp14:pctWidth>
            </wp14:sizeRelH>
            <wp14:sizeRelV relativeFrom="margin">
              <wp14:pctHeight>0</wp14:pctHeight>
            </wp14:sizeRelV>
          </wp:anchor>
        </w:drawing>
      </w:r>
    </w:p>
    <w:p w:rsidR="0021797F" w:rsidRDefault="0021797F" w:rsidP="00427D9A">
      <w:pPr>
        <w:pStyle w:val="12"/>
        <w:spacing w:after="4000"/>
      </w:pPr>
      <w:r>
        <w:rPr>
          <w:rFonts w:hint="eastAsia"/>
          <w:noProof/>
        </w:rPr>
        <w:lastRenderedPageBreak/>
        <mc:AlternateContent>
          <mc:Choice Requires="wps">
            <w:drawing>
              <wp:anchor distT="0" distB="0" distL="114300" distR="114300" simplePos="0" relativeHeight="251644413" behindDoc="0" locked="0" layoutInCell="1" allowOverlap="1" wp14:anchorId="3D72A9DB" wp14:editId="72EB0FF2">
                <wp:simplePos x="0" y="0"/>
                <wp:positionH relativeFrom="column">
                  <wp:posOffset>4890770</wp:posOffset>
                </wp:positionH>
                <wp:positionV relativeFrom="paragraph">
                  <wp:posOffset>-821690</wp:posOffset>
                </wp:positionV>
                <wp:extent cx="2533650" cy="752475"/>
                <wp:effectExtent l="0" t="0" r="0" b="9525"/>
                <wp:wrapNone/>
                <wp:docPr id="62" name="矩形 62"/>
                <wp:cNvGraphicFramePr/>
                <a:graphic xmlns:a="http://schemas.openxmlformats.org/drawingml/2006/main">
                  <a:graphicData uri="http://schemas.microsoft.com/office/word/2010/wordprocessingShape">
                    <wps:wsp>
                      <wps:cNvSpPr/>
                      <wps:spPr>
                        <a:xfrm>
                          <a:off x="0" y="0"/>
                          <a:ext cx="2533650" cy="7524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矩形 62" o:spid="_x0000_s1026" style="position:absolute;margin-left:385.1pt;margin-top:-64.7pt;width:199.5pt;height:59.25pt;z-index:25164441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" fillcolor="white [3212]" stroked="f" strokeweight="2pt"/>
            </w:pict>
          </mc:Fallback>
        </mc:AlternateContent>
      </w:r>
      <w:r>
        <w:rPr>
          <w:rFonts w:hint="eastAsia"/>
          <w:noProof/>
        </w:rPr>
        <w:drawing>
          <wp:anchor distT="0" distB="0" distL="114300" distR="114300" simplePos="0" relativeHeight="251645438" behindDoc="1" locked="0" layoutInCell="1" allowOverlap="1" wp14:anchorId="3ECFAB81" wp14:editId="3FF33F9E">
            <wp:simplePos x="1390650" y="2105025"/>
            <wp:positionH relativeFrom="page">
              <wp:align>center</wp:align>
            </wp:positionH>
            <wp:positionV relativeFrom="page">
              <wp:align>center</wp:align>
            </wp:positionV>
            <wp:extent cx="6469200" cy="9360000"/>
            <wp:effectExtent l="0" t="0" r="8255" b="0"/>
            <wp:wrapNone/>
            <wp:docPr id="61" name="圖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P3廣告-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469200" cy="9360000"/>
                    </a:xfrm>
                    <a:prstGeom prst="rect">
                      <a:avLst/>
                    </a:prstGeom>
                  </pic:spPr>
                </pic:pic>
              </a:graphicData>
            </a:graphic>
            <wp14:sizeRelH relativeFrom="margin">
              <wp14:pctWidth>0</wp14:pctWidth>
            </wp14:sizeRelH>
            <wp14:sizeRelV relativeFrom="margin">
              <wp14:pctHeight>0</wp14:pctHeight>
            </wp14:sizeRelV>
          </wp:anchor>
        </w:drawing>
      </w:r>
    </w:p>
    <w:p w:rsidR="00E6574B" w:rsidRDefault="0021797F" w:rsidP="00427D9A">
      <w:pPr>
        <w:pStyle w:val="12"/>
        <w:spacing w:after="4000"/>
      </w:pPr>
      <w:r>
        <w:rPr>
          <w:rFonts w:hint="eastAsia"/>
          <w:noProof/>
        </w:rPr>
        <mc:AlternateContent>
          <mc:Choice Requires="wps">
            <w:drawing>
              <wp:anchor distT="0" distB="0" distL="114300" distR="114300" simplePos="0" relativeHeight="251760128" behindDoc="0" locked="0" layoutInCell="1" allowOverlap="1" wp14:anchorId="3EE14E1F" wp14:editId="647EDEFD">
                <wp:simplePos x="0" y="0"/>
                <wp:positionH relativeFrom="column">
                  <wp:posOffset>5027930</wp:posOffset>
                </wp:positionH>
                <wp:positionV relativeFrom="paragraph">
                  <wp:posOffset>6446190</wp:posOffset>
                </wp:positionV>
                <wp:extent cx="2533650" cy="752475"/>
                <wp:effectExtent l="0" t="0" r="0" b="9525"/>
                <wp:wrapNone/>
                <wp:docPr id="63" name="矩形 63"/>
                <wp:cNvGraphicFramePr/>
                <a:graphic xmlns:a="http://schemas.openxmlformats.org/drawingml/2006/main">
                  <a:graphicData uri="http://schemas.microsoft.com/office/word/2010/wordprocessingShape">
                    <wps:wsp>
                      <wps:cNvSpPr/>
                      <wps:spPr>
                        <a:xfrm>
                          <a:off x="0" y="0"/>
                          <a:ext cx="2533650" cy="7524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矩形 63" o:spid="_x0000_s1026" style="position:absolute;margin-left:395.9pt;margin-top:507.55pt;width:199.5pt;height:59.25pt;z-index:251760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" fillcolor="white [3212]" stroked="f" strokeweight="2pt"/>
            </w:pict>
          </mc:Fallback>
        </mc:AlternateContent>
      </w:r>
      <w:r w:rsidR="007F6BF5">
        <w:br w:type="column"/>
      </w:r>
      <w:r w:rsidR="00B73E35">
        <w:rPr>
          <w:noProof/>
        </w:rPr>
        <w:lastRenderedPageBreak/>
        <w:drawing>
          <wp:anchor distT="0" distB="0" distL="114300" distR="114300" simplePos="0" relativeHeight="251661824" behindDoc="1" locked="0" layoutInCell="1" allowOverlap="1">
            <wp:simplePos x="0" y="0"/>
            <wp:positionH relativeFrom="column">
              <wp:posOffset>-706755</wp:posOffset>
            </wp:positionH>
            <wp:positionV relativeFrom="paragraph">
              <wp:posOffset>-1162050</wp:posOffset>
            </wp:positionV>
            <wp:extent cx="7912100" cy="4014470"/>
            <wp:effectExtent l="0" t="0" r="0" b="5080"/>
            <wp:wrapNone/>
            <wp:docPr id="72" name="圖片 72" descr="109學測考情最前線-大考風向球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109學測考情最前線-大考風向球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912100" cy="40144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574B" w:rsidRDefault="000450DF" w:rsidP="00E6574B">
      <w:r>
        <w:rPr>
          <w:noProof/>
        </w:rPr>
        <w:pict>
          <v:shape id="_x0000_s1087" type="#_x0000_t136" style="position:absolute;left:0;text-align:left;margin-left:210.45pt;margin-top:-163.75pt;width:25.5pt;height:16.7pt;rotation:-1993323fd;z-index:-251661824" adj="10696" fillcolor="black">
            <v:fill r:id="rId10" o:title=""/>
            <v:stroke r:id="rId10" o:title=""/>
            <v:shadow color="#868686"/>
            <v:textpath style="font-family:&quot;微軟正黑體&quot;;font-weight:bold;v-text-reverse:t;v-text-kern:t" trim="t" fitpath="t" string="108"/>
            <o:lock v:ext="edit" aspectratio="t"/>
          </v:shape>
        </w:pict>
      </w:r>
      <w:r w:rsidR="00B73E35">
        <w:rPr>
          <w:noProof/>
        </w:rPr>
        <mc:AlternateContent>
          <mc:Choice Requires="wps">
            <w:drawing>
              <wp:inline distT="0" distB="0" distL="0" distR="0">
                <wp:extent cx="2018665" cy="306070"/>
                <wp:effectExtent l="9525" t="0" r="635" b="8255"/>
                <wp:docPr id="8"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8665" cy="306070"/>
                        </a:xfrm>
                        <a:prstGeom prst="roundRect">
                          <a:avLst>
                            <a:gd name="adj" fmla="val 50000"/>
                          </a:avLst>
                        </a:pr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426C19" w:rsidRPr="001A674B" w:rsidRDefault="00426C19" w:rsidP="00E6574B">
                            <w:pPr>
                              <w:pStyle w:val="-"/>
                              <w:ind w:left="232"/>
                              <w:rPr>
                                <w:rFonts w:ascii="微軟正黑體" w:eastAsia="微軟正黑體" w:hAnsi="微軟正黑體"/>
                              </w:rPr>
                            </w:pPr>
                            <w:r w:rsidRPr="001A674B">
                              <w:rPr>
                                <w:rFonts w:ascii="微軟正黑體" w:eastAsia="微軟正黑體" w:hAnsi="微軟正黑體" w:hint="eastAsia"/>
                              </w:rPr>
                              <w:t>10</w:t>
                            </w:r>
                            <w:r>
                              <w:rPr>
                                <w:rFonts w:ascii="微軟正黑體" w:eastAsia="微軟正黑體" w:hAnsi="微軟正黑體"/>
                              </w:rPr>
                              <w:t>9</w:t>
                            </w:r>
                            <w:proofErr w:type="gramStart"/>
                            <w:r w:rsidRPr="001A674B">
                              <w:rPr>
                                <w:rFonts w:ascii="微軟正黑體" w:eastAsia="微軟正黑體" w:hAnsi="微軟正黑體" w:hint="eastAsia"/>
                              </w:rPr>
                              <w:t>學測命題</w:t>
                            </w:r>
                            <w:proofErr w:type="gramEnd"/>
                            <w:r w:rsidRPr="001A674B">
                              <w:rPr>
                                <w:rFonts w:ascii="微軟正黑體" w:eastAsia="微軟正黑體" w:hAnsi="微軟正黑體" w:hint="eastAsia"/>
                              </w:rPr>
                              <w:t>特色</w:t>
                            </w:r>
                          </w:p>
                        </w:txbxContent>
                      </wps:txbx>
                      <wps:bodyPr rot="0" vert="horz" wrap="square" lIns="0" tIns="10800" rIns="0" bIns="0" anchor="t" anchorCtr="0" upright="1">
                        <a:noAutofit/>
                      </wps:bodyPr>
                    </wps:wsp>
                  </a:graphicData>
                </a:graphic>
              </wp:inline>
            </w:drawing>
          </mc:Choice>
          <mc:Fallback>
            <w:pict>
              <v:roundrect id="AutoShape 36" o:spid="_x0000_s1036" style="width:158.95pt;height:24.1pt;visibility:visible;mso-wrap-style:square;mso-left-percent:-10001;mso-top-percent:-10001;mso-position-horizontal:absolute;mso-position-horizontal-relative:char;mso-position-vertical:absolute;mso-position-vertical-relative:line;mso-left-percent:-10001;mso-top-percent:-10001;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" fillcolor="#4c4c4c" stroked="f">
                <v:textbox inset="0,.3mm,0,0">
                  <w:txbxContent>
                    <w:p w:rsidR="00426C19" w:rsidRPr="001A674B" w:rsidRDefault="00426C19" w:rsidP="00E6574B">
                      <w:pPr>
                        <w:pStyle w:val="-"/>
                        <w:ind w:left="232"/>
                        <w:rPr>
                          <w:rFonts w:ascii="微軟正黑體" w:eastAsia="微軟正黑體" w:hAnsi="微軟正黑體"/>
                        </w:rPr>
                      </w:pPr>
                      <w:r w:rsidRPr="001A674B">
                        <w:rPr>
                          <w:rFonts w:ascii="微軟正黑體" w:eastAsia="微軟正黑體" w:hAnsi="微軟正黑體" w:hint="eastAsia"/>
                        </w:rPr>
                        <w:t>10</w:t>
                      </w:r>
                      <w:r>
                        <w:rPr>
                          <w:rFonts w:ascii="微軟正黑體" w:eastAsia="微軟正黑體" w:hAnsi="微軟正黑體"/>
                        </w:rPr>
                        <w:t>9</w:t>
                      </w:r>
                      <w:proofErr w:type="gramStart"/>
                      <w:r w:rsidRPr="001A674B">
                        <w:rPr>
                          <w:rFonts w:ascii="微軟正黑體" w:eastAsia="微軟正黑體" w:hAnsi="微軟正黑體" w:hint="eastAsia"/>
                        </w:rPr>
                        <w:t>學測命題</w:t>
                      </w:r>
                      <w:proofErr w:type="gramEnd"/>
                      <w:r w:rsidRPr="001A674B">
                        <w:rPr>
                          <w:rFonts w:ascii="微軟正黑體" w:eastAsia="微軟正黑體" w:hAnsi="微軟正黑體" w:hint="eastAsia"/>
                        </w:rPr>
                        <w:t>特色</w:t>
                      </w:r>
                    </w:p>
                  </w:txbxContent>
                </v:textbox>
                <w10:anchorlock/>
              </v:roundrect>
            </w:pict>
          </mc:Fallback>
        </mc:AlternateContent>
      </w:r>
    </w:p>
    <w:p w:rsidR="007F6BF5" w:rsidRDefault="007F6BF5" w:rsidP="007F6BF5">
      <w:pPr>
        <w:ind w:firstLine="480"/>
      </w:pPr>
      <w:r>
        <w:rPr>
          <w:rFonts w:hint="eastAsia"/>
        </w:rPr>
        <w:t>根據以下表格可知，難、</w:t>
      </w:r>
      <w:proofErr w:type="gramStart"/>
      <w:r>
        <w:rPr>
          <w:rFonts w:hint="eastAsia"/>
        </w:rPr>
        <w:t>中偏難有</w:t>
      </w:r>
      <w:proofErr w:type="gramEnd"/>
      <w:r>
        <w:rPr>
          <w:rFonts w:hint="eastAsia"/>
        </w:rPr>
        <w:t>7</w:t>
      </w:r>
      <w:r>
        <w:rPr>
          <w:rFonts w:hint="eastAsia"/>
        </w:rPr>
        <w:t>題；中有</w:t>
      </w:r>
      <w:r>
        <w:rPr>
          <w:rFonts w:hint="eastAsia"/>
        </w:rPr>
        <w:t>4</w:t>
      </w:r>
      <w:r>
        <w:rPr>
          <w:rFonts w:hint="eastAsia"/>
        </w:rPr>
        <w:t>題；易、</w:t>
      </w:r>
      <w:proofErr w:type="gramStart"/>
      <w:r>
        <w:rPr>
          <w:rFonts w:hint="eastAsia"/>
        </w:rPr>
        <w:t>中偏易有</w:t>
      </w:r>
      <w:proofErr w:type="gramEnd"/>
      <w:r>
        <w:rPr>
          <w:rFonts w:hint="eastAsia"/>
        </w:rPr>
        <w:t>13</w:t>
      </w:r>
      <w:r>
        <w:rPr>
          <w:rFonts w:hint="eastAsia"/>
        </w:rPr>
        <w:t>題，故此次難易度為</w:t>
      </w:r>
      <w:proofErr w:type="gramStart"/>
      <w:r>
        <w:rPr>
          <w:rFonts w:hint="eastAsia"/>
        </w:rPr>
        <w:t>中偏易</w:t>
      </w:r>
      <w:proofErr w:type="gramEnd"/>
      <w:r>
        <w:rPr>
          <w:rFonts w:hint="eastAsia"/>
        </w:rPr>
        <w:t>。經濟</w:t>
      </w:r>
      <w:r>
        <w:rPr>
          <w:rFonts w:hint="eastAsia"/>
        </w:rPr>
        <w:t>9</w:t>
      </w:r>
      <w:r>
        <w:rPr>
          <w:rFonts w:hint="eastAsia"/>
        </w:rPr>
        <w:t>題、政治</w:t>
      </w:r>
      <w:r>
        <w:rPr>
          <w:rFonts w:hint="eastAsia"/>
        </w:rPr>
        <w:t>6</w:t>
      </w:r>
      <w:r>
        <w:rPr>
          <w:rFonts w:hint="eastAsia"/>
        </w:rPr>
        <w:t>題、軍事</w:t>
      </w:r>
      <w:r>
        <w:rPr>
          <w:rFonts w:hint="eastAsia"/>
        </w:rPr>
        <w:t>3</w:t>
      </w:r>
      <w:r>
        <w:rPr>
          <w:rFonts w:hint="eastAsia"/>
        </w:rPr>
        <w:t>題、文化</w:t>
      </w:r>
      <w:r>
        <w:rPr>
          <w:rFonts w:hint="eastAsia"/>
        </w:rPr>
        <w:t>3</w:t>
      </w:r>
      <w:r>
        <w:rPr>
          <w:rFonts w:hint="eastAsia"/>
        </w:rPr>
        <w:t>題、宗教</w:t>
      </w:r>
      <w:r>
        <w:rPr>
          <w:rFonts w:hint="eastAsia"/>
        </w:rPr>
        <w:t>2</w:t>
      </w:r>
      <w:r>
        <w:rPr>
          <w:rFonts w:hint="eastAsia"/>
        </w:rPr>
        <w:t>題、思想</w:t>
      </w:r>
      <w:r>
        <w:rPr>
          <w:rFonts w:hint="eastAsia"/>
        </w:rPr>
        <w:t>1</w:t>
      </w:r>
      <w:r>
        <w:rPr>
          <w:rFonts w:hint="eastAsia"/>
        </w:rPr>
        <w:t>題，可知政治、經濟</w:t>
      </w:r>
      <w:proofErr w:type="gramStart"/>
      <w:r>
        <w:rPr>
          <w:rFonts w:hint="eastAsia"/>
        </w:rPr>
        <w:t>題約占總題</w:t>
      </w:r>
      <w:proofErr w:type="gramEnd"/>
      <w:r>
        <w:rPr>
          <w:rFonts w:hint="eastAsia"/>
        </w:rPr>
        <w:t>數的六成。</w:t>
      </w:r>
      <w:proofErr w:type="gramStart"/>
      <w:r>
        <w:rPr>
          <w:rFonts w:hint="eastAsia"/>
        </w:rPr>
        <w:t>冊次分布</w:t>
      </w:r>
      <w:proofErr w:type="gramEnd"/>
      <w:r>
        <w:rPr>
          <w:rFonts w:hint="eastAsia"/>
        </w:rPr>
        <w:t>則為：第一冊</w:t>
      </w:r>
      <w:r>
        <w:rPr>
          <w:rFonts w:hint="eastAsia"/>
        </w:rPr>
        <w:t>6</w:t>
      </w:r>
      <w:r>
        <w:rPr>
          <w:rFonts w:hint="eastAsia"/>
        </w:rPr>
        <w:t>題、第二冊</w:t>
      </w:r>
      <w:r>
        <w:rPr>
          <w:rFonts w:hint="eastAsia"/>
        </w:rPr>
        <w:t>6</w:t>
      </w:r>
      <w:r>
        <w:rPr>
          <w:rFonts w:hint="eastAsia"/>
        </w:rPr>
        <w:t>題、第三冊</w:t>
      </w:r>
      <w:r>
        <w:rPr>
          <w:rFonts w:hint="eastAsia"/>
        </w:rPr>
        <w:t>8</w:t>
      </w:r>
      <w:r>
        <w:rPr>
          <w:rFonts w:hint="eastAsia"/>
        </w:rPr>
        <w:t>題、第四冊</w:t>
      </w:r>
      <w:r>
        <w:rPr>
          <w:rFonts w:hint="eastAsia"/>
        </w:rPr>
        <w:t>4</w:t>
      </w:r>
      <w:r>
        <w:rPr>
          <w:rFonts w:hint="eastAsia"/>
        </w:rPr>
        <w:t>題，故</w:t>
      </w:r>
      <w:proofErr w:type="gramStart"/>
      <w:r>
        <w:rPr>
          <w:rFonts w:hint="eastAsia"/>
        </w:rPr>
        <w:t>第四冊題數</w:t>
      </w:r>
      <w:proofErr w:type="gramEnd"/>
      <w:r>
        <w:rPr>
          <w:rFonts w:hint="eastAsia"/>
        </w:rPr>
        <w:t>較少，</w:t>
      </w:r>
      <w:proofErr w:type="gramStart"/>
      <w:r>
        <w:rPr>
          <w:rFonts w:hint="eastAsia"/>
        </w:rPr>
        <w:t>其餘三冊題數</w:t>
      </w:r>
      <w:proofErr w:type="gramEnd"/>
      <w:r>
        <w:rPr>
          <w:rFonts w:hint="eastAsia"/>
        </w:rPr>
        <w:t>分布較為均勻。</w:t>
      </w:r>
      <w:proofErr w:type="gramStart"/>
      <w:r>
        <w:rPr>
          <w:rFonts w:hint="eastAsia"/>
        </w:rPr>
        <w:t>就題型</w:t>
      </w:r>
      <w:proofErr w:type="gramEnd"/>
      <w:r>
        <w:rPr>
          <w:rFonts w:hint="eastAsia"/>
        </w:rPr>
        <w:t>而論，以</w:t>
      </w:r>
      <w:r w:rsidRPr="004261AB">
        <w:rPr>
          <w:rFonts w:hint="eastAsia"/>
          <w:color w:val="000000"/>
        </w:rPr>
        <w:t>「敘述</w:t>
      </w:r>
      <w:r>
        <w:rPr>
          <w:rFonts w:hint="eastAsia"/>
          <w:color w:val="000000"/>
        </w:rPr>
        <w:t>、</w:t>
      </w:r>
      <w:r w:rsidRPr="004261AB">
        <w:rPr>
          <w:rFonts w:hint="eastAsia"/>
          <w:color w:val="000000"/>
        </w:rPr>
        <w:t>理解」</w:t>
      </w:r>
      <w:r>
        <w:rPr>
          <w:rFonts w:hint="eastAsia"/>
        </w:rPr>
        <w:t>題型占的份量最多（</w:t>
      </w:r>
      <w:r>
        <w:rPr>
          <w:rFonts w:hint="eastAsia"/>
        </w:rPr>
        <w:t>13</w:t>
      </w:r>
      <w:r>
        <w:rPr>
          <w:rFonts w:hint="eastAsia"/>
        </w:rPr>
        <w:t>題），</w:t>
      </w:r>
      <w:r>
        <w:rPr>
          <w:rFonts w:hint="eastAsia"/>
        </w:rPr>
        <w:t>1</w:t>
      </w:r>
      <w:r>
        <w:rPr>
          <w:rFonts w:hint="eastAsia"/>
        </w:rPr>
        <w:t>題地圖題，</w:t>
      </w:r>
      <w:r>
        <w:rPr>
          <w:rFonts w:hint="eastAsia"/>
        </w:rPr>
        <w:t>2</w:t>
      </w:r>
      <w:r>
        <w:rPr>
          <w:rFonts w:hint="eastAsia"/>
        </w:rPr>
        <w:t>題圖片題，</w:t>
      </w:r>
      <w:r>
        <w:rPr>
          <w:rFonts w:hint="eastAsia"/>
        </w:rPr>
        <w:t>1</w:t>
      </w:r>
      <w:proofErr w:type="gramStart"/>
      <w:r>
        <w:rPr>
          <w:rFonts w:hint="eastAsia"/>
        </w:rPr>
        <w:t>題圖表</w:t>
      </w:r>
      <w:proofErr w:type="gramEnd"/>
      <w:r>
        <w:rPr>
          <w:rFonts w:hint="eastAsia"/>
          <w:color w:val="000000"/>
        </w:rPr>
        <w:t>、</w:t>
      </w:r>
      <w:r>
        <w:rPr>
          <w:rFonts w:hint="eastAsia"/>
        </w:rPr>
        <w:t>分析題，另有文本</w:t>
      </w:r>
      <w:r>
        <w:rPr>
          <w:rFonts w:hint="eastAsia"/>
        </w:rPr>
        <w:t>3</w:t>
      </w:r>
      <w:r>
        <w:rPr>
          <w:rFonts w:hint="eastAsia"/>
        </w:rPr>
        <w:t>題，題型可謂十分豐富。</w:t>
      </w:r>
    </w:p>
    <w:p w:rsidR="007F6BF5" w:rsidRDefault="007F6BF5" w:rsidP="007F6BF5">
      <w:pPr>
        <w:ind w:firstLine="480"/>
      </w:pPr>
      <w:r>
        <w:rPr>
          <w:rFonts w:hint="eastAsia"/>
        </w:rPr>
        <w:t>就命題內容而言，</w:t>
      </w:r>
      <w:r>
        <w:rPr>
          <w:rFonts w:hint="eastAsia"/>
        </w:rPr>
        <w:t>19</w:t>
      </w:r>
      <w:r>
        <w:rPr>
          <w:rFonts w:hint="eastAsia"/>
        </w:rPr>
        <w:t>題「孔子見老子」內容出自學者邢義田的〈漢代孔子見老子畫像的社會思想史意義〉，與高中學生的知識架構有一段距離。</w:t>
      </w:r>
      <w:r>
        <w:rPr>
          <w:rFonts w:hint="eastAsia"/>
        </w:rPr>
        <w:t>20</w:t>
      </w:r>
      <w:r>
        <w:rPr>
          <w:rFonts w:hint="eastAsia"/>
        </w:rPr>
        <w:t>題的「蠟染花布」，學生必須</w:t>
      </w:r>
      <w:proofErr w:type="gramStart"/>
      <w:r>
        <w:rPr>
          <w:rFonts w:hint="eastAsia"/>
        </w:rPr>
        <w:t>將荷屬西非</w:t>
      </w:r>
      <w:proofErr w:type="gramEnd"/>
      <w:r>
        <w:rPr>
          <w:rFonts w:hint="eastAsia"/>
        </w:rPr>
        <w:t>殖民地與印尼相連結，方能得出正解。</w:t>
      </w:r>
      <w:r>
        <w:rPr>
          <w:rFonts w:hint="eastAsia"/>
        </w:rPr>
        <w:t>24</w:t>
      </w:r>
      <w:r>
        <w:rPr>
          <w:rFonts w:hint="eastAsia"/>
        </w:rPr>
        <w:t>題，學生必須具有日治時期「新式糖廠興建年代」、「傳統私塾並未被新式學堂取代」等超出課本內容的觀念，方有拿分的機會。</w:t>
      </w:r>
    </w:p>
    <w:p w:rsidR="007F6BF5" w:rsidRDefault="00486176" w:rsidP="007F6BF5">
      <w:pPr>
        <w:ind w:firstLine="480"/>
      </w:pPr>
      <w:r w:rsidRPr="000F327F">
        <w:rPr>
          <w:rFonts w:hint="eastAsia"/>
        </w:rPr>
        <w:t>其中，</w:t>
      </w:r>
      <w:r w:rsidRPr="000F327F">
        <w:rPr>
          <w:rFonts w:hint="eastAsia"/>
        </w:rPr>
        <w:t>29</w:t>
      </w:r>
      <w:r w:rsidRPr="000F327F">
        <w:rPr>
          <w:rFonts w:hint="eastAsia"/>
        </w:rPr>
        <w:t>題的圖片不影響作答，</w:t>
      </w:r>
      <w:r w:rsidRPr="000F327F">
        <w:rPr>
          <w:rFonts w:hint="eastAsia"/>
        </w:rPr>
        <w:t>31</w:t>
      </w:r>
      <w:r w:rsidRPr="000F327F">
        <w:rPr>
          <w:rFonts w:hint="eastAsia"/>
        </w:rPr>
        <w:t>題的圖片則可加強學生對解題的認知，但僅</w:t>
      </w:r>
      <w:proofErr w:type="gramStart"/>
      <w:r w:rsidRPr="000F327F">
        <w:rPr>
          <w:rFonts w:hint="eastAsia"/>
        </w:rPr>
        <w:t>憑題幹</w:t>
      </w:r>
      <w:proofErr w:type="gramEnd"/>
      <w:r w:rsidRPr="000F327F">
        <w:rPr>
          <w:rFonts w:hint="eastAsia"/>
        </w:rPr>
        <w:t>文字仍可得分。此次歷史題目共有</w:t>
      </w:r>
      <w:r w:rsidRPr="000F327F">
        <w:rPr>
          <w:rFonts w:hint="eastAsia"/>
        </w:rPr>
        <w:t>10</w:t>
      </w:r>
      <w:proofErr w:type="gramStart"/>
      <w:r w:rsidRPr="000F327F">
        <w:rPr>
          <w:rFonts w:hint="eastAsia"/>
        </w:rPr>
        <w:t>題跨科</w:t>
      </w:r>
      <w:proofErr w:type="gramEnd"/>
      <w:r w:rsidRPr="000F327F">
        <w:rPr>
          <w:rFonts w:hint="eastAsia"/>
        </w:rPr>
        <w:t>題，</w:t>
      </w:r>
      <w:r w:rsidRPr="000F327F">
        <w:rPr>
          <w:rFonts w:hint="eastAsia"/>
        </w:rPr>
        <w:t>5</w:t>
      </w:r>
      <w:proofErr w:type="gramStart"/>
      <w:r w:rsidRPr="000F327F">
        <w:rPr>
          <w:rFonts w:hint="eastAsia"/>
        </w:rPr>
        <w:t>題跨地理</w:t>
      </w:r>
      <w:proofErr w:type="gramEnd"/>
      <w:r w:rsidRPr="000F327F">
        <w:rPr>
          <w:rFonts w:hint="eastAsia"/>
        </w:rPr>
        <w:t>，</w:t>
      </w:r>
      <w:r w:rsidRPr="000F327F">
        <w:rPr>
          <w:rFonts w:hint="eastAsia"/>
        </w:rPr>
        <w:t>2</w:t>
      </w:r>
      <w:proofErr w:type="gramStart"/>
      <w:r w:rsidRPr="000F327F">
        <w:rPr>
          <w:rFonts w:hint="eastAsia"/>
        </w:rPr>
        <w:t>題跨公民</w:t>
      </w:r>
      <w:proofErr w:type="gramEnd"/>
      <w:r w:rsidRPr="000F327F">
        <w:rPr>
          <w:rFonts w:hint="eastAsia"/>
        </w:rPr>
        <w:t>，</w:t>
      </w:r>
      <w:r w:rsidRPr="000F327F">
        <w:rPr>
          <w:rFonts w:hint="eastAsia"/>
        </w:rPr>
        <w:t>3</w:t>
      </w:r>
      <w:proofErr w:type="gramStart"/>
      <w:r w:rsidRPr="000F327F">
        <w:rPr>
          <w:rFonts w:hint="eastAsia"/>
        </w:rPr>
        <w:t>題跨</w:t>
      </w:r>
      <w:proofErr w:type="gramEnd"/>
      <w:r w:rsidRPr="000F327F">
        <w:rPr>
          <w:rFonts w:hint="eastAsia"/>
        </w:rPr>
        <w:t>三科。可見</w:t>
      </w:r>
      <w:r w:rsidRPr="000F327F">
        <w:rPr>
          <w:rFonts w:hint="eastAsia"/>
        </w:rPr>
        <w:t>109</w:t>
      </w:r>
      <w:proofErr w:type="gramStart"/>
      <w:r w:rsidRPr="000F327F">
        <w:rPr>
          <w:rFonts w:hint="eastAsia"/>
        </w:rPr>
        <w:t>學測已</w:t>
      </w:r>
      <w:proofErr w:type="gramEnd"/>
      <w:r w:rsidRPr="000F327F">
        <w:rPr>
          <w:rFonts w:hint="eastAsia"/>
        </w:rPr>
        <w:t>逐漸朝跨科素養命題邁進。</w:t>
      </w:r>
    </w:p>
    <w:p w:rsidR="007F6BF5" w:rsidRDefault="007F6BF5" w:rsidP="007F6BF5"/>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474"/>
        <w:gridCol w:w="851"/>
        <w:gridCol w:w="964"/>
        <w:gridCol w:w="964"/>
        <w:gridCol w:w="737"/>
        <w:gridCol w:w="1474"/>
        <w:gridCol w:w="1077"/>
        <w:gridCol w:w="964"/>
        <w:gridCol w:w="964"/>
      </w:tblGrid>
      <w:tr w:rsidR="007F6BF5" w:rsidRPr="005845D9" w:rsidTr="0010124B">
        <w:tc>
          <w:tcPr>
            <w:tcW w:w="737" w:type="dxa"/>
            <w:shd w:val="clear" w:color="auto" w:fill="E6E6E6"/>
            <w:vAlign w:val="center"/>
          </w:tcPr>
          <w:p w:rsidR="007F6BF5" w:rsidRPr="005845D9" w:rsidRDefault="007F6BF5" w:rsidP="00F03E7B">
            <w:pPr>
              <w:jc w:val="center"/>
              <w:rPr>
                <w:b/>
              </w:rPr>
            </w:pPr>
            <w:r w:rsidRPr="005845D9">
              <w:rPr>
                <w:b/>
              </w:rPr>
              <w:t>題號</w:t>
            </w:r>
          </w:p>
        </w:tc>
        <w:tc>
          <w:tcPr>
            <w:tcW w:w="1474" w:type="dxa"/>
            <w:shd w:val="clear" w:color="auto" w:fill="E6E6E6"/>
            <w:vAlign w:val="center"/>
          </w:tcPr>
          <w:p w:rsidR="007F6BF5" w:rsidRPr="005845D9" w:rsidRDefault="007F6BF5" w:rsidP="00F03E7B">
            <w:pPr>
              <w:jc w:val="center"/>
              <w:rPr>
                <w:b/>
              </w:rPr>
            </w:pPr>
            <w:r w:rsidRPr="005845D9">
              <w:rPr>
                <w:b/>
              </w:rPr>
              <w:t>題型</w:t>
            </w:r>
          </w:p>
        </w:tc>
        <w:tc>
          <w:tcPr>
            <w:tcW w:w="851" w:type="dxa"/>
            <w:shd w:val="clear" w:color="auto" w:fill="E6E6E6"/>
            <w:vAlign w:val="center"/>
          </w:tcPr>
          <w:p w:rsidR="007F6BF5" w:rsidRPr="005845D9" w:rsidRDefault="007F6BF5" w:rsidP="00F03E7B">
            <w:pPr>
              <w:jc w:val="center"/>
              <w:rPr>
                <w:b/>
              </w:rPr>
            </w:pPr>
            <w:r w:rsidRPr="005845D9">
              <w:rPr>
                <w:b/>
              </w:rPr>
              <w:t>類別</w:t>
            </w:r>
          </w:p>
        </w:tc>
        <w:tc>
          <w:tcPr>
            <w:tcW w:w="964" w:type="dxa"/>
            <w:shd w:val="clear" w:color="auto" w:fill="E6E6E6"/>
            <w:vAlign w:val="center"/>
          </w:tcPr>
          <w:p w:rsidR="007F6BF5" w:rsidRPr="005845D9" w:rsidRDefault="007F6BF5" w:rsidP="00F03E7B">
            <w:pPr>
              <w:jc w:val="center"/>
              <w:rPr>
                <w:b/>
              </w:rPr>
            </w:pPr>
            <w:r w:rsidRPr="005845D9">
              <w:rPr>
                <w:b/>
              </w:rPr>
              <w:t>難易度</w:t>
            </w:r>
          </w:p>
        </w:tc>
        <w:tc>
          <w:tcPr>
            <w:tcW w:w="964" w:type="dxa"/>
            <w:shd w:val="clear" w:color="auto" w:fill="E6E6E6"/>
            <w:vAlign w:val="center"/>
          </w:tcPr>
          <w:p w:rsidR="007F6BF5" w:rsidRPr="005845D9" w:rsidRDefault="007F6BF5" w:rsidP="00F03E7B">
            <w:pPr>
              <w:jc w:val="center"/>
              <w:rPr>
                <w:b/>
              </w:rPr>
            </w:pPr>
            <w:r w:rsidRPr="005845D9">
              <w:rPr>
                <w:b/>
              </w:rPr>
              <w:t>出處</w:t>
            </w:r>
          </w:p>
        </w:tc>
        <w:tc>
          <w:tcPr>
            <w:tcW w:w="737" w:type="dxa"/>
            <w:shd w:val="clear" w:color="auto" w:fill="E6E6E6"/>
            <w:vAlign w:val="center"/>
          </w:tcPr>
          <w:p w:rsidR="007F6BF5" w:rsidRPr="005845D9" w:rsidRDefault="007F6BF5" w:rsidP="00F03E7B">
            <w:pPr>
              <w:widowControl/>
              <w:jc w:val="center"/>
              <w:rPr>
                <w:b/>
              </w:rPr>
            </w:pPr>
            <w:r w:rsidRPr="005845D9">
              <w:rPr>
                <w:b/>
              </w:rPr>
              <w:t>題號</w:t>
            </w:r>
          </w:p>
        </w:tc>
        <w:tc>
          <w:tcPr>
            <w:tcW w:w="1474" w:type="dxa"/>
            <w:shd w:val="clear" w:color="auto" w:fill="E6E6E6"/>
            <w:vAlign w:val="center"/>
          </w:tcPr>
          <w:p w:rsidR="007F6BF5" w:rsidRPr="005845D9" w:rsidRDefault="007F6BF5" w:rsidP="00F03E7B">
            <w:pPr>
              <w:widowControl/>
              <w:jc w:val="center"/>
              <w:rPr>
                <w:b/>
              </w:rPr>
            </w:pPr>
            <w:r w:rsidRPr="005845D9">
              <w:rPr>
                <w:b/>
              </w:rPr>
              <w:t>題型</w:t>
            </w:r>
          </w:p>
        </w:tc>
        <w:tc>
          <w:tcPr>
            <w:tcW w:w="1077" w:type="dxa"/>
            <w:shd w:val="clear" w:color="auto" w:fill="E6E6E6"/>
            <w:vAlign w:val="center"/>
          </w:tcPr>
          <w:p w:rsidR="007F6BF5" w:rsidRPr="005845D9" w:rsidRDefault="007F6BF5" w:rsidP="00F03E7B">
            <w:pPr>
              <w:widowControl/>
              <w:jc w:val="center"/>
              <w:rPr>
                <w:b/>
              </w:rPr>
            </w:pPr>
            <w:r w:rsidRPr="005845D9">
              <w:rPr>
                <w:b/>
              </w:rPr>
              <w:t>類別</w:t>
            </w:r>
          </w:p>
        </w:tc>
        <w:tc>
          <w:tcPr>
            <w:tcW w:w="964" w:type="dxa"/>
            <w:shd w:val="clear" w:color="auto" w:fill="E6E6E6"/>
            <w:vAlign w:val="center"/>
          </w:tcPr>
          <w:p w:rsidR="007F6BF5" w:rsidRPr="005845D9" w:rsidRDefault="007F6BF5" w:rsidP="00F03E7B">
            <w:pPr>
              <w:widowControl/>
              <w:jc w:val="center"/>
              <w:rPr>
                <w:b/>
              </w:rPr>
            </w:pPr>
            <w:r w:rsidRPr="005845D9">
              <w:rPr>
                <w:b/>
              </w:rPr>
              <w:t>難易度</w:t>
            </w:r>
          </w:p>
        </w:tc>
        <w:tc>
          <w:tcPr>
            <w:tcW w:w="964" w:type="dxa"/>
            <w:shd w:val="clear" w:color="auto" w:fill="E6E6E6"/>
            <w:vAlign w:val="center"/>
          </w:tcPr>
          <w:p w:rsidR="007F6BF5" w:rsidRPr="005845D9" w:rsidRDefault="007F6BF5" w:rsidP="00F03E7B">
            <w:pPr>
              <w:widowControl/>
              <w:jc w:val="center"/>
              <w:rPr>
                <w:b/>
              </w:rPr>
            </w:pPr>
            <w:r w:rsidRPr="005845D9">
              <w:rPr>
                <w:b/>
              </w:rPr>
              <w:t>出處</w:t>
            </w:r>
          </w:p>
        </w:tc>
      </w:tr>
      <w:tr w:rsidR="007F6BF5" w:rsidTr="0010124B">
        <w:tc>
          <w:tcPr>
            <w:tcW w:w="737" w:type="dxa"/>
            <w:shd w:val="clear" w:color="auto" w:fill="E6E6E6"/>
            <w:vAlign w:val="center"/>
          </w:tcPr>
          <w:p w:rsidR="007F6BF5" w:rsidRDefault="007F6BF5" w:rsidP="00F03E7B">
            <w:pPr>
              <w:jc w:val="center"/>
            </w:pPr>
            <w:r>
              <w:rPr>
                <w:rFonts w:hint="eastAsia"/>
              </w:rPr>
              <w:t>18</w:t>
            </w:r>
          </w:p>
        </w:tc>
        <w:tc>
          <w:tcPr>
            <w:tcW w:w="1474" w:type="dxa"/>
            <w:shd w:val="clear" w:color="auto" w:fill="auto"/>
            <w:vAlign w:val="center"/>
          </w:tcPr>
          <w:p w:rsidR="007F6BF5" w:rsidRDefault="007F6BF5" w:rsidP="00F03E7B">
            <w:pPr>
              <w:jc w:val="center"/>
            </w:pPr>
            <w:r>
              <w:t>敘述、理解</w:t>
            </w:r>
          </w:p>
        </w:tc>
        <w:tc>
          <w:tcPr>
            <w:tcW w:w="851" w:type="dxa"/>
            <w:shd w:val="clear" w:color="auto" w:fill="auto"/>
            <w:vAlign w:val="center"/>
          </w:tcPr>
          <w:p w:rsidR="007F6BF5" w:rsidRDefault="007F6BF5" w:rsidP="00F03E7B">
            <w:pPr>
              <w:jc w:val="center"/>
            </w:pPr>
            <w:r>
              <w:t>宗教</w:t>
            </w:r>
          </w:p>
        </w:tc>
        <w:tc>
          <w:tcPr>
            <w:tcW w:w="964" w:type="dxa"/>
            <w:shd w:val="clear" w:color="auto" w:fill="auto"/>
            <w:vAlign w:val="center"/>
          </w:tcPr>
          <w:p w:rsidR="007F6BF5" w:rsidRDefault="007F6BF5" w:rsidP="00F03E7B">
            <w:pPr>
              <w:jc w:val="center"/>
            </w:pPr>
            <w:r>
              <w:t>易</w:t>
            </w:r>
          </w:p>
        </w:tc>
        <w:tc>
          <w:tcPr>
            <w:tcW w:w="964" w:type="dxa"/>
            <w:shd w:val="clear" w:color="auto" w:fill="auto"/>
            <w:vAlign w:val="center"/>
          </w:tcPr>
          <w:p w:rsidR="007F6BF5" w:rsidRDefault="007F6BF5" w:rsidP="00F03E7B">
            <w:pPr>
              <w:jc w:val="center"/>
            </w:pPr>
            <w:r>
              <w:t>第三冊</w:t>
            </w:r>
          </w:p>
        </w:tc>
        <w:tc>
          <w:tcPr>
            <w:tcW w:w="737" w:type="dxa"/>
            <w:shd w:val="clear" w:color="auto" w:fill="E6E6E6"/>
            <w:vAlign w:val="center"/>
          </w:tcPr>
          <w:p w:rsidR="007F6BF5" w:rsidRDefault="007F6BF5" w:rsidP="00F03E7B">
            <w:pPr>
              <w:widowControl/>
              <w:jc w:val="center"/>
            </w:pPr>
            <w:r>
              <w:rPr>
                <w:rFonts w:hint="eastAsia"/>
              </w:rPr>
              <w:t>30</w:t>
            </w:r>
          </w:p>
        </w:tc>
        <w:tc>
          <w:tcPr>
            <w:tcW w:w="1474" w:type="dxa"/>
            <w:vAlign w:val="center"/>
          </w:tcPr>
          <w:p w:rsidR="007F6BF5" w:rsidRDefault="007F6BF5" w:rsidP="00F03E7B">
            <w:pPr>
              <w:widowControl/>
              <w:jc w:val="center"/>
            </w:pPr>
            <w:r>
              <w:t>圖片、理解</w:t>
            </w:r>
          </w:p>
        </w:tc>
        <w:tc>
          <w:tcPr>
            <w:tcW w:w="1077" w:type="dxa"/>
            <w:vAlign w:val="center"/>
          </w:tcPr>
          <w:p w:rsidR="007F6BF5" w:rsidRDefault="007F6BF5" w:rsidP="00F03E7B">
            <w:pPr>
              <w:widowControl/>
              <w:jc w:val="center"/>
            </w:pPr>
            <w:r>
              <w:t>宗教</w:t>
            </w:r>
          </w:p>
        </w:tc>
        <w:tc>
          <w:tcPr>
            <w:tcW w:w="964" w:type="dxa"/>
            <w:vAlign w:val="center"/>
          </w:tcPr>
          <w:p w:rsidR="007F6BF5" w:rsidRDefault="007F6BF5" w:rsidP="00F03E7B">
            <w:pPr>
              <w:widowControl/>
              <w:jc w:val="center"/>
            </w:pPr>
            <w:proofErr w:type="gramStart"/>
            <w:r>
              <w:t>中偏難</w:t>
            </w:r>
            <w:proofErr w:type="gramEnd"/>
          </w:p>
        </w:tc>
        <w:tc>
          <w:tcPr>
            <w:tcW w:w="964" w:type="dxa"/>
            <w:vAlign w:val="center"/>
          </w:tcPr>
          <w:p w:rsidR="007F6BF5" w:rsidRDefault="007F6BF5" w:rsidP="00F03E7B">
            <w:pPr>
              <w:widowControl/>
              <w:jc w:val="center"/>
            </w:pPr>
            <w:r>
              <w:t>第三冊</w:t>
            </w:r>
          </w:p>
        </w:tc>
      </w:tr>
      <w:tr w:rsidR="007F6BF5" w:rsidTr="0010124B">
        <w:tc>
          <w:tcPr>
            <w:tcW w:w="737" w:type="dxa"/>
            <w:shd w:val="clear" w:color="auto" w:fill="E6E6E6"/>
            <w:vAlign w:val="center"/>
          </w:tcPr>
          <w:p w:rsidR="007F6BF5" w:rsidRDefault="007F6BF5" w:rsidP="00F03E7B">
            <w:pPr>
              <w:jc w:val="center"/>
            </w:pPr>
            <w:r>
              <w:rPr>
                <w:rFonts w:hint="eastAsia"/>
              </w:rPr>
              <w:t>19</w:t>
            </w:r>
          </w:p>
        </w:tc>
        <w:tc>
          <w:tcPr>
            <w:tcW w:w="1474" w:type="dxa"/>
            <w:shd w:val="clear" w:color="auto" w:fill="auto"/>
            <w:vAlign w:val="center"/>
          </w:tcPr>
          <w:p w:rsidR="007F6BF5" w:rsidRDefault="007F6BF5" w:rsidP="00F03E7B">
            <w:pPr>
              <w:jc w:val="center"/>
            </w:pPr>
            <w:r>
              <w:t>敘述、理解</w:t>
            </w:r>
          </w:p>
        </w:tc>
        <w:tc>
          <w:tcPr>
            <w:tcW w:w="851" w:type="dxa"/>
            <w:shd w:val="clear" w:color="auto" w:fill="auto"/>
            <w:vAlign w:val="center"/>
          </w:tcPr>
          <w:p w:rsidR="007F6BF5" w:rsidRDefault="007F6BF5" w:rsidP="00F03E7B">
            <w:pPr>
              <w:jc w:val="center"/>
            </w:pPr>
            <w:r>
              <w:t>思想</w:t>
            </w:r>
          </w:p>
        </w:tc>
        <w:tc>
          <w:tcPr>
            <w:tcW w:w="964" w:type="dxa"/>
            <w:shd w:val="clear" w:color="auto" w:fill="auto"/>
            <w:vAlign w:val="center"/>
          </w:tcPr>
          <w:p w:rsidR="007F6BF5" w:rsidRDefault="007F6BF5" w:rsidP="00F03E7B">
            <w:pPr>
              <w:jc w:val="center"/>
            </w:pPr>
            <w:r>
              <w:t>難</w:t>
            </w:r>
          </w:p>
        </w:tc>
        <w:tc>
          <w:tcPr>
            <w:tcW w:w="964" w:type="dxa"/>
            <w:shd w:val="clear" w:color="auto" w:fill="auto"/>
            <w:vAlign w:val="center"/>
          </w:tcPr>
          <w:p w:rsidR="007F6BF5" w:rsidRDefault="007F6BF5" w:rsidP="00F03E7B">
            <w:pPr>
              <w:jc w:val="center"/>
            </w:pPr>
            <w:r>
              <w:t>第二冊</w:t>
            </w:r>
          </w:p>
        </w:tc>
        <w:tc>
          <w:tcPr>
            <w:tcW w:w="737" w:type="dxa"/>
            <w:shd w:val="clear" w:color="auto" w:fill="E6E6E6"/>
            <w:vAlign w:val="center"/>
          </w:tcPr>
          <w:p w:rsidR="007F6BF5" w:rsidRDefault="007F6BF5" w:rsidP="00F03E7B">
            <w:pPr>
              <w:widowControl/>
              <w:jc w:val="center"/>
            </w:pPr>
            <w:r>
              <w:rPr>
                <w:rFonts w:hint="eastAsia"/>
              </w:rPr>
              <w:t>31</w:t>
            </w:r>
          </w:p>
        </w:tc>
        <w:tc>
          <w:tcPr>
            <w:tcW w:w="1474" w:type="dxa"/>
            <w:vAlign w:val="center"/>
          </w:tcPr>
          <w:p w:rsidR="007F6BF5" w:rsidRDefault="007F6BF5" w:rsidP="00F03E7B">
            <w:pPr>
              <w:widowControl/>
              <w:jc w:val="center"/>
            </w:pPr>
            <w:r>
              <w:t>敘述、理解</w:t>
            </w:r>
          </w:p>
        </w:tc>
        <w:tc>
          <w:tcPr>
            <w:tcW w:w="1077" w:type="dxa"/>
            <w:vAlign w:val="center"/>
          </w:tcPr>
          <w:p w:rsidR="007F6BF5" w:rsidRDefault="007F6BF5" w:rsidP="00F03E7B">
            <w:pPr>
              <w:widowControl/>
              <w:jc w:val="center"/>
            </w:pPr>
            <w:r>
              <w:t>文化</w:t>
            </w:r>
          </w:p>
        </w:tc>
        <w:tc>
          <w:tcPr>
            <w:tcW w:w="964" w:type="dxa"/>
            <w:vAlign w:val="center"/>
          </w:tcPr>
          <w:p w:rsidR="007F6BF5" w:rsidRDefault="007F6BF5" w:rsidP="00F03E7B">
            <w:pPr>
              <w:widowControl/>
              <w:jc w:val="center"/>
            </w:pPr>
            <w:r>
              <w:t>易</w:t>
            </w:r>
          </w:p>
        </w:tc>
        <w:tc>
          <w:tcPr>
            <w:tcW w:w="964" w:type="dxa"/>
            <w:vAlign w:val="center"/>
          </w:tcPr>
          <w:p w:rsidR="007F6BF5" w:rsidRDefault="007F6BF5" w:rsidP="00F03E7B">
            <w:pPr>
              <w:widowControl/>
              <w:jc w:val="center"/>
            </w:pPr>
            <w:r>
              <w:t>第三冊</w:t>
            </w:r>
          </w:p>
        </w:tc>
      </w:tr>
      <w:tr w:rsidR="007F6BF5" w:rsidTr="0010124B">
        <w:tc>
          <w:tcPr>
            <w:tcW w:w="737" w:type="dxa"/>
            <w:shd w:val="clear" w:color="auto" w:fill="E6E6E6"/>
            <w:vAlign w:val="center"/>
          </w:tcPr>
          <w:p w:rsidR="007F6BF5" w:rsidRDefault="007F6BF5" w:rsidP="00F03E7B">
            <w:pPr>
              <w:jc w:val="center"/>
            </w:pPr>
            <w:r>
              <w:rPr>
                <w:rFonts w:hint="eastAsia"/>
              </w:rPr>
              <w:t>20</w:t>
            </w:r>
          </w:p>
        </w:tc>
        <w:tc>
          <w:tcPr>
            <w:tcW w:w="1474" w:type="dxa"/>
            <w:shd w:val="clear" w:color="auto" w:fill="auto"/>
            <w:vAlign w:val="center"/>
          </w:tcPr>
          <w:p w:rsidR="007F6BF5" w:rsidRDefault="007F6BF5" w:rsidP="00F03E7B">
            <w:pPr>
              <w:jc w:val="center"/>
            </w:pPr>
            <w:r>
              <w:t>敘述、</w:t>
            </w:r>
            <w:r>
              <w:rPr>
                <w:rFonts w:hint="eastAsia"/>
              </w:rPr>
              <w:t>分析</w:t>
            </w:r>
          </w:p>
        </w:tc>
        <w:tc>
          <w:tcPr>
            <w:tcW w:w="851" w:type="dxa"/>
            <w:shd w:val="clear" w:color="auto" w:fill="auto"/>
            <w:vAlign w:val="center"/>
          </w:tcPr>
          <w:p w:rsidR="007F6BF5" w:rsidRDefault="007F6BF5" w:rsidP="00F03E7B">
            <w:pPr>
              <w:jc w:val="center"/>
            </w:pPr>
            <w:r>
              <w:t>經濟</w:t>
            </w:r>
          </w:p>
        </w:tc>
        <w:tc>
          <w:tcPr>
            <w:tcW w:w="964" w:type="dxa"/>
            <w:shd w:val="clear" w:color="auto" w:fill="auto"/>
            <w:vAlign w:val="center"/>
          </w:tcPr>
          <w:p w:rsidR="007F6BF5" w:rsidRDefault="007F6BF5" w:rsidP="00F03E7B">
            <w:pPr>
              <w:jc w:val="center"/>
            </w:pPr>
            <w:proofErr w:type="gramStart"/>
            <w:r>
              <w:t>中偏難</w:t>
            </w:r>
            <w:proofErr w:type="gramEnd"/>
          </w:p>
        </w:tc>
        <w:tc>
          <w:tcPr>
            <w:tcW w:w="964" w:type="dxa"/>
            <w:shd w:val="clear" w:color="auto" w:fill="auto"/>
            <w:vAlign w:val="center"/>
          </w:tcPr>
          <w:p w:rsidR="007F6BF5" w:rsidRDefault="007F6BF5" w:rsidP="00F03E7B">
            <w:pPr>
              <w:jc w:val="center"/>
            </w:pPr>
            <w:r>
              <w:t>第</w:t>
            </w:r>
            <w:r>
              <w:rPr>
                <w:rFonts w:hint="eastAsia"/>
              </w:rPr>
              <w:t>三</w:t>
            </w:r>
            <w:r>
              <w:t>冊</w:t>
            </w:r>
          </w:p>
        </w:tc>
        <w:tc>
          <w:tcPr>
            <w:tcW w:w="737" w:type="dxa"/>
            <w:shd w:val="clear" w:color="auto" w:fill="E6E6E6"/>
            <w:vAlign w:val="center"/>
          </w:tcPr>
          <w:p w:rsidR="007F6BF5" w:rsidRDefault="007F6BF5" w:rsidP="00F03E7B">
            <w:pPr>
              <w:widowControl/>
              <w:jc w:val="center"/>
            </w:pPr>
            <w:r>
              <w:rPr>
                <w:rFonts w:hint="eastAsia"/>
              </w:rPr>
              <w:t>47</w:t>
            </w:r>
          </w:p>
        </w:tc>
        <w:tc>
          <w:tcPr>
            <w:tcW w:w="1474" w:type="dxa"/>
            <w:vAlign w:val="center"/>
          </w:tcPr>
          <w:p w:rsidR="007F6BF5" w:rsidRDefault="007F6BF5" w:rsidP="00F03E7B">
            <w:pPr>
              <w:widowControl/>
              <w:jc w:val="center"/>
            </w:pPr>
            <w:r>
              <w:t>敘述、理解</w:t>
            </w:r>
          </w:p>
        </w:tc>
        <w:tc>
          <w:tcPr>
            <w:tcW w:w="1077" w:type="dxa"/>
            <w:vAlign w:val="center"/>
          </w:tcPr>
          <w:p w:rsidR="007F6BF5" w:rsidRDefault="007F6BF5" w:rsidP="00F03E7B">
            <w:pPr>
              <w:widowControl/>
              <w:jc w:val="center"/>
            </w:pPr>
            <w:r>
              <w:t>政治</w:t>
            </w:r>
          </w:p>
        </w:tc>
        <w:tc>
          <w:tcPr>
            <w:tcW w:w="964" w:type="dxa"/>
            <w:vAlign w:val="center"/>
          </w:tcPr>
          <w:p w:rsidR="007F6BF5" w:rsidRDefault="007F6BF5" w:rsidP="00F03E7B">
            <w:pPr>
              <w:widowControl/>
              <w:jc w:val="center"/>
            </w:pPr>
            <w:r>
              <w:t>易</w:t>
            </w:r>
          </w:p>
        </w:tc>
        <w:tc>
          <w:tcPr>
            <w:tcW w:w="964" w:type="dxa"/>
            <w:vAlign w:val="center"/>
          </w:tcPr>
          <w:p w:rsidR="007F6BF5" w:rsidRDefault="007F6BF5" w:rsidP="00F03E7B">
            <w:pPr>
              <w:widowControl/>
              <w:jc w:val="center"/>
            </w:pPr>
            <w:r>
              <w:t>第二冊</w:t>
            </w:r>
          </w:p>
        </w:tc>
      </w:tr>
      <w:tr w:rsidR="007F6BF5" w:rsidTr="0010124B">
        <w:tc>
          <w:tcPr>
            <w:tcW w:w="737" w:type="dxa"/>
            <w:shd w:val="clear" w:color="auto" w:fill="E6E6E6"/>
            <w:vAlign w:val="center"/>
          </w:tcPr>
          <w:p w:rsidR="007F6BF5" w:rsidRDefault="007F6BF5" w:rsidP="00F03E7B">
            <w:pPr>
              <w:jc w:val="center"/>
            </w:pPr>
            <w:r>
              <w:rPr>
                <w:rFonts w:hint="eastAsia"/>
              </w:rPr>
              <w:t>21</w:t>
            </w:r>
          </w:p>
        </w:tc>
        <w:tc>
          <w:tcPr>
            <w:tcW w:w="1474" w:type="dxa"/>
            <w:shd w:val="clear" w:color="auto" w:fill="auto"/>
            <w:vAlign w:val="center"/>
          </w:tcPr>
          <w:p w:rsidR="007F6BF5" w:rsidRDefault="007F6BF5" w:rsidP="00F03E7B">
            <w:pPr>
              <w:jc w:val="center"/>
            </w:pPr>
            <w:r>
              <w:t>敘述、理解</w:t>
            </w:r>
          </w:p>
        </w:tc>
        <w:tc>
          <w:tcPr>
            <w:tcW w:w="851" w:type="dxa"/>
            <w:shd w:val="clear" w:color="auto" w:fill="auto"/>
            <w:vAlign w:val="center"/>
          </w:tcPr>
          <w:p w:rsidR="007F6BF5" w:rsidRDefault="007F6BF5" w:rsidP="00F03E7B">
            <w:pPr>
              <w:jc w:val="center"/>
            </w:pPr>
            <w:r>
              <w:t>經濟</w:t>
            </w:r>
          </w:p>
        </w:tc>
        <w:tc>
          <w:tcPr>
            <w:tcW w:w="964" w:type="dxa"/>
            <w:shd w:val="clear" w:color="auto" w:fill="auto"/>
            <w:vAlign w:val="center"/>
          </w:tcPr>
          <w:p w:rsidR="007F6BF5" w:rsidRDefault="007F6BF5" w:rsidP="00F03E7B">
            <w:pPr>
              <w:jc w:val="center"/>
            </w:pPr>
            <w:proofErr w:type="gramStart"/>
            <w:r>
              <w:t>中偏易</w:t>
            </w:r>
            <w:proofErr w:type="gramEnd"/>
          </w:p>
        </w:tc>
        <w:tc>
          <w:tcPr>
            <w:tcW w:w="964" w:type="dxa"/>
            <w:shd w:val="clear" w:color="auto" w:fill="auto"/>
            <w:vAlign w:val="center"/>
          </w:tcPr>
          <w:p w:rsidR="007F6BF5" w:rsidRDefault="007F6BF5" w:rsidP="00F03E7B">
            <w:pPr>
              <w:jc w:val="center"/>
            </w:pPr>
            <w:r>
              <w:t>第二冊</w:t>
            </w:r>
          </w:p>
        </w:tc>
        <w:tc>
          <w:tcPr>
            <w:tcW w:w="737" w:type="dxa"/>
            <w:shd w:val="clear" w:color="auto" w:fill="E6E6E6"/>
            <w:vAlign w:val="center"/>
          </w:tcPr>
          <w:p w:rsidR="007F6BF5" w:rsidRDefault="007F6BF5" w:rsidP="00F03E7B">
            <w:pPr>
              <w:widowControl/>
              <w:jc w:val="center"/>
            </w:pPr>
            <w:r>
              <w:rPr>
                <w:rFonts w:hint="eastAsia"/>
              </w:rPr>
              <w:t>48</w:t>
            </w:r>
          </w:p>
        </w:tc>
        <w:tc>
          <w:tcPr>
            <w:tcW w:w="1474" w:type="dxa"/>
            <w:vAlign w:val="center"/>
          </w:tcPr>
          <w:p w:rsidR="007F6BF5" w:rsidRDefault="007F6BF5" w:rsidP="00F03E7B">
            <w:pPr>
              <w:widowControl/>
              <w:jc w:val="center"/>
            </w:pPr>
            <w:r>
              <w:t>敘述、理解</w:t>
            </w:r>
          </w:p>
        </w:tc>
        <w:tc>
          <w:tcPr>
            <w:tcW w:w="1077" w:type="dxa"/>
            <w:vAlign w:val="center"/>
          </w:tcPr>
          <w:p w:rsidR="007F6BF5" w:rsidRDefault="007F6BF5" w:rsidP="00F03E7B">
            <w:pPr>
              <w:widowControl/>
              <w:jc w:val="center"/>
            </w:pPr>
            <w:r>
              <w:t>文化</w:t>
            </w:r>
          </w:p>
        </w:tc>
        <w:tc>
          <w:tcPr>
            <w:tcW w:w="964" w:type="dxa"/>
            <w:vAlign w:val="center"/>
          </w:tcPr>
          <w:p w:rsidR="007F6BF5" w:rsidRDefault="007F6BF5" w:rsidP="00F03E7B">
            <w:pPr>
              <w:widowControl/>
              <w:jc w:val="center"/>
            </w:pPr>
            <w:r>
              <w:t>易</w:t>
            </w:r>
          </w:p>
        </w:tc>
        <w:tc>
          <w:tcPr>
            <w:tcW w:w="964" w:type="dxa"/>
            <w:vAlign w:val="center"/>
          </w:tcPr>
          <w:p w:rsidR="007F6BF5" w:rsidRDefault="007F6BF5" w:rsidP="00F03E7B">
            <w:pPr>
              <w:widowControl/>
              <w:jc w:val="center"/>
            </w:pPr>
            <w:r>
              <w:t>第四冊</w:t>
            </w:r>
          </w:p>
        </w:tc>
      </w:tr>
      <w:tr w:rsidR="007F6BF5" w:rsidTr="0010124B">
        <w:tc>
          <w:tcPr>
            <w:tcW w:w="737" w:type="dxa"/>
            <w:shd w:val="clear" w:color="auto" w:fill="E6E6E6"/>
            <w:vAlign w:val="center"/>
          </w:tcPr>
          <w:p w:rsidR="007F6BF5" w:rsidRDefault="007F6BF5" w:rsidP="00F03E7B">
            <w:pPr>
              <w:jc w:val="center"/>
            </w:pPr>
            <w:r>
              <w:rPr>
                <w:rFonts w:hint="eastAsia"/>
              </w:rPr>
              <w:t>22</w:t>
            </w:r>
          </w:p>
        </w:tc>
        <w:tc>
          <w:tcPr>
            <w:tcW w:w="1474" w:type="dxa"/>
            <w:shd w:val="clear" w:color="auto" w:fill="auto"/>
            <w:vAlign w:val="center"/>
          </w:tcPr>
          <w:p w:rsidR="007F6BF5" w:rsidRDefault="007F6BF5" w:rsidP="00F03E7B">
            <w:pPr>
              <w:jc w:val="center"/>
            </w:pPr>
            <w:r>
              <w:t>敘述、理解</w:t>
            </w:r>
          </w:p>
        </w:tc>
        <w:tc>
          <w:tcPr>
            <w:tcW w:w="851" w:type="dxa"/>
            <w:shd w:val="clear" w:color="auto" w:fill="auto"/>
            <w:vAlign w:val="center"/>
          </w:tcPr>
          <w:p w:rsidR="007F6BF5" w:rsidRDefault="007F6BF5" w:rsidP="00F03E7B">
            <w:pPr>
              <w:jc w:val="center"/>
            </w:pPr>
            <w:r>
              <w:t>政治</w:t>
            </w:r>
          </w:p>
        </w:tc>
        <w:tc>
          <w:tcPr>
            <w:tcW w:w="964" w:type="dxa"/>
            <w:shd w:val="clear" w:color="auto" w:fill="auto"/>
            <w:vAlign w:val="center"/>
          </w:tcPr>
          <w:p w:rsidR="007F6BF5" w:rsidRDefault="007F6BF5" w:rsidP="00F03E7B">
            <w:pPr>
              <w:jc w:val="center"/>
            </w:pPr>
            <w:r>
              <w:t>中</w:t>
            </w:r>
          </w:p>
        </w:tc>
        <w:tc>
          <w:tcPr>
            <w:tcW w:w="964" w:type="dxa"/>
            <w:shd w:val="clear" w:color="auto" w:fill="auto"/>
            <w:vAlign w:val="center"/>
          </w:tcPr>
          <w:p w:rsidR="007F6BF5" w:rsidRDefault="007F6BF5" w:rsidP="00F03E7B">
            <w:pPr>
              <w:jc w:val="center"/>
            </w:pPr>
            <w:r>
              <w:t>第</w:t>
            </w:r>
            <w:r>
              <w:rPr>
                <w:rFonts w:hint="eastAsia"/>
              </w:rPr>
              <w:t>四</w:t>
            </w:r>
            <w:r>
              <w:t>冊</w:t>
            </w:r>
          </w:p>
        </w:tc>
        <w:tc>
          <w:tcPr>
            <w:tcW w:w="737" w:type="dxa"/>
            <w:shd w:val="clear" w:color="auto" w:fill="E6E6E6"/>
            <w:vAlign w:val="center"/>
          </w:tcPr>
          <w:p w:rsidR="007F6BF5" w:rsidRDefault="007F6BF5" w:rsidP="00F03E7B">
            <w:pPr>
              <w:widowControl/>
              <w:jc w:val="center"/>
            </w:pPr>
            <w:r>
              <w:rPr>
                <w:rFonts w:hint="eastAsia"/>
              </w:rPr>
              <w:t>55</w:t>
            </w:r>
          </w:p>
        </w:tc>
        <w:tc>
          <w:tcPr>
            <w:tcW w:w="1474" w:type="dxa"/>
            <w:vAlign w:val="center"/>
          </w:tcPr>
          <w:p w:rsidR="007F6BF5" w:rsidRDefault="007F6BF5" w:rsidP="00F03E7B">
            <w:pPr>
              <w:widowControl/>
              <w:jc w:val="center"/>
            </w:pPr>
            <w:r>
              <w:rPr>
                <w:rFonts w:hint="eastAsia"/>
              </w:rPr>
              <w:t>文本</w:t>
            </w:r>
            <w:r>
              <w:t>、理解</w:t>
            </w:r>
          </w:p>
        </w:tc>
        <w:tc>
          <w:tcPr>
            <w:tcW w:w="1077" w:type="dxa"/>
            <w:vAlign w:val="center"/>
          </w:tcPr>
          <w:p w:rsidR="007F6BF5" w:rsidRDefault="007F6BF5" w:rsidP="00F03E7B">
            <w:pPr>
              <w:widowControl/>
              <w:jc w:val="center"/>
            </w:pPr>
            <w:r>
              <w:t>軍事</w:t>
            </w:r>
          </w:p>
        </w:tc>
        <w:tc>
          <w:tcPr>
            <w:tcW w:w="964" w:type="dxa"/>
            <w:vAlign w:val="center"/>
          </w:tcPr>
          <w:p w:rsidR="007F6BF5" w:rsidRDefault="007F6BF5" w:rsidP="00F03E7B">
            <w:pPr>
              <w:widowControl/>
              <w:jc w:val="center"/>
            </w:pPr>
            <w:r>
              <w:rPr>
                <w:rFonts w:hint="eastAsia"/>
              </w:rPr>
              <w:t>易</w:t>
            </w:r>
          </w:p>
        </w:tc>
        <w:tc>
          <w:tcPr>
            <w:tcW w:w="964" w:type="dxa"/>
            <w:vAlign w:val="center"/>
          </w:tcPr>
          <w:p w:rsidR="007F6BF5" w:rsidRDefault="007F6BF5" w:rsidP="00F03E7B">
            <w:pPr>
              <w:widowControl/>
              <w:jc w:val="center"/>
            </w:pPr>
            <w:r>
              <w:t>第一冊</w:t>
            </w:r>
          </w:p>
        </w:tc>
      </w:tr>
      <w:tr w:rsidR="007F6BF5" w:rsidTr="0010124B">
        <w:tc>
          <w:tcPr>
            <w:tcW w:w="737" w:type="dxa"/>
            <w:shd w:val="clear" w:color="auto" w:fill="E6E6E6"/>
            <w:vAlign w:val="center"/>
          </w:tcPr>
          <w:p w:rsidR="007F6BF5" w:rsidRDefault="007F6BF5" w:rsidP="00F03E7B">
            <w:pPr>
              <w:jc w:val="center"/>
            </w:pPr>
            <w:r>
              <w:rPr>
                <w:rFonts w:hint="eastAsia"/>
              </w:rPr>
              <w:t>23</w:t>
            </w:r>
          </w:p>
        </w:tc>
        <w:tc>
          <w:tcPr>
            <w:tcW w:w="1474" w:type="dxa"/>
            <w:shd w:val="clear" w:color="auto" w:fill="auto"/>
            <w:vAlign w:val="center"/>
          </w:tcPr>
          <w:p w:rsidR="007F6BF5" w:rsidRDefault="007F6BF5" w:rsidP="00F03E7B">
            <w:pPr>
              <w:jc w:val="center"/>
            </w:pPr>
            <w:r>
              <w:t>敘述、</w:t>
            </w:r>
            <w:r>
              <w:rPr>
                <w:rFonts w:hint="eastAsia"/>
              </w:rPr>
              <w:t>分析</w:t>
            </w:r>
          </w:p>
        </w:tc>
        <w:tc>
          <w:tcPr>
            <w:tcW w:w="851" w:type="dxa"/>
            <w:shd w:val="clear" w:color="auto" w:fill="auto"/>
            <w:vAlign w:val="center"/>
          </w:tcPr>
          <w:p w:rsidR="007F6BF5" w:rsidRDefault="007F6BF5" w:rsidP="00F03E7B">
            <w:pPr>
              <w:jc w:val="center"/>
            </w:pPr>
            <w:r>
              <w:t>軍事</w:t>
            </w:r>
          </w:p>
        </w:tc>
        <w:tc>
          <w:tcPr>
            <w:tcW w:w="964" w:type="dxa"/>
            <w:shd w:val="clear" w:color="auto" w:fill="auto"/>
            <w:vAlign w:val="center"/>
          </w:tcPr>
          <w:p w:rsidR="007F6BF5" w:rsidRDefault="007F6BF5" w:rsidP="00F03E7B">
            <w:pPr>
              <w:jc w:val="center"/>
            </w:pPr>
            <w:r>
              <w:t>中</w:t>
            </w:r>
          </w:p>
        </w:tc>
        <w:tc>
          <w:tcPr>
            <w:tcW w:w="964" w:type="dxa"/>
            <w:shd w:val="clear" w:color="auto" w:fill="auto"/>
            <w:vAlign w:val="center"/>
          </w:tcPr>
          <w:p w:rsidR="007F6BF5" w:rsidRDefault="007F6BF5" w:rsidP="00F03E7B">
            <w:pPr>
              <w:jc w:val="center"/>
            </w:pPr>
            <w:r>
              <w:t>第一冊</w:t>
            </w:r>
          </w:p>
        </w:tc>
        <w:tc>
          <w:tcPr>
            <w:tcW w:w="737" w:type="dxa"/>
            <w:shd w:val="clear" w:color="auto" w:fill="E6E6E6"/>
            <w:vAlign w:val="center"/>
          </w:tcPr>
          <w:p w:rsidR="007F6BF5" w:rsidRDefault="007F6BF5" w:rsidP="00F03E7B">
            <w:pPr>
              <w:widowControl/>
              <w:jc w:val="center"/>
            </w:pPr>
            <w:r>
              <w:rPr>
                <w:rFonts w:hint="eastAsia"/>
              </w:rPr>
              <w:t>56</w:t>
            </w:r>
          </w:p>
        </w:tc>
        <w:tc>
          <w:tcPr>
            <w:tcW w:w="1474" w:type="dxa"/>
            <w:vAlign w:val="center"/>
          </w:tcPr>
          <w:p w:rsidR="007F6BF5" w:rsidRDefault="007F6BF5" w:rsidP="00F03E7B">
            <w:pPr>
              <w:widowControl/>
              <w:jc w:val="center"/>
            </w:pPr>
            <w:r>
              <w:t>敘述、理解</w:t>
            </w:r>
          </w:p>
        </w:tc>
        <w:tc>
          <w:tcPr>
            <w:tcW w:w="1077" w:type="dxa"/>
            <w:vAlign w:val="center"/>
          </w:tcPr>
          <w:p w:rsidR="007F6BF5" w:rsidRDefault="007F6BF5" w:rsidP="00F03E7B">
            <w:pPr>
              <w:widowControl/>
              <w:jc w:val="center"/>
            </w:pPr>
            <w:r>
              <w:t>經濟</w:t>
            </w:r>
          </w:p>
        </w:tc>
        <w:tc>
          <w:tcPr>
            <w:tcW w:w="964" w:type="dxa"/>
            <w:vAlign w:val="center"/>
          </w:tcPr>
          <w:p w:rsidR="007F6BF5" w:rsidRDefault="007F6BF5" w:rsidP="00F03E7B">
            <w:pPr>
              <w:widowControl/>
              <w:jc w:val="center"/>
            </w:pPr>
            <w:r>
              <w:rPr>
                <w:rFonts w:hint="eastAsia"/>
              </w:rPr>
              <w:t>易</w:t>
            </w:r>
          </w:p>
        </w:tc>
        <w:tc>
          <w:tcPr>
            <w:tcW w:w="964" w:type="dxa"/>
            <w:vAlign w:val="center"/>
          </w:tcPr>
          <w:p w:rsidR="007F6BF5" w:rsidRDefault="007F6BF5" w:rsidP="00F03E7B">
            <w:pPr>
              <w:widowControl/>
              <w:jc w:val="center"/>
            </w:pPr>
            <w:r>
              <w:t>第二冊</w:t>
            </w:r>
          </w:p>
        </w:tc>
      </w:tr>
      <w:tr w:rsidR="007F6BF5" w:rsidTr="0010124B">
        <w:tc>
          <w:tcPr>
            <w:tcW w:w="737" w:type="dxa"/>
            <w:shd w:val="clear" w:color="auto" w:fill="E6E6E6"/>
            <w:vAlign w:val="center"/>
          </w:tcPr>
          <w:p w:rsidR="007F6BF5" w:rsidRDefault="007F6BF5" w:rsidP="00F03E7B">
            <w:pPr>
              <w:jc w:val="center"/>
            </w:pPr>
            <w:r>
              <w:rPr>
                <w:rFonts w:hint="eastAsia"/>
              </w:rPr>
              <w:t>24</w:t>
            </w:r>
          </w:p>
        </w:tc>
        <w:tc>
          <w:tcPr>
            <w:tcW w:w="1474" w:type="dxa"/>
            <w:shd w:val="clear" w:color="auto" w:fill="auto"/>
            <w:vAlign w:val="center"/>
          </w:tcPr>
          <w:p w:rsidR="007F6BF5" w:rsidRDefault="007F6BF5" w:rsidP="00F03E7B">
            <w:pPr>
              <w:jc w:val="center"/>
            </w:pPr>
            <w:r>
              <w:t>圖表、分析</w:t>
            </w:r>
          </w:p>
        </w:tc>
        <w:tc>
          <w:tcPr>
            <w:tcW w:w="851" w:type="dxa"/>
            <w:shd w:val="clear" w:color="auto" w:fill="auto"/>
            <w:vAlign w:val="center"/>
          </w:tcPr>
          <w:p w:rsidR="007F6BF5" w:rsidRDefault="007F6BF5" w:rsidP="00F03E7B">
            <w:pPr>
              <w:jc w:val="center"/>
            </w:pPr>
            <w:r>
              <w:t>經濟</w:t>
            </w:r>
          </w:p>
        </w:tc>
        <w:tc>
          <w:tcPr>
            <w:tcW w:w="964" w:type="dxa"/>
            <w:shd w:val="clear" w:color="auto" w:fill="auto"/>
            <w:vAlign w:val="center"/>
          </w:tcPr>
          <w:p w:rsidR="007F6BF5" w:rsidRDefault="007F6BF5" w:rsidP="00F03E7B">
            <w:pPr>
              <w:jc w:val="center"/>
            </w:pPr>
            <w:proofErr w:type="gramStart"/>
            <w:r>
              <w:t>中偏難</w:t>
            </w:r>
            <w:proofErr w:type="gramEnd"/>
          </w:p>
        </w:tc>
        <w:tc>
          <w:tcPr>
            <w:tcW w:w="964" w:type="dxa"/>
            <w:shd w:val="clear" w:color="auto" w:fill="auto"/>
            <w:vAlign w:val="center"/>
          </w:tcPr>
          <w:p w:rsidR="007F6BF5" w:rsidRDefault="007F6BF5" w:rsidP="00F03E7B">
            <w:pPr>
              <w:jc w:val="center"/>
            </w:pPr>
            <w:r>
              <w:t>第一冊</w:t>
            </w:r>
          </w:p>
        </w:tc>
        <w:tc>
          <w:tcPr>
            <w:tcW w:w="737" w:type="dxa"/>
            <w:shd w:val="clear" w:color="auto" w:fill="E6E6E6"/>
            <w:vAlign w:val="center"/>
          </w:tcPr>
          <w:p w:rsidR="007F6BF5" w:rsidRDefault="007F6BF5" w:rsidP="00F03E7B">
            <w:pPr>
              <w:widowControl/>
              <w:jc w:val="center"/>
            </w:pPr>
            <w:r>
              <w:rPr>
                <w:rFonts w:hint="eastAsia"/>
              </w:rPr>
              <w:t>58</w:t>
            </w:r>
          </w:p>
        </w:tc>
        <w:tc>
          <w:tcPr>
            <w:tcW w:w="1474" w:type="dxa"/>
            <w:vAlign w:val="center"/>
          </w:tcPr>
          <w:p w:rsidR="007F6BF5" w:rsidRDefault="007F6BF5" w:rsidP="00F03E7B">
            <w:pPr>
              <w:widowControl/>
              <w:jc w:val="center"/>
            </w:pPr>
            <w:r>
              <w:t>情境、理解</w:t>
            </w:r>
          </w:p>
        </w:tc>
        <w:tc>
          <w:tcPr>
            <w:tcW w:w="1077" w:type="dxa"/>
            <w:vAlign w:val="center"/>
          </w:tcPr>
          <w:p w:rsidR="007F6BF5" w:rsidRDefault="007F6BF5" w:rsidP="0010124B">
            <w:pPr>
              <w:widowControl/>
              <w:ind w:leftChars="85" w:left="197"/>
              <w:jc w:val="left"/>
            </w:pPr>
            <w:r>
              <w:t>文化</w:t>
            </w:r>
            <w:r>
              <w:rPr>
                <w:rFonts w:hint="eastAsia"/>
              </w:rPr>
              <w:t>、</w:t>
            </w:r>
          </w:p>
          <w:p w:rsidR="007F6BF5" w:rsidRDefault="007F6BF5" w:rsidP="0010124B">
            <w:pPr>
              <w:widowControl/>
              <w:ind w:leftChars="85" w:left="197"/>
              <w:jc w:val="left"/>
            </w:pPr>
            <w:r>
              <w:rPr>
                <w:rFonts w:hint="eastAsia"/>
              </w:rPr>
              <w:t>軍事</w:t>
            </w:r>
          </w:p>
        </w:tc>
        <w:tc>
          <w:tcPr>
            <w:tcW w:w="964" w:type="dxa"/>
            <w:vAlign w:val="center"/>
          </w:tcPr>
          <w:p w:rsidR="007F6BF5" w:rsidRDefault="007F6BF5" w:rsidP="00F03E7B">
            <w:pPr>
              <w:widowControl/>
              <w:jc w:val="center"/>
            </w:pPr>
            <w:proofErr w:type="gramStart"/>
            <w:r>
              <w:rPr>
                <w:rFonts w:hint="eastAsia"/>
              </w:rPr>
              <w:t>中偏難</w:t>
            </w:r>
            <w:proofErr w:type="gramEnd"/>
          </w:p>
        </w:tc>
        <w:tc>
          <w:tcPr>
            <w:tcW w:w="964" w:type="dxa"/>
            <w:vAlign w:val="center"/>
          </w:tcPr>
          <w:p w:rsidR="007F6BF5" w:rsidRDefault="007F6BF5" w:rsidP="00F03E7B">
            <w:pPr>
              <w:widowControl/>
              <w:jc w:val="center"/>
            </w:pPr>
            <w:r>
              <w:t>第二冊</w:t>
            </w:r>
          </w:p>
        </w:tc>
      </w:tr>
      <w:tr w:rsidR="007F6BF5" w:rsidTr="0010124B">
        <w:tc>
          <w:tcPr>
            <w:tcW w:w="737" w:type="dxa"/>
            <w:shd w:val="clear" w:color="auto" w:fill="E6E6E6"/>
            <w:vAlign w:val="center"/>
          </w:tcPr>
          <w:p w:rsidR="007F6BF5" w:rsidRDefault="007F6BF5" w:rsidP="00F03E7B">
            <w:pPr>
              <w:jc w:val="center"/>
            </w:pPr>
            <w:r>
              <w:rPr>
                <w:rFonts w:hint="eastAsia"/>
              </w:rPr>
              <w:lastRenderedPageBreak/>
              <w:t>25</w:t>
            </w:r>
          </w:p>
        </w:tc>
        <w:tc>
          <w:tcPr>
            <w:tcW w:w="1474" w:type="dxa"/>
            <w:shd w:val="clear" w:color="auto" w:fill="auto"/>
            <w:vAlign w:val="center"/>
          </w:tcPr>
          <w:p w:rsidR="007F6BF5" w:rsidRDefault="007F6BF5" w:rsidP="00F03E7B">
            <w:pPr>
              <w:jc w:val="center"/>
            </w:pPr>
            <w:r>
              <w:t>敘述、</w:t>
            </w:r>
            <w:r>
              <w:rPr>
                <w:rFonts w:hint="eastAsia"/>
              </w:rPr>
              <w:t>分析</w:t>
            </w:r>
          </w:p>
        </w:tc>
        <w:tc>
          <w:tcPr>
            <w:tcW w:w="851" w:type="dxa"/>
            <w:shd w:val="clear" w:color="auto" w:fill="auto"/>
            <w:vAlign w:val="center"/>
          </w:tcPr>
          <w:p w:rsidR="007F6BF5" w:rsidRDefault="007F6BF5" w:rsidP="00F03E7B">
            <w:pPr>
              <w:jc w:val="center"/>
            </w:pPr>
            <w:r>
              <w:t>經濟</w:t>
            </w:r>
          </w:p>
        </w:tc>
        <w:tc>
          <w:tcPr>
            <w:tcW w:w="964" w:type="dxa"/>
            <w:shd w:val="clear" w:color="auto" w:fill="auto"/>
            <w:vAlign w:val="center"/>
          </w:tcPr>
          <w:p w:rsidR="007F6BF5" w:rsidRDefault="007F6BF5" w:rsidP="00F03E7B">
            <w:pPr>
              <w:jc w:val="center"/>
            </w:pPr>
            <w:proofErr w:type="gramStart"/>
            <w:r>
              <w:t>中偏易</w:t>
            </w:r>
            <w:proofErr w:type="gramEnd"/>
          </w:p>
        </w:tc>
        <w:tc>
          <w:tcPr>
            <w:tcW w:w="964" w:type="dxa"/>
            <w:shd w:val="clear" w:color="auto" w:fill="auto"/>
            <w:vAlign w:val="center"/>
          </w:tcPr>
          <w:p w:rsidR="007F6BF5" w:rsidRDefault="007F6BF5" w:rsidP="00F03E7B">
            <w:pPr>
              <w:jc w:val="center"/>
            </w:pPr>
            <w:r>
              <w:t>第三冊</w:t>
            </w:r>
          </w:p>
        </w:tc>
        <w:tc>
          <w:tcPr>
            <w:tcW w:w="737" w:type="dxa"/>
            <w:shd w:val="clear" w:color="auto" w:fill="E6E6E6"/>
            <w:vAlign w:val="center"/>
          </w:tcPr>
          <w:p w:rsidR="007F6BF5" w:rsidRDefault="007F6BF5" w:rsidP="00F03E7B">
            <w:pPr>
              <w:widowControl/>
              <w:jc w:val="center"/>
            </w:pPr>
            <w:r>
              <w:rPr>
                <w:rFonts w:hint="eastAsia"/>
              </w:rPr>
              <w:t>60</w:t>
            </w:r>
          </w:p>
        </w:tc>
        <w:tc>
          <w:tcPr>
            <w:tcW w:w="1474" w:type="dxa"/>
            <w:vAlign w:val="center"/>
          </w:tcPr>
          <w:p w:rsidR="007F6BF5" w:rsidRDefault="007F6BF5" w:rsidP="00F03E7B">
            <w:pPr>
              <w:widowControl/>
              <w:jc w:val="center"/>
            </w:pPr>
            <w:r>
              <w:t>地圖、分析</w:t>
            </w:r>
          </w:p>
        </w:tc>
        <w:tc>
          <w:tcPr>
            <w:tcW w:w="1077" w:type="dxa"/>
            <w:vAlign w:val="center"/>
          </w:tcPr>
          <w:p w:rsidR="007F6BF5" w:rsidRDefault="007F6BF5" w:rsidP="00F03E7B">
            <w:pPr>
              <w:widowControl/>
              <w:jc w:val="center"/>
            </w:pPr>
            <w:r>
              <w:t>政治</w:t>
            </w:r>
          </w:p>
        </w:tc>
        <w:tc>
          <w:tcPr>
            <w:tcW w:w="964" w:type="dxa"/>
            <w:vAlign w:val="center"/>
          </w:tcPr>
          <w:p w:rsidR="007F6BF5" w:rsidRDefault="007F6BF5" w:rsidP="00F03E7B">
            <w:pPr>
              <w:widowControl/>
              <w:jc w:val="center"/>
            </w:pPr>
            <w:r>
              <w:rPr>
                <w:rFonts w:hint="eastAsia"/>
              </w:rPr>
              <w:t>中</w:t>
            </w:r>
          </w:p>
        </w:tc>
        <w:tc>
          <w:tcPr>
            <w:tcW w:w="964" w:type="dxa"/>
            <w:vAlign w:val="center"/>
          </w:tcPr>
          <w:p w:rsidR="007F6BF5" w:rsidRDefault="007F6BF5" w:rsidP="00F03E7B">
            <w:pPr>
              <w:widowControl/>
              <w:jc w:val="center"/>
            </w:pPr>
            <w:r>
              <w:t>第</w:t>
            </w:r>
            <w:r>
              <w:rPr>
                <w:rFonts w:hint="eastAsia"/>
              </w:rPr>
              <w:t>三</w:t>
            </w:r>
            <w:r>
              <w:t>冊</w:t>
            </w:r>
          </w:p>
        </w:tc>
      </w:tr>
      <w:tr w:rsidR="007F6BF5" w:rsidTr="0010124B">
        <w:tc>
          <w:tcPr>
            <w:tcW w:w="737" w:type="dxa"/>
            <w:shd w:val="clear" w:color="auto" w:fill="E6E6E6"/>
            <w:vAlign w:val="center"/>
          </w:tcPr>
          <w:p w:rsidR="007F6BF5" w:rsidRDefault="007F6BF5" w:rsidP="00F03E7B">
            <w:pPr>
              <w:jc w:val="center"/>
            </w:pPr>
            <w:r>
              <w:rPr>
                <w:rFonts w:hint="eastAsia"/>
              </w:rPr>
              <w:t>26</w:t>
            </w:r>
          </w:p>
        </w:tc>
        <w:tc>
          <w:tcPr>
            <w:tcW w:w="1474" w:type="dxa"/>
            <w:shd w:val="clear" w:color="auto" w:fill="auto"/>
            <w:vAlign w:val="center"/>
          </w:tcPr>
          <w:p w:rsidR="007F6BF5" w:rsidRDefault="007F6BF5" w:rsidP="00F03E7B">
            <w:pPr>
              <w:jc w:val="center"/>
            </w:pPr>
            <w:r>
              <w:t>敘述、理解</w:t>
            </w:r>
          </w:p>
        </w:tc>
        <w:tc>
          <w:tcPr>
            <w:tcW w:w="851" w:type="dxa"/>
            <w:shd w:val="clear" w:color="auto" w:fill="auto"/>
            <w:vAlign w:val="center"/>
          </w:tcPr>
          <w:p w:rsidR="007F6BF5" w:rsidRDefault="007F6BF5" w:rsidP="00F03E7B">
            <w:pPr>
              <w:jc w:val="center"/>
            </w:pPr>
            <w:r>
              <w:t>軍事</w:t>
            </w:r>
          </w:p>
        </w:tc>
        <w:tc>
          <w:tcPr>
            <w:tcW w:w="964" w:type="dxa"/>
            <w:shd w:val="clear" w:color="auto" w:fill="auto"/>
            <w:vAlign w:val="center"/>
          </w:tcPr>
          <w:p w:rsidR="007F6BF5" w:rsidRDefault="007F6BF5" w:rsidP="00F03E7B">
            <w:pPr>
              <w:jc w:val="center"/>
            </w:pPr>
            <w:r>
              <w:t>易</w:t>
            </w:r>
          </w:p>
        </w:tc>
        <w:tc>
          <w:tcPr>
            <w:tcW w:w="964" w:type="dxa"/>
            <w:shd w:val="clear" w:color="auto" w:fill="auto"/>
            <w:vAlign w:val="center"/>
          </w:tcPr>
          <w:p w:rsidR="007F6BF5" w:rsidRDefault="007F6BF5" w:rsidP="00F03E7B">
            <w:pPr>
              <w:jc w:val="center"/>
            </w:pPr>
            <w:r>
              <w:t>第一冊</w:t>
            </w:r>
          </w:p>
        </w:tc>
        <w:tc>
          <w:tcPr>
            <w:tcW w:w="737" w:type="dxa"/>
            <w:shd w:val="clear" w:color="auto" w:fill="E6E6E6"/>
            <w:vAlign w:val="center"/>
          </w:tcPr>
          <w:p w:rsidR="007F6BF5" w:rsidRDefault="007F6BF5" w:rsidP="00F03E7B">
            <w:pPr>
              <w:widowControl/>
              <w:jc w:val="center"/>
            </w:pPr>
            <w:r>
              <w:rPr>
                <w:rFonts w:hint="eastAsia"/>
              </w:rPr>
              <w:t>62</w:t>
            </w:r>
          </w:p>
        </w:tc>
        <w:tc>
          <w:tcPr>
            <w:tcW w:w="1474" w:type="dxa"/>
            <w:vAlign w:val="center"/>
          </w:tcPr>
          <w:p w:rsidR="007F6BF5" w:rsidRDefault="007F6BF5" w:rsidP="00F03E7B">
            <w:pPr>
              <w:widowControl/>
              <w:jc w:val="center"/>
            </w:pPr>
            <w:r>
              <w:t>敘述、理解</w:t>
            </w:r>
          </w:p>
        </w:tc>
        <w:tc>
          <w:tcPr>
            <w:tcW w:w="1077" w:type="dxa"/>
            <w:vAlign w:val="center"/>
          </w:tcPr>
          <w:p w:rsidR="007F6BF5" w:rsidRDefault="007F6BF5" w:rsidP="00F03E7B">
            <w:pPr>
              <w:widowControl/>
              <w:jc w:val="center"/>
            </w:pPr>
            <w:r>
              <w:t>經濟</w:t>
            </w:r>
          </w:p>
        </w:tc>
        <w:tc>
          <w:tcPr>
            <w:tcW w:w="964" w:type="dxa"/>
            <w:vAlign w:val="center"/>
          </w:tcPr>
          <w:p w:rsidR="007F6BF5" w:rsidRDefault="007F6BF5" w:rsidP="00F03E7B">
            <w:pPr>
              <w:widowControl/>
              <w:jc w:val="center"/>
            </w:pPr>
            <w:r>
              <w:rPr>
                <w:rFonts w:hint="eastAsia"/>
              </w:rPr>
              <w:t>易</w:t>
            </w:r>
          </w:p>
        </w:tc>
        <w:tc>
          <w:tcPr>
            <w:tcW w:w="964" w:type="dxa"/>
            <w:vAlign w:val="center"/>
          </w:tcPr>
          <w:p w:rsidR="007F6BF5" w:rsidRDefault="007F6BF5" w:rsidP="00F03E7B">
            <w:pPr>
              <w:widowControl/>
              <w:jc w:val="center"/>
            </w:pPr>
            <w:r>
              <w:t>第</w:t>
            </w:r>
            <w:r>
              <w:rPr>
                <w:rFonts w:hint="eastAsia"/>
              </w:rPr>
              <w:t>四</w:t>
            </w:r>
            <w:r>
              <w:t>冊</w:t>
            </w:r>
          </w:p>
        </w:tc>
      </w:tr>
      <w:tr w:rsidR="007F6BF5" w:rsidRPr="00741027" w:rsidTr="0010124B">
        <w:tc>
          <w:tcPr>
            <w:tcW w:w="737" w:type="dxa"/>
            <w:shd w:val="clear" w:color="auto" w:fill="E6E6E6"/>
            <w:vAlign w:val="center"/>
          </w:tcPr>
          <w:p w:rsidR="007F6BF5" w:rsidRDefault="007F6BF5" w:rsidP="00F03E7B">
            <w:pPr>
              <w:jc w:val="center"/>
            </w:pPr>
            <w:r>
              <w:rPr>
                <w:rFonts w:hint="eastAsia"/>
              </w:rPr>
              <w:t>27</w:t>
            </w:r>
          </w:p>
        </w:tc>
        <w:tc>
          <w:tcPr>
            <w:tcW w:w="1474" w:type="dxa"/>
            <w:shd w:val="clear" w:color="auto" w:fill="auto"/>
            <w:vAlign w:val="center"/>
          </w:tcPr>
          <w:p w:rsidR="007F6BF5" w:rsidRDefault="007F6BF5" w:rsidP="00F03E7B">
            <w:pPr>
              <w:jc w:val="center"/>
            </w:pPr>
            <w:r>
              <w:t>文本、理解</w:t>
            </w:r>
          </w:p>
        </w:tc>
        <w:tc>
          <w:tcPr>
            <w:tcW w:w="851" w:type="dxa"/>
            <w:shd w:val="clear" w:color="auto" w:fill="auto"/>
            <w:vAlign w:val="center"/>
          </w:tcPr>
          <w:p w:rsidR="007F6BF5" w:rsidRDefault="007F6BF5" w:rsidP="00F03E7B">
            <w:pPr>
              <w:jc w:val="center"/>
            </w:pPr>
            <w:r>
              <w:t>政治</w:t>
            </w:r>
          </w:p>
        </w:tc>
        <w:tc>
          <w:tcPr>
            <w:tcW w:w="964" w:type="dxa"/>
            <w:shd w:val="clear" w:color="auto" w:fill="auto"/>
            <w:vAlign w:val="center"/>
          </w:tcPr>
          <w:p w:rsidR="007F6BF5" w:rsidRDefault="007F6BF5" w:rsidP="00F03E7B">
            <w:pPr>
              <w:jc w:val="center"/>
            </w:pPr>
            <w:r>
              <w:t>中</w:t>
            </w:r>
          </w:p>
        </w:tc>
        <w:tc>
          <w:tcPr>
            <w:tcW w:w="964" w:type="dxa"/>
            <w:shd w:val="clear" w:color="auto" w:fill="auto"/>
            <w:vAlign w:val="center"/>
          </w:tcPr>
          <w:p w:rsidR="007F6BF5" w:rsidRDefault="007F6BF5" w:rsidP="00F03E7B">
            <w:pPr>
              <w:jc w:val="center"/>
            </w:pPr>
            <w:r>
              <w:t>第三冊</w:t>
            </w:r>
          </w:p>
        </w:tc>
        <w:tc>
          <w:tcPr>
            <w:tcW w:w="737" w:type="dxa"/>
            <w:shd w:val="clear" w:color="auto" w:fill="E6E6E6"/>
            <w:vAlign w:val="center"/>
          </w:tcPr>
          <w:p w:rsidR="007F6BF5" w:rsidRPr="00741027" w:rsidRDefault="007F6BF5" w:rsidP="00F03E7B">
            <w:pPr>
              <w:widowControl/>
              <w:jc w:val="center"/>
            </w:pPr>
            <w:r>
              <w:rPr>
                <w:rFonts w:hint="eastAsia"/>
              </w:rPr>
              <w:t>64</w:t>
            </w:r>
          </w:p>
        </w:tc>
        <w:tc>
          <w:tcPr>
            <w:tcW w:w="1474" w:type="dxa"/>
            <w:vAlign w:val="center"/>
          </w:tcPr>
          <w:p w:rsidR="007F6BF5" w:rsidRPr="00741027" w:rsidRDefault="007F6BF5" w:rsidP="00F03E7B">
            <w:pPr>
              <w:widowControl/>
              <w:jc w:val="center"/>
            </w:pPr>
            <w:r>
              <w:t>敘述、理解</w:t>
            </w:r>
          </w:p>
        </w:tc>
        <w:tc>
          <w:tcPr>
            <w:tcW w:w="1077" w:type="dxa"/>
            <w:vAlign w:val="center"/>
          </w:tcPr>
          <w:p w:rsidR="007F6BF5" w:rsidRPr="00741027" w:rsidRDefault="007F6BF5" w:rsidP="00F03E7B">
            <w:pPr>
              <w:widowControl/>
              <w:jc w:val="center"/>
            </w:pPr>
            <w:r>
              <w:t>經濟</w:t>
            </w:r>
          </w:p>
        </w:tc>
        <w:tc>
          <w:tcPr>
            <w:tcW w:w="964" w:type="dxa"/>
            <w:vAlign w:val="center"/>
          </w:tcPr>
          <w:p w:rsidR="007F6BF5" w:rsidRPr="00741027" w:rsidRDefault="007F6BF5" w:rsidP="00F03E7B">
            <w:pPr>
              <w:widowControl/>
              <w:jc w:val="center"/>
            </w:pPr>
            <w:r>
              <w:rPr>
                <w:rFonts w:hint="eastAsia"/>
              </w:rPr>
              <w:t>易</w:t>
            </w:r>
          </w:p>
        </w:tc>
        <w:tc>
          <w:tcPr>
            <w:tcW w:w="964" w:type="dxa"/>
            <w:vAlign w:val="center"/>
          </w:tcPr>
          <w:p w:rsidR="007F6BF5" w:rsidRPr="00741027" w:rsidRDefault="007F6BF5" w:rsidP="00F03E7B">
            <w:pPr>
              <w:widowControl/>
              <w:jc w:val="center"/>
            </w:pPr>
            <w:r>
              <w:t>第一冊</w:t>
            </w:r>
          </w:p>
        </w:tc>
      </w:tr>
      <w:tr w:rsidR="007F6BF5" w:rsidRPr="00741027" w:rsidTr="0010124B">
        <w:tc>
          <w:tcPr>
            <w:tcW w:w="737" w:type="dxa"/>
            <w:shd w:val="clear" w:color="auto" w:fill="E6E6E6"/>
            <w:vAlign w:val="center"/>
          </w:tcPr>
          <w:p w:rsidR="007F6BF5" w:rsidRDefault="007F6BF5" w:rsidP="00F03E7B">
            <w:pPr>
              <w:jc w:val="center"/>
            </w:pPr>
            <w:r>
              <w:rPr>
                <w:rFonts w:hint="eastAsia"/>
              </w:rPr>
              <w:t>28</w:t>
            </w:r>
          </w:p>
        </w:tc>
        <w:tc>
          <w:tcPr>
            <w:tcW w:w="1474" w:type="dxa"/>
            <w:shd w:val="clear" w:color="auto" w:fill="auto"/>
            <w:vAlign w:val="center"/>
          </w:tcPr>
          <w:p w:rsidR="007F6BF5" w:rsidRDefault="007F6BF5" w:rsidP="00F03E7B">
            <w:pPr>
              <w:jc w:val="center"/>
            </w:pPr>
            <w:r>
              <w:t>敘述、理解</w:t>
            </w:r>
          </w:p>
        </w:tc>
        <w:tc>
          <w:tcPr>
            <w:tcW w:w="851" w:type="dxa"/>
            <w:shd w:val="clear" w:color="auto" w:fill="auto"/>
            <w:vAlign w:val="center"/>
          </w:tcPr>
          <w:p w:rsidR="007F6BF5" w:rsidRDefault="007F6BF5" w:rsidP="00F03E7B">
            <w:pPr>
              <w:jc w:val="center"/>
            </w:pPr>
            <w:r>
              <w:t>經濟</w:t>
            </w:r>
          </w:p>
        </w:tc>
        <w:tc>
          <w:tcPr>
            <w:tcW w:w="964" w:type="dxa"/>
            <w:shd w:val="clear" w:color="auto" w:fill="auto"/>
            <w:vAlign w:val="center"/>
          </w:tcPr>
          <w:p w:rsidR="007F6BF5" w:rsidRDefault="007F6BF5" w:rsidP="00F03E7B">
            <w:pPr>
              <w:jc w:val="center"/>
            </w:pPr>
            <w:r>
              <w:t>易</w:t>
            </w:r>
          </w:p>
        </w:tc>
        <w:tc>
          <w:tcPr>
            <w:tcW w:w="964" w:type="dxa"/>
            <w:shd w:val="clear" w:color="auto" w:fill="auto"/>
            <w:vAlign w:val="center"/>
          </w:tcPr>
          <w:p w:rsidR="007F6BF5" w:rsidRDefault="007F6BF5" w:rsidP="00F03E7B">
            <w:pPr>
              <w:jc w:val="center"/>
            </w:pPr>
            <w:r>
              <w:t>第二冊</w:t>
            </w:r>
          </w:p>
        </w:tc>
        <w:tc>
          <w:tcPr>
            <w:tcW w:w="737" w:type="dxa"/>
            <w:shd w:val="clear" w:color="auto" w:fill="E6E6E6"/>
            <w:vAlign w:val="center"/>
          </w:tcPr>
          <w:p w:rsidR="007F6BF5" w:rsidRPr="00741027" w:rsidRDefault="007F6BF5" w:rsidP="00F03E7B">
            <w:pPr>
              <w:widowControl/>
              <w:jc w:val="center"/>
            </w:pPr>
            <w:r>
              <w:rPr>
                <w:rFonts w:hint="eastAsia"/>
              </w:rPr>
              <w:t>69</w:t>
            </w:r>
          </w:p>
        </w:tc>
        <w:tc>
          <w:tcPr>
            <w:tcW w:w="1474" w:type="dxa"/>
            <w:vAlign w:val="center"/>
          </w:tcPr>
          <w:p w:rsidR="007F6BF5" w:rsidRPr="00741027" w:rsidRDefault="007F6BF5" w:rsidP="00F03E7B">
            <w:pPr>
              <w:widowControl/>
              <w:jc w:val="center"/>
            </w:pPr>
            <w:r>
              <w:t>文本、</w:t>
            </w:r>
            <w:r>
              <w:rPr>
                <w:rFonts w:hint="eastAsia"/>
              </w:rPr>
              <w:t>分析</w:t>
            </w:r>
          </w:p>
        </w:tc>
        <w:tc>
          <w:tcPr>
            <w:tcW w:w="1077" w:type="dxa"/>
            <w:vAlign w:val="center"/>
          </w:tcPr>
          <w:p w:rsidR="007F6BF5" w:rsidRPr="00741027" w:rsidRDefault="007F6BF5" w:rsidP="00F03E7B">
            <w:pPr>
              <w:widowControl/>
              <w:jc w:val="center"/>
            </w:pPr>
            <w:r>
              <w:t>政治</w:t>
            </w:r>
          </w:p>
        </w:tc>
        <w:tc>
          <w:tcPr>
            <w:tcW w:w="964" w:type="dxa"/>
            <w:vAlign w:val="center"/>
          </w:tcPr>
          <w:p w:rsidR="007F6BF5" w:rsidRPr="00741027" w:rsidRDefault="007F6BF5" w:rsidP="00F03E7B">
            <w:pPr>
              <w:widowControl/>
              <w:jc w:val="center"/>
            </w:pPr>
            <w:proofErr w:type="gramStart"/>
            <w:r>
              <w:rPr>
                <w:rFonts w:hint="eastAsia"/>
              </w:rPr>
              <w:t>中偏難</w:t>
            </w:r>
            <w:proofErr w:type="gramEnd"/>
          </w:p>
        </w:tc>
        <w:tc>
          <w:tcPr>
            <w:tcW w:w="964" w:type="dxa"/>
            <w:vAlign w:val="center"/>
          </w:tcPr>
          <w:p w:rsidR="007F6BF5" w:rsidRPr="00741027" w:rsidRDefault="007F6BF5" w:rsidP="00F03E7B">
            <w:pPr>
              <w:widowControl/>
              <w:jc w:val="center"/>
            </w:pPr>
            <w:r>
              <w:t>第一冊</w:t>
            </w:r>
          </w:p>
        </w:tc>
      </w:tr>
      <w:tr w:rsidR="007F6BF5" w:rsidRPr="00741027" w:rsidTr="0010124B">
        <w:tc>
          <w:tcPr>
            <w:tcW w:w="737" w:type="dxa"/>
            <w:shd w:val="clear" w:color="auto" w:fill="E6E6E6"/>
            <w:vAlign w:val="center"/>
          </w:tcPr>
          <w:p w:rsidR="007F6BF5" w:rsidRDefault="007F6BF5" w:rsidP="00F03E7B">
            <w:pPr>
              <w:jc w:val="center"/>
            </w:pPr>
            <w:r>
              <w:rPr>
                <w:rFonts w:hint="eastAsia"/>
              </w:rPr>
              <w:t>29</w:t>
            </w:r>
          </w:p>
        </w:tc>
        <w:tc>
          <w:tcPr>
            <w:tcW w:w="1474" w:type="dxa"/>
            <w:shd w:val="clear" w:color="auto" w:fill="auto"/>
            <w:vAlign w:val="center"/>
          </w:tcPr>
          <w:p w:rsidR="007F6BF5" w:rsidRDefault="007F6BF5" w:rsidP="00F03E7B">
            <w:pPr>
              <w:jc w:val="center"/>
            </w:pPr>
            <w:r>
              <w:t>圖片、</w:t>
            </w:r>
            <w:r>
              <w:rPr>
                <w:rFonts w:hint="eastAsia"/>
              </w:rPr>
              <w:t>分析</w:t>
            </w:r>
          </w:p>
        </w:tc>
        <w:tc>
          <w:tcPr>
            <w:tcW w:w="851" w:type="dxa"/>
            <w:shd w:val="clear" w:color="auto" w:fill="auto"/>
            <w:vAlign w:val="center"/>
          </w:tcPr>
          <w:p w:rsidR="007F6BF5" w:rsidRDefault="007F6BF5" w:rsidP="00F03E7B">
            <w:pPr>
              <w:jc w:val="center"/>
            </w:pPr>
            <w:r>
              <w:t>經濟</w:t>
            </w:r>
          </w:p>
        </w:tc>
        <w:tc>
          <w:tcPr>
            <w:tcW w:w="964" w:type="dxa"/>
            <w:shd w:val="clear" w:color="auto" w:fill="auto"/>
            <w:vAlign w:val="center"/>
          </w:tcPr>
          <w:p w:rsidR="007F6BF5" w:rsidRDefault="007F6BF5" w:rsidP="00F03E7B">
            <w:pPr>
              <w:jc w:val="center"/>
            </w:pPr>
            <w:r>
              <w:t>易</w:t>
            </w:r>
          </w:p>
        </w:tc>
        <w:tc>
          <w:tcPr>
            <w:tcW w:w="964" w:type="dxa"/>
            <w:shd w:val="clear" w:color="auto" w:fill="auto"/>
            <w:vAlign w:val="center"/>
          </w:tcPr>
          <w:p w:rsidR="007F6BF5" w:rsidRDefault="007F6BF5" w:rsidP="00F03E7B">
            <w:pPr>
              <w:jc w:val="center"/>
            </w:pPr>
            <w:r>
              <w:t>第四冊</w:t>
            </w:r>
          </w:p>
        </w:tc>
        <w:tc>
          <w:tcPr>
            <w:tcW w:w="737" w:type="dxa"/>
            <w:shd w:val="clear" w:color="auto" w:fill="E6E6E6"/>
            <w:vAlign w:val="center"/>
          </w:tcPr>
          <w:p w:rsidR="007F6BF5" w:rsidRPr="00741027" w:rsidRDefault="007F6BF5" w:rsidP="00F03E7B">
            <w:pPr>
              <w:widowControl/>
              <w:jc w:val="center"/>
            </w:pPr>
            <w:r>
              <w:rPr>
                <w:rFonts w:hint="eastAsia"/>
              </w:rPr>
              <w:t>70</w:t>
            </w:r>
          </w:p>
        </w:tc>
        <w:tc>
          <w:tcPr>
            <w:tcW w:w="1474" w:type="dxa"/>
            <w:vAlign w:val="center"/>
          </w:tcPr>
          <w:p w:rsidR="007F6BF5" w:rsidRPr="00741027" w:rsidRDefault="007F6BF5" w:rsidP="00F03E7B">
            <w:pPr>
              <w:widowControl/>
              <w:jc w:val="center"/>
            </w:pPr>
            <w:r>
              <w:t>敘述、理解</w:t>
            </w:r>
          </w:p>
        </w:tc>
        <w:tc>
          <w:tcPr>
            <w:tcW w:w="1077" w:type="dxa"/>
            <w:vAlign w:val="center"/>
          </w:tcPr>
          <w:p w:rsidR="007F6BF5" w:rsidRPr="00741027" w:rsidRDefault="007F6BF5" w:rsidP="00F03E7B">
            <w:pPr>
              <w:widowControl/>
              <w:jc w:val="center"/>
            </w:pPr>
            <w:r>
              <w:t>政治</w:t>
            </w:r>
          </w:p>
        </w:tc>
        <w:tc>
          <w:tcPr>
            <w:tcW w:w="964" w:type="dxa"/>
            <w:vAlign w:val="center"/>
          </w:tcPr>
          <w:p w:rsidR="007F6BF5" w:rsidRPr="00741027" w:rsidRDefault="007F6BF5" w:rsidP="00F03E7B">
            <w:pPr>
              <w:widowControl/>
              <w:jc w:val="center"/>
            </w:pPr>
            <w:proofErr w:type="gramStart"/>
            <w:r>
              <w:rPr>
                <w:rFonts w:hint="eastAsia"/>
              </w:rPr>
              <w:t>中偏難</w:t>
            </w:r>
            <w:proofErr w:type="gramEnd"/>
          </w:p>
        </w:tc>
        <w:tc>
          <w:tcPr>
            <w:tcW w:w="964" w:type="dxa"/>
            <w:vAlign w:val="center"/>
          </w:tcPr>
          <w:p w:rsidR="007F6BF5" w:rsidRPr="00741027" w:rsidRDefault="007F6BF5" w:rsidP="00F03E7B">
            <w:pPr>
              <w:widowControl/>
              <w:jc w:val="center"/>
            </w:pPr>
            <w:r>
              <w:t>第三冊</w:t>
            </w:r>
          </w:p>
        </w:tc>
      </w:tr>
    </w:tbl>
    <w:p w:rsidR="007F6BF5" w:rsidRDefault="007F6BF5" w:rsidP="00E6574B"/>
    <w:p w:rsidR="00E6574B" w:rsidRDefault="00B73E35" w:rsidP="00E6574B">
      <w:r>
        <w:rPr>
          <w:rFonts w:eastAsia="新細明體"/>
          <w:noProof/>
        </w:rPr>
        <mc:AlternateContent>
          <mc:Choice Requires="wps">
            <w:drawing>
              <wp:inline distT="0" distB="0" distL="0" distR="0">
                <wp:extent cx="1654810" cy="306070"/>
                <wp:effectExtent l="0" t="0" r="2540" b="8255"/>
                <wp:docPr id="7" name="AutoShap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4810" cy="306070"/>
                        </a:xfrm>
                        <a:prstGeom prst="roundRect">
                          <a:avLst>
                            <a:gd name="adj" fmla="val 50000"/>
                          </a:avLst>
                        </a:pr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426C19" w:rsidRPr="001A674B" w:rsidRDefault="00426C19" w:rsidP="00E6574B">
                            <w:pPr>
                              <w:pStyle w:val="-"/>
                              <w:ind w:left="232"/>
                              <w:rPr>
                                <w:rFonts w:ascii="微軟正黑體" w:eastAsia="微軟正黑體" w:hAnsi="微軟正黑體"/>
                              </w:rPr>
                            </w:pPr>
                            <w:r w:rsidRPr="001A674B">
                              <w:rPr>
                                <w:rFonts w:ascii="微軟正黑體" w:eastAsia="微軟正黑體" w:hAnsi="微軟正黑體" w:hint="eastAsia"/>
                              </w:rPr>
                              <w:t>未來命題趨勢</w:t>
                            </w:r>
                          </w:p>
                        </w:txbxContent>
                      </wps:txbx>
                      <wps:bodyPr rot="0" vert="horz" wrap="square" lIns="0" tIns="10800" rIns="0" bIns="0" anchor="t" anchorCtr="0" upright="1">
                        <a:noAutofit/>
                      </wps:bodyPr>
                    </wps:wsp>
                  </a:graphicData>
                </a:graphic>
              </wp:inline>
            </w:drawing>
          </mc:Choice>
          <mc:Fallback>
            <w:pict>
              <v:roundrect id="AutoShape 35" o:spid="_x0000_s1037" style="width:130.3pt;height:24.1pt;visibility:visible;mso-wrap-style:square;mso-left-percent:-10001;mso-top-percent:-10001;mso-position-horizontal:absolute;mso-position-horizontal-relative:char;mso-position-vertical:absolute;mso-position-vertical-relative:line;mso-left-percent:-10001;mso-top-percent:-10001;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" fillcolor="#4c4c4c" stroked="f">
                <v:textbox inset="0,.3mm,0,0">
                  <w:txbxContent>
                    <w:p w:rsidR="00426C19" w:rsidRPr="001A674B" w:rsidRDefault="00426C19" w:rsidP="00E6574B">
                      <w:pPr>
                        <w:pStyle w:val="-"/>
                        <w:ind w:left="232"/>
                        <w:rPr>
                          <w:rFonts w:ascii="微軟正黑體" w:eastAsia="微軟正黑體" w:hAnsi="微軟正黑體"/>
                        </w:rPr>
                      </w:pPr>
                      <w:r w:rsidRPr="001A674B">
                        <w:rPr>
                          <w:rFonts w:ascii="微軟正黑體" w:eastAsia="微軟正黑體" w:hAnsi="微軟正黑體" w:hint="eastAsia"/>
                        </w:rPr>
                        <w:t>未來命題趨勢</w:t>
                      </w:r>
                    </w:p>
                  </w:txbxContent>
                </v:textbox>
                <w10:anchorlock/>
              </v:roundrect>
            </w:pict>
          </mc:Fallback>
        </mc:AlternateContent>
      </w:r>
    </w:p>
    <w:p w:rsidR="007F6BF5" w:rsidRDefault="007F6BF5" w:rsidP="007F6BF5">
      <w:pPr>
        <w:ind w:firstLineChars="200" w:firstLine="464"/>
      </w:pPr>
      <w:r>
        <w:rPr>
          <w:rFonts w:hint="eastAsia"/>
        </w:rPr>
        <w:t>由以上分析可知，未來學測命題應會以</w:t>
      </w:r>
      <w:proofErr w:type="gramStart"/>
      <w:r>
        <w:rPr>
          <w:rFonts w:hint="eastAsia"/>
        </w:rPr>
        <w:t>中偏易試題</w:t>
      </w:r>
      <w:proofErr w:type="gramEnd"/>
      <w:r>
        <w:rPr>
          <w:rFonts w:hint="eastAsia"/>
        </w:rPr>
        <w:t>為主，超出高中學生歷史學習範疇的試題，則成為難題或中偏難題。</w:t>
      </w:r>
    </w:p>
    <w:p w:rsidR="007F6BF5" w:rsidRDefault="007F6BF5" w:rsidP="007F6BF5">
      <w:pPr>
        <w:ind w:firstLineChars="200" w:firstLine="464"/>
      </w:pPr>
      <w:r>
        <w:rPr>
          <w:rFonts w:hint="eastAsia"/>
        </w:rPr>
        <w:t>由於跨科題增加了，部分試題需由閱讀理解得分，如第</w:t>
      </w:r>
      <w:r>
        <w:rPr>
          <w:rFonts w:hint="eastAsia"/>
        </w:rPr>
        <w:t>69</w:t>
      </w:r>
      <w:r>
        <w:rPr>
          <w:rFonts w:hint="eastAsia"/>
        </w:rPr>
        <w:t>題，僅憑高中歷史課程的內容無法得知「萬丹社」的由來，若能理解資料中「後勁社」、「左營社」的由來，就可得知其歷史脈絡。地圖的閱讀理解也相當重要，第</w:t>
      </w:r>
      <w:r>
        <w:rPr>
          <w:rFonts w:hint="eastAsia"/>
        </w:rPr>
        <w:t>60</w:t>
      </w:r>
      <w:r>
        <w:rPr>
          <w:rFonts w:hint="eastAsia"/>
        </w:rPr>
        <w:t>題就是一題絕佳的地圖理解題，學生必須能從地圖中判斷出哪些區域畫得正確，哪些區域較為不</w:t>
      </w:r>
      <w:proofErr w:type="gramStart"/>
      <w:r>
        <w:rPr>
          <w:rFonts w:hint="eastAsia"/>
        </w:rPr>
        <w:t>清楚，</w:t>
      </w:r>
      <w:proofErr w:type="gramEnd"/>
      <w:r>
        <w:rPr>
          <w:rFonts w:hint="eastAsia"/>
        </w:rPr>
        <w:t>則可依此資訊判讀地圖的繪製年代。</w:t>
      </w:r>
      <w:r>
        <w:rPr>
          <w:rFonts w:hint="eastAsia"/>
        </w:rPr>
        <w:t>58</w:t>
      </w:r>
      <w:r>
        <w:rPr>
          <w:rFonts w:hint="eastAsia"/>
        </w:rPr>
        <w:t>題，則必須</w:t>
      </w:r>
      <w:proofErr w:type="gramStart"/>
      <w:r>
        <w:rPr>
          <w:rFonts w:hint="eastAsia"/>
        </w:rPr>
        <w:t>從題幹中</w:t>
      </w:r>
      <w:proofErr w:type="gramEnd"/>
      <w:r>
        <w:rPr>
          <w:rFonts w:hint="eastAsia"/>
        </w:rPr>
        <w:t>找出可看關鍵字，以判斷這個海難餘生者的身份及年代背景。因此，考生除了具備基本的閱讀理解能力外，尚須結合歷史知識方</w:t>
      </w:r>
      <w:proofErr w:type="gramStart"/>
      <w:r>
        <w:rPr>
          <w:rFonts w:hint="eastAsia"/>
        </w:rPr>
        <w:t>可奪分</w:t>
      </w:r>
      <w:proofErr w:type="gramEnd"/>
      <w:r>
        <w:rPr>
          <w:rFonts w:hint="eastAsia"/>
        </w:rPr>
        <w:t>。</w:t>
      </w:r>
    </w:p>
    <w:p w:rsidR="007F6BF5" w:rsidRDefault="007F6BF5" w:rsidP="007F6BF5">
      <w:pPr>
        <w:ind w:firstLineChars="200" w:firstLine="464"/>
      </w:pPr>
      <w:r>
        <w:rPr>
          <w:rFonts w:hint="eastAsia"/>
        </w:rPr>
        <w:t>由</w:t>
      </w:r>
      <w:r>
        <w:rPr>
          <w:rFonts w:hint="eastAsia"/>
        </w:rPr>
        <w:t>109</w:t>
      </w:r>
      <w:proofErr w:type="gramStart"/>
      <w:r>
        <w:rPr>
          <w:rFonts w:hint="eastAsia"/>
        </w:rPr>
        <w:t>學測歷史</w:t>
      </w:r>
      <w:proofErr w:type="gramEnd"/>
      <w:r>
        <w:rPr>
          <w:rFonts w:hint="eastAsia"/>
        </w:rPr>
        <w:t>考題內容可知，命題委員不會完全按照課本的概念出題，如</w:t>
      </w:r>
      <w:r>
        <w:rPr>
          <w:rFonts w:hint="eastAsia"/>
        </w:rPr>
        <w:t>23</w:t>
      </w:r>
      <w:r>
        <w:rPr>
          <w:rFonts w:hint="eastAsia"/>
        </w:rPr>
        <w:t>題、</w:t>
      </w:r>
      <w:r>
        <w:rPr>
          <w:rFonts w:hint="eastAsia"/>
        </w:rPr>
        <w:t>28</w:t>
      </w:r>
      <w:r>
        <w:rPr>
          <w:rFonts w:hint="eastAsia"/>
        </w:rPr>
        <w:t>題，打破一般教科書對三七五減租、均田制的既定看法，從學者的論述出發，考生必須看出歷史事件背後的潛在因素，方可找出正確的選項。因此，在</w:t>
      </w:r>
      <w:proofErr w:type="gramStart"/>
      <w:r>
        <w:rPr>
          <w:rFonts w:hint="eastAsia"/>
        </w:rPr>
        <w:t>一</w:t>
      </w:r>
      <w:proofErr w:type="gramEnd"/>
      <w:r>
        <w:rPr>
          <w:rFonts w:hint="eastAsia"/>
        </w:rPr>
        <w:t>綱多本的環境下，這樣的命題方式，一方面避免</w:t>
      </w:r>
      <w:proofErr w:type="gramStart"/>
      <w:r>
        <w:rPr>
          <w:rFonts w:hint="eastAsia"/>
        </w:rPr>
        <w:t>了偏版的</w:t>
      </w:r>
      <w:proofErr w:type="gramEnd"/>
      <w:r>
        <w:rPr>
          <w:rFonts w:hint="eastAsia"/>
        </w:rPr>
        <w:t>疑慮，另一方面則讓學生在面對更進階的考題時，能激發平時老師在課堂上訓練的史學基本功，藉考題以見教學成效。</w:t>
      </w:r>
    </w:p>
    <w:p w:rsidR="007F6BF5" w:rsidRPr="005B27F0" w:rsidRDefault="007F6BF5" w:rsidP="007F6BF5">
      <w:pPr>
        <w:ind w:firstLineChars="200" w:firstLine="464"/>
      </w:pPr>
      <w:r>
        <w:rPr>
          <w:rFonts w:hint="eastAsia"/>
        </w:rPr>
        <w:t>因此，面對未來</w:t>
      </w:r>
      <w:proofErr w:type="gramStart"/>
      <w:r>
        <w:rPr>
          <w:rFonts w:hint="eastAsia"/>
        </w:rPr>
        <w:t>的學測</w:t>
      </w:r>
      <w:proofErr w:type="gramEnd"/>
      <w:r>
        <w:rPr>
          <w:rFonts w:hint="eastAsia"/>
        </w:rPr>
        <w:t>，歷史老師不能照著課本一字不漏地宣講，必須同時培養學生的閱讀理解與分析</w:t>
      </w:r>
      <w:proofErr w:type="gramStart"/>
      <w:r>
        <w:rPr>
          <w:rFonts w:hint="eastAsia"/>
        </w:rPr>
        <w:t>思辯</w:t>
      </w:r>
      <w:proofErr w:type="gramEnd"/>
      <w:r>
        <w:rPr>
          <w:rFonts w:hint="eastAsia"/>
        </w:rPr>
        <w:t>能力，將課文內容當成歷史案例，在上課時就訓練學生思考與分析的能力。</w:t>
      </w:r>
      <w:proofErr w:type="gramStart"/>
      <w:r>
        <w:rPr>
          <w:rFonts w:hint="eastAsia"/>
        </w:rPr>
        <w:t>再者，</w:t>
      </w:r>
      <w:proofErr w:type="gramEnd"/>
      <w:r>
        <w:rPr>
          <w:rFonts w:hint="eastAsia"/>
        </w:rPr>
        <w:t>試題中約有一半的「敘述</w:t>
      </w:r>
      <w:r>
        <w:rPr>
          <w:rFonts w:hint="eastAsia"/>
          <w:color w:val="000000"/>
        </w:rPr>
        <w:t>、</w:t>
      </w:r>
      <w:r>
        <w:rPr>
          <w:rFonts w:hint="eastAsia"/>
        </w:rPr>
        <w:t>理解」題，歷史老師也要訓練學生的閱讀理解力。面對跨科題日益增多與成熟，歷史、地理、公民三科老師有必要加強跨</w:t>
      </w:r>
      <w:proofErr w:type="gramStart"/>
      <w:r>
        <w:rPr>
          <w:rFonts w:hint="eastAsia"/>
        </w:rPr>
        <w:t>科共備</w:t>
      </w:r>
      <w:proofErr w:type="gramEnd"/>
      <w:r>
        <w:rPr>
          <w:rFonts w:hint="eastAsia"/>
        </w:rPr>
        <w:t>，在期中考或小考中設計跨</w:t>
      </w:r>
      <w:proofErr w:type="gramStart"/>
      <w:r>
        <w:rPr>
          <w:rFonts w:hint="eastAsia"/>
        </w:rPr>
        <w:t>科題給學生</w:t>
      </w:r>
      <w:proofErr w:type="gramEnd"/>
      <w:r>
        <w:rPr>
          <w:rFonts w:hint="eastAsia"/>
        </w:rPr>
        <w:t>練習，讓他們能及早有面對跨科題的思維與能力，以便在</w:t>
      </w:r>
      <w:proofErr w:type="gramStart"/>
      <w:r>
        <w:rPr>
          <w:rFonts w:hint="eastAsia"/>
        </w:rPr>
        <w:t>110</w:t>
      </w:r>
      <w:r>
        <w:rPr>
          <w:rFonts w:hint="eastAsia"/>
        </w:rPr>
        <w:t>年學測中</w:t>
      </w:r>
      <w:proofErr w:type="gramEnd"/>
      <w:r>
        <w:rPr>
          <w:rFonts w:hint="eastAsia"/>
        </w:rPr>
        <w:t>勇奪高分。</w:t>
      </w:r>
    </w:p>
    <w:p w:rsidR="007F6BF5" w:rsidRPr="000B1F8F" w:rsidRDefault="007F6BF5" w:rsidP="007F6BF5"/>
    <w:p w:rsidR="00E6574B" w:rsidRPr="007F6BF5" w:rsidRDefault="00E6574B" w:rsidP="00283B6D">
      <w:pPr>
        <w:rPr>
          <w:color w:val="FF0000"/>
        </w:rPr>
      </w:pPr>
    </w:p>
    <w:p w:rsidR="0051255F" w:rsidRDefault="0051255F" w:rsidP="00283B6D">
      <w:pPr>
        <w:sectPr w:rsidR="0051255F" w:rsidSect="009C10EF">
          <w:headerReference w:type="even" r:id="rId21"/>
          <w:headerReference w:type="default" r:id="rId22"/>
          <w:pgSz w:w="14578" w:h="20639" w:code="230"/>
          <w:pgMar w:top="3289" w:right="2183" w:bottom="2948" w:left="2183" w:header="2722" w:footer="2325" w:gutter="0"/>
          <w:cols w:space="425"/>
          <w:docGrid w:type="linesAndChars" w:linePitch="400" w:charSpace="428"/>
        </w:sectPr>
      </w:pPr>
    </w:p>
    <w:p w:rsidR="00E6574B" w:rsidRDefault="00B73E35" w:rsidP="00DA6C1A">
      <w:pPr>
        <w:pStyle w:val="12"/>
        <w:spacing w:after="4000"/>
      </w:pPr>
      <w:r>
        <w:rPr>
          <w:noProof/>
        </w:rPr>
        <w:lastRenderedPageBreak/>
        <w:drawing>
          <wp:anchor distT="0" distB="0" distL="114300" distR="114300" simplePos="0" relativeHeight="251662848" behindDoc="1" locked="0" layoutInCell="1" allowOverlap="1">
            <wp:simplePos x="0" y="0"/>
            <wp:positionH relativeFrom="column">
              <wp:posOffset>-684530</wp:posOffset>
            </wp:positionH>
            <wp:positionV relativeFrom="paragraph">
              <wp:posOffset>-1141730</wp:posOffset>
            </wp:positionV>
            <wp:extent cx="7854950" cy="3698240"/>
            <wp:effectExtent l="0" t="0" r="0" b="0"/>
            <wp:wrapNone/>
            <wp:docPr id="73" name="圖片 73" descr="109學測考情最前線-試題大剖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109學測考情最前線-試題大剖析"/>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854950" cy="3698240"/>
                    </a:xfrm>
                    <a:prstGeom prst="rect">
                      <a:avLst/>
                    </a:prstGeom>
                    <a:noFill/>
                    <a:ln>
                      <a:noFill/>
                    </a:ln>
                  </pic:spPr>
                </pic:pic>
              </a:graphicData>
            </a:graphic>
            <wp14:sizeRelH relativeFrom="page">
              <wp14:pctWidth>0</wp14:pctWidth>
            </wp14:sizeRelH>
            <wp14:sizeRelV relativeFrom="page">
              <wp14:pctHeight>0</wp14:pctHeight>
            </wp14:sizeRelV>
          </wp:anchor>
        </w:drawing>
      </w:r>
      <w:r w:rsidR="000450DF">
        <w:rPr>
          <w:noProof/>
        </w:rPr>
        <w:pict>
          <v:shape id="_x0000_s1088" type="#_x0000_t136" style="position:absolute;left:0;text-align:left;margin-left:212.25pt;margin-top:59.75pt;width:25.5pt;height:16.7pt;rotation:-1993323fd;z-index:-251660800;mso-position-horizontal-relative:text;mso-position-vertical-relative:text" adj="10696" fillcolor="black">
            <v:fill r:id="rId10" o:title=""/>
            <v:stroke r:id="rId10" o:title=""/>
            <v:shadow color="#868686"/>
            <v:textpath style="font-family:&quot;微軟正黑體&quot;;font-weight:bold;v-text-reverse:t;v-text-kern:t" trim="t" fitpath="t" string="108"/>
            <o:lock v:ext="edit" aspectratio="t"/>
          </v:shape>
        </w:pict>
      </w:r>
    </w:p>
    <w:p w:rsidR="00283B6D" w:rsidRPr="007266DA" w:rsidRDefault="00B73E35" w:rsidP="00283B6D">
      <w:pPr>
        <w:rPr>
          <w:sz w:val="18"/>
          <w:szCs w:val="18"/>
        </w:rPr>
      </w:pPr>
      <w:r>
        <w:rPr>
          <w:noProof/>
        </w:rPr>
        <mc:AlternateContent>
          <mc:Choice Requires="wps">
            <w:drawing>
              <wp:inline distT="0" distB="0" distL="0" distR="0">
                <wp:extent cx="2184400" cy="306070"/>
                <wp:effectExtent l="0" t="0" r="6350" b="8255"/>
                <wp:docPr id="5"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84400" cy="306070"/>
                        </a:xfrm>
                        <a:prstGeom prst="roundRect">
                          <a:avLst>
                            <a:gd name="adj" fmla="val 50000"/>
                          </a:avLst>
                        </a:pr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426C19" w:rsidRPr="001A674B" w:rsidRDefault="00426C19" w:rsidP="00DA6C1A">
                            <w:pPr>
                              <w:pStyle w:val="-"/>
                              <w:ind w:left="232"/>
                              <w:rPr>
                                <w:rFonts w:ascii="微軟正黑體" w:eastAsia="微軟正黑體" w:hAnsi="微軟正黑體"/>
                              </w:rPr>
                            </w:pPr>
                            <w:r w:rsidRPr="001A674B">
                              <w:rPr>
                                <w:rFonts w:ascii="微軟正黑體" w:eastAsia="微軟正黑體" w:hAnsi="微軟正黑體" w:hint="eastAsia"/>
                              </w:rPr>
                              <w:t>單選題（占144分）</w:t>
                            </w:r>
                          </w:p>
                        </w:txbxContent>
                      </wps:txbx>
                      <wps:bodyPr rot="0" vert="horz" wrap="square" lIns="0" tIns="10800" rIns="0" bIns="0" anchor="t" anchorCtr="0" upright="1">
                        <a:noAutofit/>
                      </wps:bodyPr>
                    </wps:wsp>
                  </a:graphicData>
                </a:graphic>
              </wp:inline>
            </w:drawing>
          </mc:Choice>
          <mc:Fallback>
            <w:pict>
              <v:roundrect id="AutoShape 19" o:spid="_x0000_s1038" style="width:172pt;height:24.1pt;visibility:visible;mso-wrap-style:square;mso-left-percent:-10001;mso-top-percent:-10001;mso-position-horizontal:absolute;mso-position-horizontal-relative:char;mso-position-vertical:absolute;mso-position-vertical-relative:line;mso-left-percent:-10001;mso-top-percent:-10001;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" fillcolor="#4c4c4c" stroked="f">
                <v:textbox inset="0,.3mm,0,0">
                  <w:txbxContent>
                    <w:p w:rsidR="00426C19" w:rsidRPr="001A674B" w:rsidRDefault="00426C19" w:rsidP="00DA6C1A">
                      <w:pPr>
                        <w:pStyle w:val="-"/>
                        <w:ind w:left="232"/>
                        <w:rPr>
                          <w:rFonts w:ascii="微軟正黑體" w:eastAsia="微軟正黑體" w:hAnsi="微軟正黑體"/>
                        </w:rPr>
                      </w:pPr>
                      <w:r w:rsidRPr="001A674B">
                        <w:rPr>
                          <w:rFonts w:ascii="微軟正黑體" w:eastAsia="微軟正黑體" w:hAnsi="微軟正黑體" w:hint="eastAsia"/>
                        </w:rPr>
                        <w:t>單選題（占144分）</w:t>
                      </w:r>
                    </w:p>
                  </w:txbxContent>
                </v:textbox>
                <w10:anchorlock/>
              </v:roundrect>
            </w:pict>
          </mc:Fallback>
        </mc:AlternateContent>
      </w:r>
      <w:r w:rsidR="007266DA">
        <w:rPr>
          <w:rFonts w:hint="eastAsia"/>
        </w:rPr>
        <w:t xml:space="preserve">      </w:t>
      </w:r>
      <w:r w:rsidR="007266DA" w:rsidRPr="00A33D3D">
        <w:rPr>
          <w:rFonts w:ascii="新細明體" w:eastAsia="新細明體" w:hAnsi="新細明體" w:hint="eastAsia"/>
          <w:sz w:val="18"/>
          <w:szCs w:val="18"/>
        </w:rPr>
        <w:t>（</w:t>
      </w:r>
      <w:r w:rsidR="007266DA" w:rsidRPr="00A33D3D">
        <w:rPr>
          <w:rFonts w:ascii="新細明體" w:eastAsia="新細明體" w:hAnsi="新細明體" w:hint="eastAsia"/>
          <w:color w:val="000000"/>
          <w:sz w:val="18"/>
          <w:szCs w:val="18"/>
        </w:rPr>
        <w:t>此份試卷解題係依據大學考試中心於10</w:t>
      </w:r>
      <w:r w:rsidR="00F8156D">
        <w:rPr>
          <w:rFonts w:ascii="新細明體" w:eastAsia="新細明體" w:hAnsi="新細明體" w:hint="eastAsia"/>
          <w:color w:val="000000"/>
          <w:sz w:val="18"/>
          <w:szCs w:val="18"/>
        </w:rPr>
        <w:t>9</w:t>
      </w:r>
      <w:r w:rsidR="007266DA" w:rsidRPr="00A33D3D">
        <w:rPr>
          <w:rFonts w:ascii="新細明體" w:eastAsia="新細明體" w:hAnsi="新細明體" w:hint="eastAsia"/>
          <w:color w:val="000000"/>
          <w:sz w:val="18"/>
          <w:szCs w:val="18"/>
        </w:rPr>
        <w:t>年</w:t>
      </w:r>
      <w:r w:rsidR="006039DC">
        <w:rPr>
          <w:rFonts w:ascii="新細明體" w:eastAsia="新細明體" w:hAnsi="新細明體" w:hint="eastAsia"/>
          <w:color w:val="000000"/>
          <w:sz w:val="18"/>
          <w:szCs w:val="18"/>
        </w:rPr>
        <w:t>1</w:t>
      </w:r>
      <w:r w:rsidR="007266DA" w:rsidRPr="00A33D3D">
        <w:rPr>
          <w:rFonts w:ascii="新細明體" w:eastAsia="新細明體" w:hAnsi="新細明體" w:hint="eastAsia"/>
          <w:color w:val="000000"/>
          <w:sz w:val="18"/>
          <w:szCs w:val="18"/>
        </w:rPr>
        <w:t>月</w:t>
      </w:r>
      <w:r w:rsidR="006039DC">
        <w:rPr>
          <w:rFonts w:ascii="新細明體" w:eastAsia="新細明體" w:hAnsi="新細明體" w:hint="eastAsia"/>
          <w:color w:val="000000"/>
          <w:sz w:val="18"/>
          <w:szCs w:val="18"/>
        </w:rPr>
        <w:t>17</w:t>
      </w:r>
      <w:r w:rsidR="007266DA" w:rsidRPr="00A33D3D">
        <w:rPr>
          <w:rFonts w:ascii="新細明體" w:eastAsia="新細明體" w:hAnsi="新細明體" w:hint="eastAsia"/>
          <w:color w:val="000000"/>
          <w:sz w:val="18"/>
          <w:szCs w:val="18"/>
        </w:rPr>
        <w:t>日所公告之答案為主）</w:t>
      </w:r>
    </w:p>
    <w:p w:rsidR="0001278C" w:rsidRPr="00A33D3D" w:rsidRDefault="0001278C" w:rsidP="00DA6C1A">
      <w:pPr>
        <w:pStyle w:val="aa"/>
        <w:ind w:left="929" w:hanging="697"/>
        <w:rPr>
          <w:rFonts w:ascii="新細明體" w:eastAsia="新細明體" w:hAnsi="新細明體"/>
          <w:b/>
        </w:rPr>
      </w:pPr>
      <w:r w:rsidRPr="00A33D3D">
        <w:rPr>
          <w:rFonts w:ascii="新細明體" w:eastAsia="新細明體" w:hAnsi="新細明體" w:hint="eastAsia"/>
          <w:b/>
        </w:rPr>
        <w:t>說明：第1至72</w:t>
      </w:r>
      <w:proofErr w:type="gramStart"/>
      <w:r w:rsidRPr="00A33D3D">
        <w:rPr>
          <w:rFonts w:ascii="新細明體" w:eastAsia="新細明體" w:hAnsi="新細明體" w:hint="eastAsia"/>
          <w:b/>
        </w:rPr>
        <w:t>題皆計分</w:t>
      </w:r>
      <w:proofErr w:type="gramEnd"/>
      <w:r w:rsidRPr="00A33D3D">
        <w:rPr>
          <w:rFonts w:ascii="新細明體" w:eastAsia="新細明體" w:hAnsi="新細明體" w:hint="eastAsia"/>
          <w:b/>
        </w:rPr>
        <w:t>。第1至72</w:t>
      </w:r>
      <w:proofErr w:type="gramStart"/>
      <w:r w:rsidRPr="00A33D3D">
        <w:rPr>
          <w:rFonts w:ascii="新細明體" w:eastAsia="新細明體" w:hAnsi="新細明體" w:hint="eastAsia"/>
          <w:b/>
        </w:rPr>
        <w:t>題皆是</w:t>
      </w:r>
      <w:proofErr w:type="gramEnd"/>
      <w:r w:rsidRPr="00A33D3D">
        <w:rPr>
          <w:rFonts w:ascii="新細明體" w:eastAsia="新細明體" w:hAnsi="新細明體" w:hint="eastAsia"/>
          <w:b/>
        </w:rPr>
        <w:t>單選題，請選出一個最適當的選項標示在答案卡之「選擇題答案區」。每題答對得2分，答錯不倒扣。</w:t>
      </w:r>
    </w:p>
    <w:p w:rsidR="009F36B3" w:rsidRDefault="00E769E7" w:rsidP="00DA6C1A">
      <w:pPr>
        <w:pStyle w:val="-2"/>
      </w:pPr>
      <w:r w:rsidRPr="00391489">
        <w:rPr>
          <w:rFonts w:ascii="Helvetica" w:hAnsi="Helvetica"/>
          <w:noProof/>
        </w:rPr>
        <mc:AlternateContent>
          <mc:Choice Requires="wps">
            <w:drawing>
              <wp:anchor distT="0" distB="0" distL="114300" distR="114300" simplePos="0" relativeHeight="251665920" behindDoc="0" locked="0" layoutInCell="1" allowOverlap="1" wp14:anchorId="6F16AC21" wp14:editId="53D650E5">
                <wp:simplePos x="0" y="0"/>
                <wp:positionH relativeFrom="column">
                  <wp:posOffset>4562475</wp:posOffset>
                </wp:positionH>
                <wp:positionV relativeFrom="paragraph">
                  <wp:posOffset>2042160</wp:posOffset>
                </wp:positionV>
                <wp:extent cx="1717040" cy="337820"/>
                <wp:effectExtent l="0" t="0" r="0" b="5080"/>
                <wp:wrapNone/>
                <wp:docPr id="23" name="文字方塊 23"/>
                <wp:cNvGraphicFramePr/>
                <a:graphic xmlns:a="http://schemas.openxmlformats.org/drawingml/2006/main">
                  <a:graphicData uri="http://schemas.microsoft.com/office/word/2010/wordprocessingShape">
                    <wps:wsp>
                      <wps:cNvSpPr txBox="1"/>
                      <wps:spPr>
                        <a:xfrm>
                          <a:off x="0" y="0"/>
                          <a:ext cx="1717040" cy="3378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26C19" w:rsidRDefault="00426C19" w:rsidP="00E769E7">
                            <w:pPr>
                              <w:jc w:val="center"/>
                            </w:pPr>
                            <w:r>
                              <w:rPr>
                                <w:rFonts w:hint="eastAsia"/>
                              </w:rPr>
                              <w:t>圖</w:t>
                            </w:r>
                            <w:r>
                              <w:rPr>
                                <w:rFonts w:hint="eastAsia"/>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文字方塊 23" o:spid="_x0000_s1039" type="#_x0000_t202" style="position:absolute;left:0;text-align:left;margin-left:359.25pt;margin-top:160.8pt;width:135.2pt;height:26.6pt;z-index:251665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" filled="f" stroked="f" strokeweight=".5pt">
                <v:textbox>
                  <w:txbxContent>
                    <w:p w:rsidR="00426C19" w:rsidRDefault="00426C19" w:rsidP="00E769E7">
                      <w:pPr>
                        <w:jc w:val="center"/>
                      </w:pPr>
                      <w:r>
                        <w:rPr>
                          <w:rFonts w:hint="eastAsia"/>
                        </w:rPr>
                        <w:t>圖</w:t>
                      </w:r>
                      <w:r>
                        <w:rPr>
                          <w:rFonts w:hint="eastAsia"/>
                        </w:rPr>
                        <w:t>1</w:t>
                      </w:r>
                    </w:p>
                  </w:txbxContent>
                </v:textbox>
              </v:shape>
            </w:pict>
          </mc:Fallback>
        </mc:AlternateContent>
      </w:r>
      <w:r w:rsidR="00B413EF" w:rsidRPr="00391489">
        <w:rPr>
          <w:rFonts w:ascii="Helvetica" w:hAnsi="Helvetica"/>
          <w:b/>
          <w:noProof/>
          <w:color w:val="FFFFFF"/>
          <w:sz w:val="32"/>
          <w:szCs w:val="32"/>
        </w:rPr>
        <w:drawing>
          <wp:anchor distT="0" distB="0" distL="114300" distR="114300" simplePos="0" relativeHeight="251761152" behindDoc="0" locked="0" layoutInCell="1" allowOverlap="1" wp14:anchorId="5FEA320A" wp14:editId="368E8319">
            <wp:simplePos x="0" y="0"/>
            <wp:positionH relativeFrom="column">
              <wp:posOffset>4508500</wp:posOffset>
            </wp:positionH>
            <wp:positionV relativeFrom="paragraph">
              <wp:posOffset>374650</wp:posOffset>
            </wp:positionV>
            <wp:extent cx="1824990" cy="1727835"/>
            <wp:effectExtent l="0" t="0" r="3810" b="5715"/>
            <wp:wrapSquare wrapText="bothSides"/>
            <wp:docPr id="64" name="圖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18.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824990" cy="1727835"/>
                    </a:xfrm>
                    <a:prstGeom prst="rect">
                      <a:avLst/>
                    </a:prstGeom>
                  </pic:spPr>
                </pic:pic>
              </a:graphicData>
            </a:graphic>
            <wp14:sizeRelH relativeFrom="margin">
              <wp14:pctWidth>0</wp14:pctWidth>
            </wp14:sizeRelH>
            <wp14:sizeRelV relativeFrom="margin">
              <wp14:pctHeight>0</wp14:pctHeight>
            </wp14:sizeRelV>
          </wp:anchor>
        </w:drawing>
      </w:r>
      <w:r w:rsidR="00B73E35" w:rsidRPr="00391489">
        <w:rPr>
          <w:rFonts w:ascii="Helvetica" w:hAnsi="Helvetica"/>
          <w:b/>
          <w:noProof/>
          <w:color w:val="FFFFFF"/>
          <w:sz w:val="32"/>
          <w:szCs w:val="32"/>
        </w:rPr>
        <mc:AlternateContent>
          <mc:Choice Requires="wps">
            <w:drawing>
              <wp:anchor distT="0" distB="0" distL="114300" distR="114300" simplePos="0" relativeHeight="251663872" behindDoc="1" locked="0" layoutInCell="1" allowOverlap="1" wp14:anchorId="14482B47" wp14:editId="2FB10A6D">
                <wp:simplePos x="0" y="0"/>
                <wp:positionH relativeFrom="column">
                  <wp:posOffset>1270</wp:posOffset>
                </wp:positionH>
                <wp:positionV relativeFrom="paragraph">
                  <wp:posOffset>180340</wp:posOffset>
                </wp:positionV>
                <wp:extent cx="6480000" cy="2206800"/>
                <wp:effectExtent l="0" t="0" r="0" b="3175"/>
                <wp:wrapNone/>
                <wp:docPr id="4"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22068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1pt;margin-top:14.2pt;width:510.25pt;height:173.7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" fillcolor="#e6e6e6" stroked="f"/>
            </w:pict>
          </mc:Fallback>
        </mc:AlternateContent>
      </w:r>
      <w:r w:rsidR="009F36B3" w:rsidRPr="00391489">
        <w:rPr>
          <w:rStyle w:val="-4"/>
        </w:rPr>
        <w:t>18</w:t>
      </w:r>
      <w:r w:rsidR="009F36B3">
        <w:t xml:space="preserve">　</w:t>
      </w:r>
      <w:r w:rsidR="009F36B3" w:rsidRPr="00D62C1D">
        <w:rPr>
          <w:rFonts w:hint="eastAsia"/>
        </w:rPr>
        <w:t>圖</w:t>
      </w:r>
      <w:r w:rsidR="009F36B3" w:rsidRPr="00D62C1D">
        <w:rPr>
          <w:rFonts w:hint="eastAsia"/>
        </w:rPr>
        <w:t>1</w:t>
      </w:r>
      <w:r w:rsidR="009F36B3" w:rsidRPr="00D62C1D">
        <w:rPr>
          <w:rFonts w:hint="eastAsia"/>
        </w:rPr>
        <w:t>是某文化圈具代表性的裝飾花紋。該文明因不允許偶像崇拜，是以在藝術表現上不見神像或聖像，而是以花草、文字，以及幾何圖形的重覆運用構成畫面。此種藝術手法常見於其宗教建築或宮殿的牆面。文中所指的最可能是下列哪</w:t>
      </w:r>
      <w:proofErr w:type="gramStart"/>
      <w:r w:rsidR="009F36B3" w:rsidRPr="00D62C1D">
        <w:rPr>
          <w:rFonts w:hint="eastAsia"/>
        </w:rPr>
        <w:t>個</w:t>
      </w:r>
      <w:proofErr w:type="gramEnd"/>
      <w:r w:rsidR="009F36B3" w:rsidRPr="00D62C1D">
        <w:rPr>
          <w:rFonts w:hint="eastAsia"/>
        </w:rPr>
        <w:t>宗教的文化圈？</w:t>
      </w:r>
      <w:r w:rsidR="009F36B3">
        <w:rPr>
          <w:rFonts w:hint="eastAsia"/>
        </w:rPr>
        <w:t xml:space="preserve">　</w:t>
      </w:r>
      <w:r w:rsidR="009F36B3">
        <w:br/>
      </w:r>
      <w:r w:rsidR="009F36B3" w:rsidRPr="0027480A">
        <w:rPr>
          <w:rFonts w:hint="eastAsia"/>
        </w:rPr>
        <w:t>(A)</w:t>
      </w:r>
      <w:r w:rsidR="009F36B3" w:rsidRPr="0027480A">
        <w:rPr>
          <w:rFonts w:hint="eastAsia"/>
        </w:rPr>
        <w:t>印度教</w:t>
      </w:r>
      <w:r w:rsidR="009F36B3">
        <w:t xml:space="preserve">　</w:t>
      </w:r>
      <w:r w:rsidR="009F36B3">
        <w:rPr>
          <w:rFonts w:hint="eastAsia"/>
        </w:rPr>
        <w:br/>
      </w:r>
      <w:r w:rsidR="009F36B3" w:rsidRPr="0027480A">
        <w:rPr>
          <w:rFonts w:hint="eastAsia"/>
        </w:rPr>
        <w:t>(B)</w:t>
      </w:r>
      <w:r w:rsidR="009F36B3" w:rsidRPr="0027480A">
        <w:rPr>
          <w:rFonts w:hint="eastAsia"/>
        </w:rPr>
        <w:t>希臘正教</w:t>
      </w:r>
      <w:r w:rsidR="009F36B3">
        <w:t xml:space="preserve">　</w:t>
      </w:r>
      <w:r w:rsidR="009F36B3">
        <w:rPr>
          <w:rFonts w:hint="eastAsia"/>
        </w:rPr>
        <w:br/>
      </w:r>
      <w:r w:rsidR="009F36B3" w:rsidRPr="0027480A">
        <w:rPr>
          <w:rFonts w:hint="eastAsia"/>
        </w:rPr>
        <w:t>(C)</w:t>
      </w:r>
      <w:r w:rsidR="009F36B3" w:rsidRPr="0027480A">
        <w:rPr>
          <w:rFonts w:hint="eastAsia"/>
        </w:rPr>
        <w:t>伊斯蘭教</w:t>
      </w:r>
      <w:r w:rsidR="009F36B3">
        <w:t xml:space="preserve">　</w:t>
      </w:r>
      <w:r w:rsidR="009F36B3">
        <w:rPr>
          <w:rFonts w:hint="eastAsia"/>
        </w:rPr>
        <w:br/>
      </w:r>
      <w:r w:rsidR="009F36B3" w:rsidRPr="0027480A">
        <w:rPr>
          <w:rFonts w:hint="eastAsia"/>
        </w:rPr>
        <w:t>(D)</w:t>
      </w:r>
      <w:r w:rsidR="009F36B3" w:rsidRPr="0027480A">
        <w:rPr>
          <w:rFonts w:hint="eastAsia"/>
        </w:rPr>
        <w:t>羅馬公教</w:t>
      </w:r>
      <w:r w:rsidR="009F36B3">
        <w:rPr>
          <w:rFonts w:hint="eastAsia"/>
        </w:rPr>
        <w:t>。</w:t>
      </w:r>
    </w:p>
    <w:p w:rsidR="007837DB" w:rsidRPr="004261AB" w:rsidRDefault="007837DB" w:rsidP="007837DB">
      <w:pPr>
        <w:pStyle w:val="-5"/>
        <w:ind w:left="1207" w:hanging="1207"/>
        <w:rPr>
          <w:color w:val="000000"/>
        </w:rPr>
      </w:pPr>
      <w:r>
        <w:rPr>
          <w:rStyle w:val="-0"/>
          <w:rFonts w:hint="eastAsia"/>
          <w:color w:val="000000"/>
        </w:rPr>
        <w:t>出　　處：</w:t>
      </w:r>
      <w:r>
        <w:rPr>
          <w:rStyle w:val="-0"/>
          <w:rFonts w:hint="eastAsia"/>
          <w:color w:val="000000"/>
        </w:rPr>
        <w:tab/>
      </w:r>
      <w:r w:rsidRPr="004261AB">
        <w:rPr>
          <w:rFonts w:hint="eastAsia"/>
          <w:color w:val="000000"/>
        </w:rPr>
        <w:t>康熹</w:t>
      </w:r>
      <w:r w:rsidRPr="004261AB">
        <w:rPr>
          <w:rFonts w:ascii="新細明體" w:hAnsi="新細明體" w:hint="eastAsia"/>
          <w:color w:val="000000"/>
        </w:rPr>
        <w:t>版歷史</w:t>
      </w:r>
      <w:r w:rsidRPr="00E4277D">
        <w:rPr>
          <w:rFonts w:hint="eastAsia"/>
          <w:color w:val="000000"/>
        </w:rPr>
        <w:t>3</w:t>
      </w:r>
      <w:r w:rsidRPr="004261AB">
        <w:rPr>
          <w:rFonts w:ascii="新細明體" w:hAnsi="新細明體" w:hint="eastAsia"/>
          <w:color w:val="000000"/>
        </w:rPr>
        <w:t>，第</w:t>
      </w:r>
      <w:r w:rsidRPr="00E4277D">
        <w:rPr>
          <w:rFonts w:hint="eastAsia"/>
          <w:color w:val="000000"/>
        </w:rPr>
        <w:t>9</w:t>
      </w:r>
      <w:r w:rsidRPr="004261AB">
        <w:rPr>
          <w:rFonts w:ascii="新細明體" w:hAnsi="新細明體" w:hint="eastAsia"/>
          <w:color w:val="000000"/>
        </w:rPr>
        <w:t>章第</w:t>
      </w:r>
      <w:r w:rsidRPr="00E4277D">
        <w:rPr>
          <w:rFonts w:hint="eastAsia"/>
          <w:color w:val="000000"/>
        </w:rPr>
        <w:t>2</w:t>
      </w:r>
      <w:r w:rsidRPr="004261AB">
        <w:rPr>
          <w:rFonts w:ascii="新細明體" w:hAnsi="新細明體" w:hint="eastAsia"/>
          <w:color w:val="000000"/>
        </w:rPr>
        <w:t>節伊斯蘭文明的發展</w:t>
      </w:r>
    </w:p>
    <w:p w:rsidR="007837DB" w:rsidRPr="004261AB" w:rsidRDefault="007837DB" w:rsidP="007837DB">
      <w:pPr>
        <w:pStyle w:val="-5"/>
        <w:ind w:left="1207" w:hanging="1207"/>
        <w:rPr>
          <w:color w:val="000000"/>
        </w:rPr>
      </w:pPr>
      <w:r w:rsidRPr="004261AB">
        <w:rPr>
          <w:rFonts w:hint="eastAsia"/>
          <w:color w:val="000000"/>
        </w:rPr>
        <w:tab/>
        <w:t xml:space="preserve">UP </w:t>
      </w:r>
      <w:proofErr w:type="spellStart"/>
      <w:r w:rsidRPr="004261AB">
        <w:rPr>
          <w:rFonts w:hint="eastAsia"/>
          <w:color w:val="000000"/>
        </w:rPr>
        <w:t>UP</w:t>
      </w:r>
      <w:proofErr w:type="spellEnd"/>
      <w:proofErr w:type="gramStart"/>
      <w:r w:rsidRPr="004261AB">
        <w:rPr>
          <w:rFonts w:hint="eastAsia"/>
          <w:color w:val="000000"/>
        </w:rPr>
        <w:t>歷史學測總複習</w:t>
      </w:r>
      <w:proofErr w:type="gramEnd"/>
      <w:r w:rsidRPr="004261AB">
        <w:rPr>
          <w:rFonts w:hint="eastAsia"/>
          <w:color w:val="000000"/>
        </w:rPr>
        <w:t>講義單元</w:t>
      </w:r>
      <w:r w:rsidRPr="00E4277D">
        <w:rPr>
          <w:rFonts w:hint="eastAsia"/>
          <w:color w:val="000000"/>
        </w:rPr>
        <w:t>11</w:t>
      </w:r>
      <w:r w:rsidRPr="004261AB">
        <w:rPr>
          <w:rFonts w:hint="eastAsia"/>
          <w:color w:val="000000"/>
        </w:rPr>
        <w:t>文明的興起與交會</w:t>
      </w:r>
    </w:p>
    <w:p w:rsidR="007837DB" w:rsidRPr="005B27F0" w:rsidRDefault="007837DB" w:rsidP="007837DB">
      <w:pPr>
        <w:pStyle w:val="-5"/>
        <w:ind w:left="1207" w:hanging="1207"/>
      </w:pPr>
      <w:r>
        <w:rPr>
          <w:rStyle w:val="-0"/>
          <w:rFonts w:hint="eastAsia"/>
        </w:rPr>
        <w:t>答　　案：</w:t>
      </w:r>
      <w:r>
        <w:rPr>
          <w:rStyle w:val="-0"/>
          <w:rFonts w:hint="eastAsia"/>
        </w:rPr>
        <w:tab/>
      </w:r>
      <w:r w:rsidRPr="00D24451">
        <w:rPr>
          <w:rFonts w:hint="eastAsia"/>
        </w:rPr>
        <w:t>C</w:t>
      </w:r>
    </w:p>
    <w:p w:rsidR="007837DB" w:rsidRPr="005B27F0" w:rsidRDefault="007837DB" w:rsidP="007837DB">
      <w:pPr>
        <w:pStyle w:val="-5"/>
        <w:ind w:left="1207" w:hanging="1207"/>
      </w:pPr>
      <w:r>
        <w:rPr>
          <w:rStyle w:val="-0"/>
          <w:rFonts w:hint="eastAsia"/>
        </w:rPr>
        <w:t>解　　析：</w:t>
      </w:r>
      <w:r>
        <w:rPr>
          <w:rStyle w:val="-0"/>
          <w:rFonts w:hint="eastAsia"/>
        </w:rPr>
        <w:tab/>
      </w:r>
      <w:proofErr w:type="gramStart"/>
      <w:r w:rsidR="00354997" w:rsidRPr="000F327F">
        <w:rPr>
          <w:rFonts w:hint="eastAsia"/>
        </w:rPr>
        <w:t>根據題幹</w:t>
      </w:r>
      <w:proofErr w:type="gramEnd"/>
      <w:r w:rsidR="00354997" w:rsidRPr="000F327F">
        <w:rPr>
          <w:rFonts w:hint="eastAsia"/>
        </w:rPr>
        <w:t>「該文明因不允許偶像崇拜，是以在藝術表現上不見神像或聖像」，可推知此為伊斯蘭文明，其信奉的宗教為伊斯蘭教。早期部落社會時期，阿拉伯人盛行偶像崇拜，但在改信伊斯蘭教後，嚴禁一切的偶像崇拜，包括人像、動物、圖騰、標誌等，信仰唯一真神阿拉。他們以文字或簡單的花草圖案來裝飾清真寺，表現宗教的美與神聖精神。</w:t>
      </w:r>
    </w:p>
    <w:p w:rsidR="009F36B3" w:rsidRDefault="004B6087" w:rsidP="00DA6C1A">
      <w:pPr>
        <w:pStyle w:val="-2"/>
      </w:pPr>
      <w:r>
        <w:rPr>
          <w:rStyle w:val="-4"/>
          <w:rFonts w:ascii="Times New Roman" w:hAnsi="Times New Roman"/>
        </w:rPr>
        <w:br w:type="column"/>
      </w:r>
      <w:r w:rsidRPr="00391489">
        <w:rPr>
          <w:rFonts w:ascii="Helvetica" w:hAnsi="Helvetica"/>
          <w:b/>
          <w:noProof/>
          <w:color w:val="FFFFFF"/>
          <w:sz w:val="32"/>
          <w:szCs w:val="32"/>
        </w:rPr>
        <w:lastRenderedPageBreak/>
        <mc:AlternateContent>
          <mc:Choice Requires="wps">
            <w:drawing>
              <wp:anchor distT="0" distB="0" distL="114300" distR="114300" simplePos="0" relativeHeight="251667968" behindDoc="1" locked="0" layoutInCell="1" allowOverlap="1" wp14:anchorId="7BD03B6D" wp14:editId="7E84C698">
                <wp:simplePos x="0" y="0"/>
                <wp:positionH relativeFrom="column">
                  <wp:posOffset>0</wp:posOffset>
                </wp:positionH>
                <wp:positionV relativeFrom="paragraph">
                  <wp:posOffset>180340</wp:posOffset>
                </wp:positionV>
                <wp:extent cx="6480000" cy="1188000"/>
                <wp:effectExtent l="0" t="0" r="0" b="0"/>
                <wp:wrapNone/>
                <wp:docPr id="24"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1188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0;margin-top:14.2pt;width:510.25pt;height:93.5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" fillcolor="#e6e6e6" stroked="f"/>
            </w:pict>
          </mc:Fallback>
        </mc:AlternateContent>
      </w:r>
      <w:r w:rsidR="009F36B3" w:rsidRPr="00391489">
        <w:rPr>
          <w:rStyle w:val="-4"/>
        </w:rPr>
        <w:t>19</w:t>
      </w:r>
      <w:r w:rsidR="003D3876">
        <w:t xml:space="preserve">　</w:t>
      </w:r>
      <w:proofErr w:type="gramStart"/>
      <w:r w:rsidR="003D3876" w:rsidRPr="00DA0938">
        <w:t>漢代墓</w:t>
      </w:r>
      <w:proofErr w:type="gramEnd"/>
      <w:r w:rsidR="003D3876" w:rsidRPr="00DA0938">
        <w:t>葬出土的壁畫、畫像石和</w:t>
      </w:r>
      <w:proofErr w:type="gramStart"/>
      <w:r w:rsidR="003D3876" w:rsidRPr="00DA0938">
        <w:t>畫像磚中</w:t>
      </w:r>
      <w:proofErr w:type="gramEnd"/>
      <w:r w:rsidR="003D3876" w:rsidRPr="00DA0938">
        <w:t>，以「孔子見老子」作為畫像說明文字者，數量多達七十餘件。畫像主題描繪孔子向老子行禮，請教禮儀。這類畫像最可能反映出漢代的哪種思想脈絡或背景？</w:t>
      </w:r>
      <w:r w:rsidR="003D3876">
        <w:rPr>
          <w:rFonts w:hint="eastAsia"/>
        </w:rPr>
        <w:t xml:space="preserve">　</w:t>
      </w:r>
      <w:r>
        <w:br/>
      </w:r>
      <w:r w:rsidR="003D3876" w:rsidRPr="00DA0938">
        <w:t>(A)</w:t>
      </w:r>
      <w:r w:rsidR="003D3876" w:rsidRPr="00DA0938">
        <w:t>崇尚黃老</w:t>
      </w:r>
      <w:r w:rsidR="003D3876">
        <w:rPr>
          <w:rFonts w:hint="eastAsia"/>
        </w:rPr>
        <w:t xml:space="preserve">　</w:t>
      </w:r>
      <w:r w:rsidR="003D3876" w:rsidRPr="00DA0938">
        <w:t>(B)</w:t>
      </w:r>
      <w:r w:rsidR="003D3876" w:rsidRPr="00DA0938">
        <w:t>獨尊儒術</w:t>
      </w:r>
      <w:r w:rsidR="003D3876">
        <w:rPr>
          <w:rFonts w:hint="eastAsia"/>
        </w:rPr>
        <w:t xml:space="preserve">　</w:t>
      </w:r>
      <w:r w:rsidR="003D3876" w:rsidRPr="00DA0938">
        <w:t>(C)</w:t>
      </w:r>
      <w:proofErr w:type="gramStart"/>
      <w:r w:rsidR="003D3876" w:rsidRPr="00DA0938">
        <w:t>儒道同源</w:t>
      </w:r>
      <w:proofErr w:type="gramEnd"/>
      <w:r w:rsidR="003D3876">
        <w:rPr>
          <w:rFonts w:hint="eastAsia"/>
        </w:rPr>
        <w:t xml:space="preserve">　</w:t>
      </w:r>
      <w:r w:rsidR="003D3876" w:rsidRPr="00DA0938">
        <w:t>(D)</w:t>
      </w:r>
      <w:r w:rsidR="003D3876" w:rsidRPr="00DA0938">
        <w:t>五</w:t>
      </w:r>
      <w:proofErr w:type="gramStart"/>
      <w:r w:rsidR="003D3876" w:rsidRPr="00DA0938">
        <w:t>德終始</w:t>
      </w:r>
      <w:proofErr w:type="gramEnd"/>
      <w:r w:rsidR="003D3876">
        <w:rPr>
          <w:rFonts w:hint="eastAsia"/>
        </w:rPr>
        <w:t>。</w:t>
      </w:r>
    </w:p>
    <w:p w:rsidR="00E4277D" w:rsidRPr="004261AB" w:rsidRDefault="00E4277D" w:rsidP="00E4277D">
      <w:pPr>
        <w:pStyle w:val="-5"/>
        <w:ind w:left="1207" w:hanging="1207"/>
        <w:rPr>
          <w:color w:val="000000"/>
        </w:rPr>
      </w:pPr>
      <w:r>
        <w:rPr>
          <w:rStyle w:val="-0"/>
          <w:rFonts w:hint="eastAsia"/>
          <w:color w:val="000000"/>
        </w:rPr>
        <w:t>出　　處：</w:t>
      </w:r>
      <w:r>
        <w:rPr>
          <w:rStyle w:val="-0"/>
          <w:rFonts w:hint="eastAsia"/>
          <w:color w:val="000000"/>
        </w:rPr>
        <w:tab/>
      </w:r>
      <w:r w:rsidRPr="004261AB">
        <w:rPr>
          <w:rFonts w:hint="eastAsia"/>
          <w:color w:val="000000"/>
        </w:rPr>
        <w:t>康熹</w:t>
      </w:r>
      <w:r w:rsidRPr="004261AB">
        <w:rPr>
          <w:rFonts w:ascii="新細明體" w:hAnsi="新細明體" w:hint="eastAsia"/>
          <w:color w:val="000000"/>
        </w:rPr>
        <w:t>版歷史</w:t>
      </w:r>
      <w:r w:rsidRPr="00E4277D">
        <w:rPr>
          <w:rFonts w:hint="eastAsia"/>
          <w:color w:val="000000"/>
        </w:rPr>
        <w:t>2</w:t>
      </w:r>
      <w:r w:rsidRPr="004261AB">
        <w:rPr>
          <w:rFonts w:ascii="新細明體" w:hAnsi="新細明體" w:hint="eastAsia"/>
          <w:color w:val="000000"/>
        </w:rPr>
        <w:t>，第</w:t>
      </w:r>
      <w:r w:rsidRPr="00E4277D">
        <w:rPr>
          <w:rFonts w:hint="eastAsia"/>
          <w:color w:val="000000"/>
        </w:rPr>
        <w:t>2</w:t>
      </w:r>
      <w:r w:rsidRPr="004261AB">
        <w:rPr>
          <w:rFonts w:ascii="新細明體" w:hAnsi="新細明體" w:hint="eastAsia"/>
          <w:color w:val="000000"/>
        </w:rPr>
        <w:t>章第</w:t>
      </w:r>
      <w:r w:rsidRPr="00E4277D">
        <w:rPr>
          <w:rFonts w:hint="eastAsia"/>
          <w:color w:val="000000"/>
        </w:rPr>
        <w:t>3</w:t>
      </w:r>
      <w:r w:rsidRPr="004261AB">
        <w:rPr>
          <w:rFonts w:ascii="新細明體" w:hAnsi="新細明體" w:hint="eastAsia"/>
          <w:color w:val="000000"/>
        </w:rPr>
        <w:t>節學術發達百家爭鳴</w:t>
      </w:r>
    </w:p>
    <w:p w:rsidR="00E4277D" w:rsidRPr="004261AB" w:rsidRDefault="00E4277D" w:rsidP="00E4277D">
      <w:pPr>
        <w:pStyle w:val="-5"/>
        <w:ind w:left="1207" w:hanging="1207"/>
        <w:rPr>
          <w:color w:val="000000"/>
        </w:rPr>
      </w:pPr>
      <w:r w:rsidRPr="004261AB">
        <w:rPr>
          <w:rFonts w:hint="eastAsia"/>
          <w:color w:val="000000"/>
        </w:rPr>
        <w:tab/>
        <w:t xml:space="preserve">UP </w:t>
      </w:r>
      <w:proofErr w:type="spellStart"/>
      <w:r w:rsidRPr="004261AB">
        <w:rPr>
          <w:rFonts w:hint="eastAsia"/>
          <w:color w:val="000000"/>
        </w:rPr>
        <w:t>UP</w:t>
      </w:r>
      <w:proofErr w:type="spellEnd"/>
      <w:proofErr w:type="gramStart"/>
      <w:r w:rsidRPr="004261AB">
        <w:rPr>
          <w:rFonts w:hint="eastAsia"/>
          <w:color w:val="000000"/>
        </w:rPr>
        <w:t>歷史學測總複習</w:t>
      </w:r>
      <w:proofErr w:type="gramEnd"/>
      <w:r w:rsidRPr="004261AB">
        <w:rPr>
          <w:rFonts w:hint="eastAsia"/>
          <w:color w:val="000000"/>
        </w:rPr>
        <w:t>講義單元</w:t>
      </w:r>
      <w:r w:rsidRPr="00E4277D">
        <w:rPr>
          <w:rFonts w:hint="eastAsia"/>
          <w:color w:val="000000"/>
        </w:rPr>
        <w:t>6</w:t>
      </w:r>
      <w:r w:rsidRPr="004261AB">
        <w:rPr>
          <w:rFonts w:hint="eastAsia"/>
          <w:color w:val="000000"/>
        </w:rPr>
        <w:t>秦</w:t>
      </w:r>
      <w:proofErr w:type="gramStart"/>
      <w:r w:rsidRPr="004261AB">
        <w:rPr>
          <w:rFonts w:hint="eastAsia"/>
          <w:color w:val="000000"/>
        </w:rPr>
        <w:t>漢到隋</w:t>
      </w:r>
      <w:proofErr w:type="gramEnd"/>
      <w:r w:rsidRPr="004261AB">
        <w:rPr>
          <w:rFonts w:hint="eastAsia"/>
          <w:color w:val="000000"/>
        </w:rPr>
        <w:t>唐</w:t>
      </w:r>
    </w:p>
    <w:p w:rsidR="00E4277D" w:rsidRPr="005B27F0" w:rsidRDefault="00E4277D" w:rsidP="00E4277D">
      <w:pPr>
        <w:pStyle w:val="-5"/>
        <w:ind w:left="1207" w:hanging="1207"/>
      </w:pPr>
      <w:r>
        <w:rPr>
          <w:rStyle w:val="-0"/>
          <w:rFonts w:hint="eastAsia"/>
        </w:rPr>
        <w:t>答　　案：</w:t>
      </w:r>
      <w:r>
        <w:rPr>
          <w:rStyle w:val="-0"/>
          <w:rFonts w:hint="eastAsia"/>
        </w:rPr>
        <w:tab/>
      </w:r>
      <w:r w:rsidRPr="00D24451">
        <w:rPr>
          <w:rFonts w:hint="eastAsia"/>
        </w:rPr>
        <w:t>A</w:t>
      </w:r>
    </w:p>
    <w:p w:rsidR="00E4277D" w:rsidRDefault="00E4277D" w:rsidP="00E4277D">
      <w:pPr>
        <w:pStyle w:val="-5"/>
        <w:ind w:left="1207" w:hanging="1207"/>
      </w:pPr>
      <w:r>
        <w:rPr>
          <w:rStyle w:val="-0"/>
          <w:rFonts w:hint="eastAsia"/>
        </w:rPr>
        <w:t>解　　析：</w:t>
      </w:r>
      <w:r>
        <w:rPr>
          <w:rStyle w:val="-0"/>
          <w:rFonts w:hint="eastAsia"/>
        </w:rPr>
        <w:tab/>
      </w:r>
      <w:r w:rsidR="00354997" w:rsidRPr="00211DDA">
        <w:rPr>
          <w:rFonts w:hint="eastAsia"/>
        </w:rPr>
        <w:t>老子與孔子都是春秋末期的人物。老子是周</w:t>
      </w:r>
      <w:proofErr w:type="gramStart"/>
      <w:r w:rsidR="00354997" w:rsidRPr="00211DDA">
        <w:rPr>
          <w:rFonts w:hint="eastAsia"/>
        </w:rPr>
        <w:t>的守藏史</w:t>
      </w:r>
      <w:proofErr w:type="gramEnd"/>
      <w:r w:rsidR="00354997" w:rsidRPr="00211DDA">
        <w:rPr>
          <w:rFonts w:hint="eastAsia"/>
        </w:rPr>
        <w:t>（國家圖書室官員），比孔子更熟知古代的</w:t>
      </w:r>
      <w:proofErr w:type="gramStart"/>
      <w:r w:rsidR="00354997" w:rsidRPr="00211DDA">
        <w:rPr>
          <w:rFonts w:hint="eastAsia"/>
        </w:rPr>
        <w:t>傳統禮制</w:t>
      </w:r>
      <w:proofErr w:type="gramEnd"/>
      <w:r w:rsidR="00354997" w:rsidRPr="00211DDA">
        <w:rPr>
          <w:rFonts w:hint="eastAsia"/>
        </w:rPr>
        <w:t>，在《史記》中可見孔子向老子問「禮」的記載。因此，在「孔子見老子」的畫像中，表現了儒家先祖向道家先祖請教人生哲理與處世之道，可見在漢代一般人民的心裡，認為老子的地位在孔子之上，故應選</w:t>
      </w:r>
      <w:r w:rsidR="00354997" w:rsidRPr="00211DDA">
        <w:rPr>
          <w:rFonts w:hint="eastAsia"/>
        </w:rPr>
        <w:t>(A)</w:t>
      </w:r>
      <w:r w:rsidR="00354997" w:rsidRPr="00211DDA">
        <w:rPr>
          <w:rFonts w:hint="eastAsia"/>
        </w:rPr>
        <w:t>。</w:t>
      </w:r>
      <w:r w:rsidR="00354997" w:rsidRPr="00211DDA">
        <w:rPr>
          <w:rFonts w:hint="eastAsia"/>
        </w:rPr>
        <w:t>(B)</w:t>
      </w:r>
      <w:proofErr w:type="gramStart"/>
      <w:r w:rsidR="00354997" w:rsidRPr="00211DDA">
        <w:rPr>
          <w:rFonts w:hint="eastAsia"/>
        </w:rPr>
        <w:t>題幹顯示</w:t>
      </w:r>
      <w:proofErr w:type="gramEnd"/>
      <w:r w:rsidR="00354997" w:rsidRPr="00211DDA">
        <w:rPr>
          <w:rFonts w:hint="eastAsia"/>
        </w:rPr>
        <w:t>孔子向老子求教，故並非「獨尊儒術」；</w:t>
      </w:r>
      <w:r w:rsidR="00354997" w:rsidRPr="00211DDA">
        <w:rPr>
          <w:rFonts w:hint="eastAsia"/>
        </w:rPr>
        <w:t>(C)</w:t>
      </w:r>
      <w:r w:rsidR="00354997" w:rsidRPr="00211DDA">
        <w:rPr>
          <w:rFonts w:hint="eastAsia"/>
        </w:rPr>
        <w:t>儒家的許多思想來自西周</w:t>
      </w:r>
      <w:proofErr w:type="gramStart"/>
      <w:r w:rsidR="00354997" w:rsidRPr="00211DDA">
        <w:rPr>
          <w:rFonts w:hint="eastAsia"/>
        </w:rPr>
        <w:t>的禮制思想</w:t>
      </w:r>
      <w:proofErr w:type="gramEnd"/>
      <w:r w:rsidR="00354997" w:rsidRPr="00211DDA">
        <w:rPr>
          <w:rFonts w:hint="eastAsia"/>
        </w:rPr>
        <w:t>，但道家已經超脫了禮教的桎梏，</w:t>
      </w:r>
      <w:proofErr w:type="gramStart"/>
      <w:r w:rsidR="00354997" w:rsidRPr="00211DDA">
        <w:rPr>
          <w:rFonts w:hint="eastAsia"/>
        </w:rPr>
        <w:t>故儒道</w:t>
      </w:r>
      <w:proofErr w:type="gramEnd"/>
      <w:r w:rsidR="00354997" w:rsidRPr="00211DDA">
        <w:rPr>
          <w:rFonts w:hint="eastAsia"/>
        </w:rPr>
        <w:t>同源的說法值得商榷；</w:t>
      </w:r>
      <w:r w:rsidR="00354997" w:rsidRPr="00211DDA">
        <w:rPr>
          <w:rFonts w:hint="eastAsia"/>
        </w:rPr>
        <w:t>(D)</w:t>
      </w:r>
      <w:proofErr w:type="gramStart"/>
      <w:r w:rsidR="00354997" w:rsidRPr="00211DDA">
        <w:rPr>
          <w:rFonts w:hint="eastAsia"/>
        </w:rPr>
        <w:t>題幹並未</w:t>
      </w:r>
      <w:proofErr w:type="gramEnd"/>
      <w:r w:rsidR="00354997" w:rsidRPr="00211DDA">
        <w:rPr>
          <w:rFonts w:hint="eastAsia"/>
        </w:rPr>
        <w:t>提及五行相生相剋的思想。</w:t>
      </w:r>
    </w:p>
    <w:p w:rsidR="009F36B3" w:rsidRDefault="00A971F7" w:rsidP="00A971F7">
      <w:pPr>
        <w:pStyle w:val="-2"/>
      </w:pPr>
      <w:r w:rsidRPr="00391489">
        <w:rPr>
          <w:rFonts w:ascii="Helvetica" w:hAnsi="Helvetica"/>
          <w:b/>
          <w:noProof/>
          <w:color w:val="FFFFFF"/>
          <w:sz w:val="32"/>
          <w:szCs w:val="32"/>
        </w:rPr>
        <mc:AlternateContent>
          <mc:Choice Requires="wps">
            <w:drawing>
              <wp:anchor distT="0" distB="0" distL="114300" distR="114300" simplePos="0" relativeHeight="251683328" behindDoc="1" locked="0" layoutInCell="1" allowOverlap="1" wp14:anchorId="6ED7FF97" wp14:editId="6F752E67">
                <wp:simplePos x="0" y="0"/>
                <wp:positionH relativeFrom="column">
                  <wp:posOffset>0</wp:posOffset>
                </wp:positionH>
                <wp:positionV relativeFrom="paragraph">
                  <wp:posOffset>180340</wp:posOffset>
                </wp:positionV>
                <wp:extent cx="6480000" cy="1728000"/>
                <wp:effectExtent l="0" t="0" r="0" b="5715"/>
                <wp:wrapNone/>
                <wp:docPr id="65"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1728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0;margin-top:14.2pt;width:510.25pt;height:136.0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" fillcolor="#e6e6e6" stroked="f"/>
            </w:pict>
          </mc:Fallback>
        </mc:AlternateContent>
      </w:r>
      <w:r w:rsidR="009F36B3" w:rsidRPr="00391489">
        <w:rPr>
          <w:rStyle w:val="-4"/>
        </w:rPr>
        <w:t>20</w:t>
      </w:r>
      <w:r w:rsidR="003D3876">
        <w:rPr>
          <w:rFonts w:hint="eastAsia"/>
        </w:rPr>
        <w:t xml:space="preserve">　</w:t>
      </w:r>
      <w:r w:rsidR="003D3876" w:rsidRPr="00DA0938">
        <w:t>學者研究，西非某地普遍流行的蠟染花布與印尼傳統的蠟染花布圖案相似，應當源自印尼。這種情況發生的原因最可能是：</w:t>
      </w:r>
      <w:r w:rsidR="003D3876">
        <w:rPr>
          <w:rFonts w:hint="eastAsia"/>
        </w:rPr>
        <w:t xml:space="preserve">　</w:t>
      </w:r>
      <w:r w:rsidR="00551763">
        <w:br/>
      </w:r>
      <w:r w:rsidR="003D3876" w:rsidRPr="00DA0938">
        <w:t>(A)</w:t>
      </w:r>
      <w:r w:rsidR="003D3876" w:rsidRPr="00DA0938">
        <w:t>該地的居民為印尼移民後裔，傳承原有文化</w:t>
      </w:r>
      <w:r w:rsidR="003D3876">
        <w:rPr>
          <w:rFonts w:hint="eastAsia"/>
        </w:rPr>
        <w:t xml:space="preserve">　</w:t>
      </w:r>
      <w:r w:rsidR="00551763">
        <w:br/>
      </w:r>
      <w:r w:rsidR="003D3876" w:rsidRPr="00DA0938">
        <w:t>(B)</w:t>
      </w:r>
      <w:r w:rsidR="003D3876" w:rsidRPr="00DA0938">
        <w:t>十六世紀起，英人</w:t>
      </w:r>
      <w:proofErr w:type="gramStart"/>
      <w:r w:rsidR="003D3876" w:rsidRPr="00DA0938">
        <w:t>便掠捕</w:t>
      </w:r>
      <w:proofErr w:type="gramEnd"/>
      <w:r w:rsidR="003D3876" w:rsidRPr="00DA0938">
        <w:t>印尼</w:t>
      </w:r>
      <w:proofErr w:type="gramStart"/>
      <w:r w:rsidR="003D3876" w:rsidRPr="00DA0938">
        <w:t>居民販至該</w:t>
      </w:r>
      <w:proofErr w:type="gramEnd"/>
      <w:r w:rsidR="003D3876" w:rsidRPr="00DA0938">
        <w:t>地</w:t>
      </w:r>
      <w:r w:rsidR="003D3876">
        <w:rPr>
          <w:rFonts w:hint="eastAsia"/>
        </w:rPr>
        <w:t xml:space="preserve">　</w:t>
      </w:r>
      <w:r w:rsidR="00551763">
        <w:br/>
      </w:r>
      <w:r w:rsidR="003D3876" w:rsidRPr="00DA0938">
        <w:t>(C)</w:t>
      </w:r>
      <w:r w:rsidR="003D3876" w:rsidRPr="00DA0938">
        <w:t>荷蘭曾在該地設有貿易據點，輸入印尼土布</w:t>
      </w:r>
      <w:r w:rsidR="003D3876">
        <w:rPr>
          <w:rFonts w:hint="eastAsia"/>
        </w:rPr>
        <w:t xml:space="preserve">　</w:t>
      </w:r>
      <w:r w:rsidR="00551763">
        <w:br/>
      </w:r>
      <w:r w:rsidR="003D3876" w:rsidRPr="00DA0938">
        <w:t>(D)</w:t>
      </w:r>
      <w:r w:rsidR="003D3876" w:rsidRPr="00DA0938">
        <w:t>十九世紀時，英商將花布輸往兩地造成流行</w:t>
      </w:r>
      <w:r w:rsidR="003D3876">
        <w:rPr>
          <w:rFonts w:hint="eastAsia"/>
        </w:rPr>
        <w:t>。</w:t>
      </w:r>
    </w:p>
    <w:p w:rsidR="00E4277D" w:rsidRPr="004261AB" w:rsidRDefault="00E4277D" w:rsidP="00E4277D">
      <w:pPr>
        <w:pStyle w:val="-5"/>
        <w:ind w:left="1207" w:hanging="1207"/>
        <w:rPr>
          <w:color w:val="000000"/>
        </w:rPr>
      </w:pPr>
      <w:r>
        <w:rPr>
          <w:rStyle w:val="-0"/>
          <w:rFonts w:hint="eastAsia"/>
          <w:color w:val="000000"/>
        </w:rPr>
        <w:t>出　　處：</w:t>
      </w:r>
      <w:r>
        <w:rPr>
          <w:rStyle w:val="-0"/>
          <w:rFonts w:hint="eastAsia"/>
          <w:color w:val="000000"/>
        </w:rPr>
        <w:tab/>
      </w:r>
      <w:r w:rsidRPr="004261AB">
        <w:rPr>
          <w:rFonts w:hint="eastAsia"/>
          <w:color w:val="000000"/>
        </w:rPr>
        <w:t>康熹</w:t>
      </w:r>
      <w:r w:rsidRPr="004261AB">
        <w:rPr>
          <w:rFonts w:ascii="新細明體" w:hAnsi="新細明體" w:hint="eastAsia"/>
          <w:color w:val="000000"/>
        </w:rPr>
        <w:t>版歷史</w:t>
      </w:r>
      <w:r w:rsidRPr="00D24451">
        <w:rPr>
          <w:rFonts w:hint="eastAsia"/>
          <w:color w:val="000000"/>
        </w:rPr>
        <w:t>3</w:t>
      </w:r>
      <w:r w:rsidRPr="004261AB">
        <w:rPr>
          <w:rFonts w:ascii="新細明體" w:hAnsi="新細明體" w:hint="eastAsia"/>
          <w:color w:val="000000"/>
        </w:rPr>
        <w:t>，第</w:t>
      </w:r>
      <w:r w:rsidRPr="00D24451">
        <w:rPr>
          <w:rFonts w:hint="eastAsia"/>
          <w:color w:val="000000"/>
        </w:rPr>
        <w:t>11</w:t>
      </w:r>
      <w:r w:rsidRPr="004261AB">
        <w:rPr>
          <w:rFonts w:ascii="新細明體" w:hAnsi="新細明體" w:hint="eastAsia"/>
          <w:color w:val="000000"/>
        </w:rPr>
        <w:t>章第</w:t>
      </w:r>
      <w:r w:rsidRPr="00D24451">
        <w:rPr>
          <w:rFonts w:hint="eastAsia"/>
          <w:color w:val="000000"/>
        </w:rPr>
        <w:t>2</w:t>
      </w:r>
      <w:r w:rsidRPr="004261AB">
        <w:rPr>
          <w:rFonts w:ascii="新細明體" w:hAnsi="新細明體" w:hint="eastAsia"/>
          <w:color w:val="000000"/>
        </w:rPr>
        <w:t>節海外探險與新舊大陸的接觸</w:t>
      </w:r>
    </w:p>
    <w:p w:rsidR="00E4277D" w:rsidRPr="004261AB" w:rsidRDefault="00E4277D" w:rsidP="00E4277D">
      <w:pPr>
        <w:pStyle w:val="-5"/>
        <w:ind w:left="1207" w:hanging="1207"/>
        <w:rPr>
          <w:color w:val="000000"/>
        </w:rPr>
      </w:pPr>
      <w:r w:rsidRPr="004261AB">
        <w:rPr>
          <w:rFonts w:hint="eastAsia"/>
          <w:color w:val="000000"/>
        </w:rPr>
        <w:tab/>
        <w:t xml:space="preserve">UP </w:t>
      </w:r>
      <w:proofErr w:type="spellStart"/>
      <w:r w:rsidRPr="004261AB">
        <w:rPr>
          <w:rFonts w:hint="eastAsia"/>
          <w:color w:val="000000"/>
        </w:rPr>
        <w:t>UP</w:t>
      </w:r>
      <w:proofErr w:type="spellEnd"/>
      <w:proofErr w:type="gramStart"/>
      <w:r w:rsidRPr="004261AB">
        <w:rPr>
          <w:rFonts w:hint="eastAsia"/>
          <w:color w:val="000000"/>
        </w:rPr>
        <w:t>歷史學測總複習</w:t>
      </w:r>
      <w:proofErr w:type="gramEnd"/>
      <w:r w:rsidRPr="004261AB">
        <w:rPr>
          <w:rFonts w:hint="eastAsia"/>
          <w:color w:val="000000"/>
        </w:rPr>
        <w:t>講義單元</w:t>
      </w:r>
      <w:r w:rsidRPr="00D24451">
        <w:rPr>
          <w:rFonts w:hint="eastAsia"/>
          <w:color w:val="000000"/>
        </w:rPr>
        <w:t>12</w:t>
      </w:r>
      <w:r w:rsidRPr="004261AB">
        <w:rPr>
          <w:rFonts w:hint="eastAsia"/>
          <w:color w:val="000000"/>
        </w:rPr>
        <w:t>近代世界的轉變</w:t>
      </w:r>
    </w:p>
    <w:p w:rsidR="00E4277D" w:rsidRPr="005B27F0" w:rsidRDefault="00E4277D" w:rsidP="00E4277D">
      <w:pPr>
        <w:pStyle w:val="-5"/>
        <w:ind w:left="1207" w:hanging="1207"/>
      </w:pPr>
      <w:r>
        <w:rPr>
          <w:rStyle w:val="-0"/>
          <w:rFonts w:hint="eastAsia"/>
        </w:rPr>
        <w:t>答　　案：</w:t>
      </w:r>
      <w:r>
        <w:rPr>
          <w:rStyle w:val="-0"/>
          <w:rFonts w:hint="eastAsia"/>
        </w:rPr>
        <w:tab/>
      </w:r>
      <w:r w:rsidRPr="00D24451">
        <w:rPr>
          <w:rFonts w:hint="eastAsia"/>
        </w:rPr>
        <w:t>C</w:t>
      </w:r>
    </w:p>
    <w:p w:rsidR="00E4277D" w:rsidRPr="005B27F0" w:rsidRDefault="00E4277D" w:rsidP="00E4277D">
      <w:pPr>
        <w:pStyle w:val="-5"/>
        <w:ind w:left="1207" w:hanging="1207"/>
      </w:pPr>
      <w:r>
        <w:rPr>
          <w:rStyle w:val="-0"/>
          <w:rFonts w:hint="eastAsia"/>
        </w:rPr>
        <w:t>解　　析：</w:t>
      </w:r>
      <w:r>
        <w:rPr>
          <w:rStyle w:val="-0"/>
          <w:rFonts w:hint="eastAsia"/>
        </w:rPr>
        <w:tab/>
      </w:r>
      <w:r w:rsidR="00354997" w:rsidRPr="00211DDA">
        <w:rPr>
          <w:rFonts w:ascii="華康中明體" w:hint="eastAsia"/>
        </w:rPr>
        <w:t>十七世紀以來，駐在印尼的荷蘭東印度公司士兵流行穿著當地的蠟染布料，有</w:t>
      </w:r>
      <w:r w:rsidR="00354997" w:rsidRPr="00211DDA">
        <w:rPr>
          <w:rStyle w:val="-0"/>
          <w:rFonts w:ascii="華康中明體" w:eastAsia="華康中明體" w:hint="eastAsia"/>
        </w:rPr>
        <w:t>些來自西非的東印度公司士兵也同樣喜愛蠟染布料</w:t>
      </w:r>
      <w:r w:rsidR="00354997" w:rsidRPr="00211DDA">
        <w:rPr>
          <w:rFonts w:ascii="華康中明體" w:hint="eastAsia"/>
        </w:rPr>
        <w:t>。</w:t>
      </w:r>
      <w:r w:rsidR="00354997" w:rsidRPr="00211DDA">
        <w:rPr>
          <w:rStyle w:val="-0"/>
          <w:rFonts w:ascii="華康中明體" w:eastAsia="華康中明體" w:hint="eastAsia"/>
        </w:rPr>
        <w:t>當這些士兵從印尼回到西非的荷蘭貿易據點時，也將印尼的蠟染布料帶至當地。十九世紀末～二十世紀初，蠟染布料從印尼出口至荷蘭，再由荷蘭轉賣至西非及中非，形成一陣流行的風潮。</w:t>
      </w:r>
    </w:p>
    <w:p w:rsidR="009F36B3" w:rsidRDefault="00366C24" w:rsidP="00DA6C1A">
      <w:pPr>
        <w:pStyle w:val="-2"/>
      </w:pPr>
      <w:r>
        <w:rPr>
          <w:rStyle w:val="-4"/>
          <w:rFonts w:ascii="Times New Roman" w:hAnsi="Times New Roman"/>
        </w:rPr>
        <w:br w:type="column"/>
      </w:r>
      <w:r w:rsidR="00551763" w:rsidRPr="00391489">
        <w:rPr>
          <w:rFonts w:ascii="Helvetica" w:hAnsi="Helvetica"/>
          <w:b/>
          <w:noProof/>
          <w:color w:val="FFFFFF"/>
          <w:sz w:val="32"/>
          <w:szCs w:val="32"/>
        </w:rPr>
        <w:lastRenderedPageBreak/>
        <mc:AlternateContent>
          <mc:Choice Requires="wps">
            <w:drawing>
              <wp:anchor distT="0" distB="0" distL="114300" distR="114300" simplePos="0" relativeHeight="251672064" behindDoc="1" locked="0" layoutInCell="1" allowOverlap="1" wp14:anchorId="31891011" wp14:editId="723A3886">
                <wp:simplePos x="0" y="0"/>
                <wp:positionH relativeFrom="column">
                  <wp:posOffset>0</wp:posOffset>
                </wp:positionH>
                <wp:positionV relativeFrom="paragraph">
                  <wp:posOffset>180340</wp:posOffset>
                </wp:positionV>
                <wp:extent cx="6480000" cy="1944000"/>
                <wp:effectExtent l="0" t="0" r="0" b="0"/>
                <wp:wrapNone/>
                <wp:docPr id="26"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1944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0;margin-top:14.2pt;width:510.25pt;height:153.0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" fillcolor="#e6e6e6" stroked="f"/>
            </w:pict>
          </mc:Fallback>
        </mc:AlternateContent>
      </w:r>
      <w:r w:rsidR="009F36B3" w:rsidRPr="00391489">
        <w:rPr>
          <w:rStyle w:val="-4"/>
        </w:rPr>
        <w:t>21</w:t>
      </w:r>
      <w:r w:rsidR="003D3876">
        <w:rPr>
          <w:rFonts w:hint="eastAsia"/>
        </w:rPr>
        <w:t xml:space="preserve">　</w:t>
      </w:r>
      <w:r w:rsidR="003D3876" w:rsidRPr="00DA0938">
        <w:t>唐宋以後，南海貿易不再只是奇珍異寶的輸入，更有中國的茶葉、瓷器等商品輸出。這個變動除了反映中國生產與經濟的發展之外，也與南海形勢的「重大變化」有關。導致這個「重大變化」的原因最可能是：</w:t>
      </w:r>
      <w:r w:rsidR="003D3876">
        <w:rPr>
          <w:rFonts w:hint="eastAsia"/>
        </w:rPr>
        <w:t xml:space="preserve">　</w:t>
      </w:r>
      <w:r w:rsidR="00551763">
        <w:br/>
      </w:r>
      <w:r w:rsidR="003D3876" w:rsidRPr="00DA0938">
        <w:t>(A)</w:t>
      </w:r>
      <w:r w:rsidR="003D3876" w:rsidRPr="00DA0938">
        <w:t>南洋諸國開始盛行佛教</w:t>
      </w:r>
      <w:r w:rsidR="003D3876">
        <w:rPr>
          <w:rFonts w:hint="eastAsia"/>
        </w:rPr>
        <w:t xml:space="preserve">　</w:t>
      </w:r>
      <w:r>
        <w:br/>
      </w:r>
      <w:r w:rsidR="003D3876" w:rsidRPr="00DA0938">
        <w:t>(B)</w:t>
      </w:r>
      <w:r w:rsidR="003D3876" w:rsidRPr="00DA0938">
        <w:t>印度人大量移民東南亞</w:t>
      </w:r>
      <w:r w:rsidR="003D3876">
        <w:rPr>
          <w:rFonts w:hint="eastAsia"/>
        </w:rPr>
        <w:t xml:space="preserve">　</w:t>
      </w:r>
      <w:r w:rsidR="00551763">
        <w:br/>
      </w:r>
      <w:r w:rsidR="003D3876" w:rsidRPr="00DA0938">
        <w:t>(C)</w:t>
      </w:r>
      <w:r w:rsidR="003D3876" w:rsidRPr="00DA0938">
        <w:t>南洋諸國航海技術進步</w:t>
      </w:r>
      <w:r w:rsidR="003D3876">
        <w:rPr>
          <w:rFonts w:hint="eastAsia"/>
        </w:rPr>
        <w:t xml:space="preserve">　</w:t>
      </w:r>
      <w:r>
        <w:br/>
      </w:r>
      <w:r w:rsidR="003D3876" w:rsidRPr="00DA0938">
        <w:t>(D)</w:t>
      </w:r>
      <w:r w:rsidR="003D3876" w:rsidRPr="00DA0938">
        <w:t>阿拉伯勢力進入東南亞</w:t>
      </w:r>
      <w:r w:rsidR="003D3876">
        <w:rPr>
          <w:rFonts w:hint="eastAsia"/>
        </w:rPr>
        <w:t>。</w:t>
      </w:r>
    </w:p>
    <w:p w:rsidR="00E4277D" w:rsidRPr="004261AB" w:rsidRDefault="00E4277D" w:rsidP="00E4277D">
      <w:pPr>
        <w:pStyle w:val="-5"/>
        <w:ind w:left="1207" w:hanging="1207"/>
        <w:rPr>
          <w:color w:val="000000"/>
        </w:rPr>
      </w:pPr>
      <w:r>
        <w:rPr>
          <w:rStyle w:val="-0"/>
          <w:rFonts w:hint="eastAsia"/>
          <w:color w:val="000000"/>
        </w:rPr>
        <w:t>出　　處：</w:t>
      </w:r>
      <w:r>
        <w:rPr>
          <w:rStyle w:val="-0"/>
          <w:rFonts w:hint="eastAsia"/>
          <w:color w:val="000000"/>
        </w:rPr>
        <w:tab/>
      </w:r>
      <w:r w:rsidRPr="004261AB">
        <w:rPr>
          <w:rFonts w:hint="eastAsia"/>
          <w:color w:val="000000"/>
        </w:rPr>
        <w:t>康熹</w:t>
      </w:r>
      <w:r w:rsidRPr="004261AB">
        <w:rPr>
          <w:rFonts w:ascii="新細明體" w:hAnsi="新細明體" w:hint="eastAsia"/>
          <w:color w:val="000000"/>
        </w:rPr>
        <w:t>版歷史</w:t>
      </w:r>
      <w:r w:rsidRPr="00D24451">
        <w:rPr>
          <w:rFonts w:hint="eastAsia"/>
          <w:color w:val="000000"/>
        </w:rPr>
        <w:t>2</w:t>
      </w:r>
      <w:r w:rsidRPr="004261AB">
        <w:rPr>
          <w:rFonts w:ascii="新細明體" w:hAnsi="新細明體" w:hint="eastAsia"/>
          <w:color w:val="000000"/>
        </w:rPr>
        <w:t>，第</w:t>
      </w:r>
      <w:r w:rsidRPr="00D24451">
        <w:rPr>
          <w:rFonts w:hint="eastAsia"/>
          <w:color w:val="000000"/>
        </w:rPr>
        <w:t>6</w:t>
      </w:r>
      <w:r w:rsidRPr="004261AB">
        <w:rPr>
          <w:rFonts w:ascii="新細明體" w:hAnsi="新細明體" w:hint="eastAsia"/>
          <w:color w:val="000000"/>
        </w:rPr>
        <w:t>章第</w:t>
      </w:r>
      <w:r w:rsidRPr="00D24451">
        <w:rPr>
          <w:rFonts w:hint="eastAsia"/>
          <w:color w:val="000000"/>
        </w:rPr>
        <w:t>3</w:t>
      </w:r>
      <w:r w:rsidRPr="004261AB">
        <w:rPr>
          <w:rFonts w:ascii="新細明體" w:hAnsi="新細明體" w:hint="eastAsia"/>
          <w:color w:val="000000"/>
        </w:rPr>
        <w:t>節</w:t>
      </w:r>
      <w:proofErr w:type="gramStart"/>
      <w:r w:rsidRPr="004261AB">
        <w:rPr>
          <w:rFonts w:ascii="新細明體" w:hAnsi="新細明體" w:hint="eastAsia"/>
          <w:color w:val="000000"/>
        </w:rPr>
        <w:t>隋</w:t>
      </w:r>
      <w:proofErr w:type="gramEnd"/>
      <w:r w:rsidRPr="004261AB">
        <w:rPr>
          <w:rFonts w:ascii="新細明體" w:hAnsi="新細明體" w:hint="eastAsia"/>
          <w:color w:val="000000"/>
        </w:rPr>
        <w:t>唐文化對周邊地區的影響</w:t>
      </w:r>
    </w:p>
    <w:p w:rsidR="00E4277D" w:rsidRPr="004261AB" w:rsidRDefault="00E4277D" w:rsidP="00E4277D">
      <w:pPr>
        <w:pStyle w:val="-5"/>
        <w:ind w:left="1207" w:hanging="1207"/>
        <w:rPr>
          <w:color w:val="000000"/>
        </w:rPr>
      </w:pPr>
      <w:r w:rsidRPr="004261AB">
        <w:rPr>
          <w:rFonts w:hint="eastAsia"/>
          <w:color w:val="000000"/>
        </w:rPr>
        <w:tab/>
        <w:t xml:space="preserve">UP </w:t>
      </w:r>
      <w:proofErr w:type="spellStart"/>
      <w:r w:rsidRPr="004261AB">
        <w:rPr>
          <w:rFonts w:hint="eastAsia"/>
          <w:color w:val="000000"/>
        </w:rPr>
        <w:t>UP</w:t>
      </w:r>
      <w:proofErr w:type="spellEnd"/>
      <w:proofErr w:type="gramStart"/>
      <w:r w:rsidRPr="004261AB">
        <w:rPr>
          <w:rFonts w:hint="eastAsia"/>
          <w:color w:val="000000"/>
        </w:rPr>
        <w:t>歷史學測總複習</w:t>
      </w:r>
      <w:proofErr w:type="gramEnd"/>
      <w:r w:rsidRPr="004261AB">
        <w:rPr>
          <w:rFonts w:hint="eastAsia"/>
          <w:color w:val="000000"/>
        </w:rPr>
        <w:t>講義單元</w:t>
      </w:r>
      <w:r w:rsidRPr="00D24451">
        <w:rPr>
          <w:rFonts w:hint="eastAsia"/>
          <w:color w:val="000000"/>
        </w:rPr>
        <w:t>7</w:t>
      </w:r>
      <w:r w:rsidRPr="004261AB">
        <w:rPr>
          <w:rFonts w:hint="eastAsia"/>
          <w:color w:val="000000"/>
        </w:rPr>
        <w:t>宋、元、明與盛清</w:t>
      </w:r>
    </w:p>
    <w:p w:rsidR="00E4277D" w:rsidRPr="005B27F0" w:rsidRDefault="00E4277D" w:rsidP="00E4277D">
      <w:pPr>
        <w:pStyle w:val="-5"/>
        <w:ind w:left="1207" w:hanging="1207"/>
      </w:pPr>
      <w:r>
        <w:rPr>
          <w:rStyle w:val="-0"/>
          <w:rFonts w:hint="eastAsia"/>
        </w:rPr>
        <w:t>答　　案：</w:t>
      </w:r>
      <w:r>
        <w:rPr>
          <w:rStyle w:val="-0"/>
          <w:rFonts w:hint="eastAsia"/>
        </w:rPr>
        <w:tab/>
      </w:r>
      <w:r w:rsidRPr="00D24451">
        <w:rPr>
          <w:rFonts w:hint="eastAsia"/>
        </w:rPr>
        <w:t>D</w:t>
      </w:r>
    </w:p>
    <w:p w:rsidR="00E4277D" w:rsidRPr="005B27F0" w:rsidRDefault="00E4277D" w:rsidP="00E4277D">
      <w:pPr>
        <w:pStyle w:val="-5"/>
        <w:ind w:left="1207" w:hanging="1207"/>
      </w:pPr>
      <w:r>
        <w:rPr>
          <w:rStyle w:val="-0"/>
          <w:rFonts w:hint="eastAsia"/>
        </w:rPr>
        <w:t>解　　析：</w:t>
      </w:r>
      <w:r>
        <w:rPr>
          <w:rStyle w:val="-0"/>
          <w:rFonts w:hint="eastAsia"/>
        </w:rPr>
        <w:tab/>
      </w:r>
      <w:r>
        <w:rPr>
          <w:rFonts w:hint="eastAsia"/>
        </w:rPr>
        <w:t>唐朝於西元七世紀建立，唐宋時期海外貿易興盛，阿拉伯勢力也於此時興起。八世紀時，</w:t>
      </w:r>
      <w:proofErr w:type="gramStart"/>
      <w:r>
        <w:rPr>
          <w:rFonts w:hint="eastAsia"/>
        </w:rPr>
        <w:t>奧</w:t>
      </w:r>
      <w:r w:rsidRPr="00C34DAF">
        <w:rPr>
          <w:rFonts w:hint="eastAsia"/>
        </w:rPr>
        <w:t>米雅</w:t>
      </w:r>
      <w:r>
        <w:rPr>
          <w:rFonts w:hint="eastAsia"/>
        </w:rPr>
        <w:t>王朝</w:t>
      </w:r>
      <w:proofErr w:type="gramEnd"/>
      <w:r>
        <w:rPr>
          <w:rFonts w:hint="eastAsia"/>
        </w:rPr>
        <w:t>疆域已橫跨歐、亞、非三大洲，許多阿拉伯人</w:t>
      </w:r>
      <w:r w:rsidR="00C9357B" w:rsidRPr="00211DDA">
        <w:rPr>
          <w:rFonts w:ascii="新細明體" w:eastAsia="新細明體" w:hAnsi="新細明體" w:hint="eastAsia"/>
        </w:rPr>
        <w:t>、</w:t>
      </w:r>
      <w:r w:rsidR="00C9357B" w:rsidRPr="00211DDA">
        <w:rPr>
          <w:rFonts w:hint="eastAsia"/>
        </w:rPr>
        <w:t>波斯人</w:t>
      </w:r>
      <w:r>
        <w:rPr>
          <w:rFonts w:hint="eastAsia"/>
        </w:rPr>
        <w:t>積極在南海進行貿易，並有部分商人居住在廣州。</w:t>
      </w:r>
      <w:r w:rsidRPr="00937292">
        <w:rPr>
          <w:rFonts w:hint="eastAsia"/>
        </w:rPr>
        <w:t>(A)</w:t>
      </w:r>
      <w:r>
        <w:rPr>
          <w:rFonts w:hint="eastAsia"/>
        </w:rPr>
        <w:t>約西元一世紀時，大乘佛教與小乘佛教隨著印度教，由印度傳播</w:t>
      </w:r>
      <w:proofErr w:type="gramStart"/>
      <w:r>
        <w:rPr>
          <w:rFonts w:hint="eastAsia"/>
        </w:rPr>
        <w:t>到扶南</w:t>
      </w:r>
      <w:proofErr w:type="gramEnd"/>
      <w:r>
        <w:rPr>
          <w:rFonts w:hint="eastAsia"/>
        </w:rPr>
        <w:t>、吳哥、蘇門答臘、爪哇等地；</w:t>
      </w:r>
      <w:r w:rsidRPr="00B82C5F">
        <w:rPr>
          <w:rFonts w:hint="eastAsia"/>
        </w:rPr>
        <w:t>(B)</w:t>
      </w:r>
      <w:r>
        <w:rPr>
          <w:rFonts w:hint="eastAsia"/>
        </w:rPr>
        <w:t>主要是商人前往東南亞地區；</w:t>
      </w:r>
      <w:r w:rsidRPr="00B82C5F">
        <w:rPr>
          <w:rFonts w:hint="eastAsia"/>
        </w:rPr>
        <w:t>(C)</w:t>
      </w:r>
      <w:r>
        <w:rPr>
          <w:rFonts w:hint="eastAsia"/>
        </w:rPr>
        <w:t>當時南洋諸國的航海技術尚不如中國。</w:t>
      </w:r>
    </w:p>
    <w:p w:rsidR="009F36B3" w:rsidRDefault="00A971F7" w:rsidP="00DA6C1A">
      <w:pPr>
        <w:pStyle w:val="-2"/>
      </w:pPr>
      <w:r>
        <w:rPr>
          <w:rFonts w:ascii="Helvetica" w:hAnsi="Helvetica" w:hint="eastAsia"/>
          <w:b/>
          <w:noProof/>
          <w:color w:val="FFFFFF"/>
          <w:sz w:val="32"/>
          <w:szCs w:val="32"/>
        </w:rPr>
        <mc:AlternateContent>
          <mc:Choice Requires="wps">
            <w:drawing>
              <wp:anchor distT="0" distB="0" distL="114300" distR="114300" simplePos="0" relativeHeight="251687424" behindDoc="1" locked="0" layoutInCell="1" allowOverlap="1" wp14:anchorId="4B438C3C" wp14:editId="7967B222">
                <wp:simplePos x="0" y="0"/>
                <wp:positionH relativeFrom="column">
                  <wp:posOffset>0</wp:posOffset>
                </wp:positionH>
                <wp:positionV relativeFrom="paragraph">
                  <wp:posOffset>180340</wp:posOffset>
                </wp:positionV>
                <wp:extent cx="6480000" cy="1944000"/>
                <wp:effectExtent l="0" t="0" r="0" b="0"/>
                <wp:wrapNone/>
                <wp:docPr id="67"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1944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0;margin-top:14.2pt;width:510.25pt;height:153.0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" fillcolor="#e6e6e6" stroked="f"/>
            </w:pict>
          </mc:Fallback>
        </mc:AlternateContent>
      </w:r>
      <w:r w:rsidR="009F36B3">
        <w:rPr>
          <w:rStyle w:val="-4"/>
          <w:rFonts w:hint="eastAsia"/>
        </w:rPr>
        <w:t>22</w:t>
      </w:r>
      <w:r>
        <w:rPr>
          <w:rFonts w:hint="eastAsia"/>
        </w:rPr>
        <w:t xml:space="preserve">　</w:t>
      </w:r>
      <w:r w:rsidR="003D3876" w:rsidRPr="00DA0938">
        <w:t>某地的警察組成有歐籍、印度籍、華籍，以及</w:t>
      </w:r>
      <w:proofErr w:type="gramStart"/>
      <w:r w:rsidR="003D3876" w:rsidRPr="00DA0938">
        <w:t>特別</w:t>
      </w:r>
      <w:proofErr w:type="gramEnd"/>
      <w:r w:rsidR="003D3876" w:rsidRPr="00DA0938">
        <w:t>從山東威海衛招募來的人員，分別以</w:t>
      </w:r>
      <w:r w:rsidR="003D3876" w:rsidRPr="00DA0938">
        <w:t>ABCD</w:t>
      </w:r>
      <w:r w:rsidR="003D3876" w:rsidRPr="00DA0938">
        <w:t>編號。其中印度籍警察包著頭巾，華籍警察戴著</w:t>
      </w:r>
      <w:proofErr w:type="gramStart"/>
      <w:r w:rsidR="003D3876" w:rsidRPr="00DA0938">
        <w:t>三角形竹帽</w:t>
      </w:r>
      <w:proofErr w:type="gramEnd"/>
      <w:r w:rsidR="003D3876" w:rsidRPr="00DA0938">
        <w:t>，穿綠色制服。當地孩童以「</w:t>
      </w:r>
      <w:r w:rsidR="003D3876" w:rsidRPr="00DA0938">
        <w:t>ABCD</w:t>
      </w:r>
      <w:r w:rsidR="003D3876" w:rsidRPr="00DA0938">
        <w:t>，大頭綠衣，</w:t>
      </w:r>
      <w:proofErr w:type="gramStart"/>
      <w:r w:rsidR="003D3876" w:rsidRPr="00DA0938">
        <w:t>追賊不到</w:t>
      </w:r>
      <w:proofErr w:type="gramEnd"/>
      <w:r w:rsidR="003D3876" w:rsidRPr="00DA0938">
        <w:t>，吹</w:t>
      </w:r>
      <w:proofErr w:type="gramStart"/>
      <w:r w:rsidR="003D3876" w:rsidRPr="00DA0938">
        <w:t>嗶嗶</w:t>
      </w:r>
      <w:proofErr w:type="gramEnd"/>
      <w:r w:rsidR="003D3876" w:rsidRPr="00DA0938">
        <w:t>！」來形容警察。這些孩童最可能是：</w:t>
      </w:r>
      <w:r w:rsidR="003D3876">
        <w:rPr>
          <w:rFonts w:hint="eastAsia"/>
        </w:rPr>
        <w:t xml:space="preserve">　</w:t>
      </w:r>
      <w:r w:rsidR="00366C24">
        <w:br/>
      </w:r>
      <w:r w:rsidR="003D3876" w:rsidRPr="00DA0938">
        <w:t>(A)</w:t>
      </w:r>
      <w:r w:rsidR="003D3876" w:rsidRPr="00DA0938">
        <w:t>在英國殖民統治香港時的華人小孩</w:t>
      </w:r>
      <w:r w:rsidR="003D3876">
        <w:rPr>
          <w:rFonts w:hint="eastAsia"/>
        </w:rPr>
        <w:t xml:space="preserve">　</w:t>
      </w:r>
      <w:r w:rsidR="00366C24">
        <w:br/>
      </w:r>
      <w:r w:rsidR="003D3876" w:rsidRPr="00DA0938">
        <w:t>(B)</w:t>
      </w:r>
      <w:r w:rsidR="003D3876" w:rsidRPr="00DA0938">
        <w:t>在德國轄下膠州灣生活的華人小孩</w:t>
      </w:r>
      <w:r w:rsidR="003D3876">
        <w:rPr>
          <w:rFonts w:hint="eastAsia"/>
        </w:rPr>
        <w:t xml:space="preserve">　</w:t>
      </w:r>
      <w:r w:rsidR="00366C24">
        <w:br/>
      </w:r>
      <w:r w:rsidR="003D3876" w:rsidRPr="00DA0938">
        <w:t>(C)</w:t>
      </w:r>
      <w:r w:rsidR="003D3876" w:rsidRPr="00DA0938">
        <w:t>在雅加達經商貿易的華僑家庭小孩</w:t>
      </w:r>
      <w:r w:rsidR="003D3876">
        <w:rPr>
          <w:rFonts w:hint="eastAsia"/>
        </w:rPr>
        <w:t xml:space="preserve">　</w:t>
      </w:r>
      <w:r w:rsidR="00366C24">
        <w:br/>
      </w:r>
      <w:r w:rsidR="003D3876" w:rsidRPr="00DA0938">
        <w:t>(D)</w:t>
      </w:r>
      <w:r w:rsidR="003D3876" w:rsidRPr="00DA0938">
        <w:t>在舊金山建造鐵路的華工家庭小孩</w:t>
      </w:r>
      <w:r w:rsidR="003D3876">
        <w:rPr>
          <w:rFonts w:hint="eastAsia"/>
        </w:rPr>
        <w:t>。</w:t>
      </w:r>
    </w:p>
    <w:p w:rsidR="00E4277D" w:rsidRPr="004261AB" w:rsidRDefault="00E4277D" w:rsidP="00E4277D">
      <w:pPr>
        <w:pStyle w:val="-5"/>
        <w:ind w:left="1207" w:hanging="1207"/>
        <w:rPr>
          <w:color w:val="000000"/>
        </w:rPr>
      </w:pPr>
      <w:r>
        <w:rPr>
          <w:rStyle w:val="-0"/>
          <w:rFonts w:hint="eastAsia"/>
          <w:color w:val="000000"/>
        </w:rPr>
        <w:t>出　　處：</w:t>
      </w:r>
      <w:r>
        <w:rPr>
          <w:rStyle w:val="-0"/>
          <w:rFonts w:hint="eastAsia"/>
          <w:color w:val="000000"/>
        </w:rPr>
        <w:tab/>
      </w:r>
      <w:r w:rsidRPr="004261AB">
        <w:rPr>
          <w:rFonts w:hint="eastAsia"/>
          <w:color w:val="000000"/>
        </w:rPr>
        <w:t>康熹</w:t>
      </w:r>
      <w:r w:rsidRPr="004261AB">
        <w:rPr>
          <w:rFonts w:ascii="新細明體" w:hAnsi="新細明體" w:hint="eastAsia"/>
          <w:color w:val="000000"/>
        </w:rPr>
        <w:t>版歷史</w:t>
      </w:r>
      <w:r w:rsidRPr="00D24451">
        <w:rPr>
          <w:rFonts w:hint="eastAsia"/>
          <w:color w:val="000000"/>
        </w:rPr>
        <w:t>4</w:t>
      </w:r>
      <w:r w:rsidRPr="004261AB">
        <w:rPr>
          <w:rFonts w:ascii="新細明體" w:hAnsi="新細明體" w:hint="eastAsia"/>
          <w:color w:val="000000"/>
        </w:rPr>
        <w:t>，第</w:t>
      </w:r>
      <w:r w:rsidRPr="00D24451">
        <w:rPr>
          <w:rFonts w:hint="eastAsia"/>
          <w:color w:val="000000"/>
        </w:rPr>
        <w:t>4</w:t>
      </w:r>
      <w:r w:rsidRPr="004261AB">
        <w:rPr>
          <w:rFonts w:ascii="新細明體" w:hAnsi="新細明體" w:hint="eastAsia"/>
          <w:color w:val="000000"/>
        </w:rPr>
        <w:t>章第</w:t>
      </w:r>
      <w:r w:rsidRPr="00D24451">
        <w:rPr>
          <w:rFonts w:hint="eastAsia"/>
          <w:color w:val="000000"/>
        </w:rPr>
        <w:t>2</w:t>
      </w:r>
      <w:r w:rsidRPr="004261AB">
        <w:rPr>
          <w:rFonts w:ascii="新細明體" w:hAnsi="新細明體" w:hint="eastAsia"/>
          <w:color w:val="000000"/>
        </w:rPr>
        <w:t>節列強在亞洲的擴張</w:t>
      </w:r>
    </w:p>
    <w:p w:rsidR="00E4277D" w:rsidRPr="004261AB" w:rsidRDefault="00E4277D" w:rsidP="00E4277D">
      <w:pPr>
        <w:pStyle w:val="-5"/>
        <w:ind w:left="1207" w:hanging="1207"/>
        <w:rPr>
          <w:color w:val="000000"/>
        </w:rPr>
      </w:pPr>
      <w:r w:rsidRPr="004261AB">
        <w:rPr>
          <w:rFonts w:hint="eastAsia"/>
          <w:color w:val="000000"/>
        </w:rPr>
        <w:tab/>
        <w:t xml:space="preserve">UP </w:t>
      </w:r>
      <w:proofErr w:type="spellStart"/>
      <w:r w:rsidRPr="004261AB">
        <w:rPr>
          <w:rFonts w:hint="eastAsia"/>
          <w:color w:val="000000"/>
        </w:rPr>
        <w:t>UP</w:t>
      </w:r>
      <w:proofErr w:type="spellEnd"/>
      <w:proofErr w:type="gramStart"/>
      <w:r w:rsidRPr="004261AB">
        <w:rPr>
          <w:rFonts w:hint="eastAsia"/>
          <w:color w:val="000000"/>
        </w:rPr>
        <w:t>歷史學測總複習</w:t>
      </w:r>
      <w:proofErr w:type="gramEnd"/>
      <w:r w:rsidRPr="004261AB">
        <w:rPr>
          <w:rFonts w:hint="eastAsia"/>
          <w:color w:val="000000"/>
        </w:rPr>
        <w:t>講義單元</w:t>
      </w:r>
      <w:r w:rsidRPr="00D24451">
        <w:rPr>
          <w:rFonts w:hint="eastAsia"/>
          <w:color w:val="000000"/>
        </w:rPr>
        <w:t>14</w:t>
      </w:r>
      <w:r w:rsidRPr="004261AB">
        <w:rPr>
          <w:rFonts w:hint="eastAsia"/>
          <w:color w:val="000000"/>
        </w:rPr>
        <w:t>世界霸權的爭奪與衝突</w:t>
      </w:r>
    </w:p>
    <w:p w:rsidR="00E4277D" w:rsidRPr="005B27F0" w:rsidRDefault="00E4277D" w:rsidP="00E4277D">
      <w:pPr>
        <w:pStyle w:val="-5"/>
        <w:ind w:left="1207" w:hanging="1207"/>
      </w:pPr>
      <w:r>
        <w:rPr>
          <w:rStyle w:val="-0"/>
          <w:rFonts w:hint="eastAsia"/>
        </w:rPr>
        <w:t>答　　案：</w:t>
      </w:r>
      <w:r>
        <w:rPr>
          <w:rStyle w:val="-0"/>
          <w:rFonts w:hint="eastAsia"/>
        </w:rPr>
        <w:tab/>
      </w:r>
      <w:r w:rsidRPr="00D24451">
        <w:rPr>
          <w:rFonts w:hint="eastAsia"/>
        </w:rPr>
        <w:t>A</w:t>
      </w:r>
    </w:p>
    <w:p w:rsidR="00E4277D" w:rsidRPr="005B27F0" w:rsidRDefault="00E4277D" w:rsidP="00E4277D">
      <w:pPr>
        <w:pStyle w:val="-5"/>
        <w:ind w:left="1207" w:hanging="1207"/>
      </w:pPr>
      <w:r>
        <w:rPr>
          <w:rStyle w:val="-0"/>
          <w:rFonts w:hint="eastAsia"/>
        </w:rPr>
        <w:t>解　　析：</w:t>
      </w:r>
      <w:r>
        <w:rPr>
          <w:rStyle w:val="-0"/>
          <w:rFonts w:hint="eastAsia"/>
        </w:rPr>
        <w:tab/>
      </w:r>
      <w:proofErr w:type="gramStart"/>
      <w:r w:rsidR="00C9357B" w:rsidRPr="00211DDA">
        <w:rPr>
          <w:rFonts w:hint="eastAsia"/>
        </w:rPr>
        <w:t>根據題幹可知</w:t>
      </w:r>
      <w:proofErr w:type="gramEnd"/>
      <w:r w:rsidR="00C9357B" w:rsidRPr="00211DDA">
        <w:rPr>
          <w:rFonts w:hint="eastAsia"/>
        </w:rPr>
        <w:t>，該地的警察有「歐籍、印度籍、華籍、山東威海衛招募來的人員」。十九世紀以來，英國擴大殖民統治的範圍，</w:t>
      </w:r>
      <w:r w:rsidR="00C9357B" w:rsidRPr="00211DDA">
        <w:rPr>
          <w:rFonts w:hint="eastAsia"/>
        </w:rPr>
        <w:t>1841</w:t>
      </w:r>
      <w:r w:rsidR="00C9357B" w:rsidRPr="00211DDA">
        <w:rPr>
          <w:rFonts w:hint="eastAsia"/>
        </w:rPr>
        <w:t>年取得香港；</w:t>
      </w:r>
      <w:r w:rsidR="00C9357B" w:rsidRPr="00211DDA">
        <w:rPr>
          <w:rFonts w:hint="eastAsia"/>
        </w:rPr>
        <w:t>1858</w:t>
      </w:r>
      <w:r w:rsidR="00C9357B" w:rsidRPr="00211DDA">
        <w:rPr>
          <w:rFonts w:hint="eastAsia"/>
        </w:rPr>
        <w:t>年統治印度；</w:t>
      </w:r>
      <w:r w:rsidR="00C9357B" w:rsidRPr="00211DDA">
        <w:rPr>
          <w:rFonts w:hint="eastAsia"/>
        </w:rPr>
        <w:t>1898</w:t>
      </w:r>
      <w:r w:rsidR="00C9357B" w:rsidRPr="00211DDA">
        <w:rPr>
          <w:rFonts w:hint="eastAsia"/>
        </w:rPr>
        <w:t>年租借威海衛。故在英國統治香港時期（</w:t>
      </w:r>
      <w:r w:rsidR="00C9357B" w:rsidRPr="00211DDA">
        <w:rPr>
          <w:rFonts w:hint="eastAsia"/>
        </w:rPr>
        <w:t>1841</w:t>
      </w:r>
      <w:r w:rsidR="00C9357B" w:rsidRPr="00211DDA">
        <w:rPr>
          <w:rFonts w:hint="eastAsia"/>
        </w:rPr>
        <w:t>～</w:t>
      </w:r>
      <w:r w:rsidR="00C9357B" w:rsidRPr="00211DDA">
        <w:rPr>
          <w:rFonts w:hint="eastAsia"/>
        </w:rPr>
        <w:t>1997</w:t>
      </w:r>
      <w:r w:rsidR="00C9357B" w:rsidRPr="00211DDA">
        <w:rPr>
          <w:rFonts w:hint="eastAsia"/>
        </w:rPr>
        <w:t>年），便招募歐洲人、印度人、華人、威海衛居民擔任警察，維持社會治安。</w:t>
      </w:r>
    </w:p>
    <w:p w:rsidR="009F36B3" w:rsidRDefault="00366C24" w:rsidP="00DA6C1A">
      <w:pPr>
        <w:pStyle w:val="-2"/>
      </w:pPr>
      <w:r>
        <w:rPr>
          <w:rStyle w:val="-4"/>
        </w:rPr>
        <w:br w:type="column"/>
      </w:r>
      <w:r>
        <w:rPr>
          <w:rFonts w:ascii="Helvetica" w:hAnsi="Helvetica" w:hint="eastAsia"/>
          <w:b/>
          <w:noProof/>
          <w:color w:val="FFFFFF"/>
          <w:sz w:val="32"/>
          <w:szCs w:val="32"/>
        </w:rPr>
        <w:lastRenderedPageBreak/>
        <mc:AlternateContent>
          <mc:Choice Requires="wps">
            <w:drawing>
              <wp:anchor distT="0" distB="0" distL="114300" distR="114300" simplePos="0" relativeHeight="251676160" behindDoc="1" locked="0" layoutInCell="1" allowOverlap="1" wp14:anchorId="5505BA42" wp14:editId="57C766D1">
                <wp:simplePos x="0" y="0"/>
                <wp:positionH relativeFrom="column">
                  <wp:posOffset>0</wp:posOffset>
                </wp:positionH>
                <wp:positionV relativeFrom="paragraph">
                  <wp:posOffset>180340</wp:posOffset>
                </wp:positionV>
                <wp:extent cx="6480000" cy="1692000"/>
                <wp:effectExtent l="0" t="0" r="0" b="3810"/>
                <wp:wrapNone/>
                <wp:docPr id="28"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1692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0;margin-top:14.2pt;width:510.25pt;height:133.2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" fillcolor="#e6e6e6" stroked="f"/>
            </w:pict>
          </mc:Fallback>
        </mc:AlternateContent>
      </w:r>
      <w:r w:rsidR="009F36B3">
        <w:rPr>
          <w:rStyle w:val="-4"/>
          <w:rFonts w:hint="eastAsia"/>
        </w:rPr>
        <w:t>23</w:t>
      </w:r>
      <w:r w:rsidR="003D3876">
        <w:rPr>
          <w:rFonts w:hint="eastAsia"/>
        </w:rPr>
        <w:t xml:space="preserve">　</w:t>
      </w:r>
      <w:r w:rsidR="003D3876" w:rsidRPr="00DA0938">
        <w:t>學者評論戰後臺灣三七五減租，認為：推動減租並非只是時任臺灣省主席陳誠施政理念的落實。由於三七五減租是在中美聯合機構</w:t>
      </w:r>
      <w:proofErr w:type="gramStart"/>
      <w:r w:rsidR="003D3876" w:rsidRPr="00C9357B">
        <w:rPr>
          <w:w w:val="200"/>
        </w:rPr>
        <w:t>—</w:t>
      </w:r>
      <w:proofErr w:type="gramEnd"/>
      <w:r w:rsidR="003D3876" w:rsidRPr="00DA0938">
        <w:t>中國農村復興聯合委員會的協助下展開，所以它也可視為是美國在東亞，從日本、韓國到菲律賓，推動的一連串土地改革之一環。亦即，土地改革是特定條件下推動的政策，其政治性超越經濟性。就此評論來看，這位學者所強調的三七五減租之目的最可能是：</w:t>
      </w:r>
      <w:r w:rsidR="003D3876">
        <w:rPr>
          <w:rFonts w:hint="eastAsia"/>
        </w:rPr>
        <w:t xml:space="preserve">　</w:t>
      </w:r>
      <w:r>
        <w:br/>
      </w:r>
      <w:r w:rsidR="003D3876" w:rsidRPr="00DA0938">
        <w:t>(A)</w:t>
      </w:r>
      <w:r w:rsidR="003D3876" w:rsidRPr="00DA0938">
        <w:t>防堵共產勢力擴張</w:t>
      </w:r>
      <w:r w:rsidR="003D3876">
        <w:rPr>
          <w:rFonts w:hint="eastAsia"/>
        </w:rPr>
        <w:t xml:space="preserve">　</w:t>
      </w:r>
      <w:r w:rsidR="003D3876" w:rsidRPr="00DA0938">
        <w:t>(B)</w:t>
      </w:r>
      <w:r w:rsidR="003D3876" w:rsidRPr="00DA0938">
        <w:t>創造土地最大效益</w:t>
      </w:r>
      <w:r w:rsidR="003D3876">
        <w:rPr>
          <w:rFonts w:hint="eastAsia"/>
        </w:rPr>
        <w:t xml:space="preserve">　</w:t>
      </w:r>
      <w:r w:rsidR="003D3876" w:rsidRPr="00DA0938">
        <w:t>(C)</w:t>
      </w:r>
      <w:r w:rsidR="003D3876" w:rsidRPr="00DA0938">
        <w:t>改善臺灣產業結構</w:t>
      </w:r>
      <w:r w:rsidR="003D3876">
        <w:rPr>
          <w:rFonts w:hint="eastAsia"/>
        </w:rPr>
        <w:t xml:space="preserve">　</w:t>
      </w:r>
      <w:r w:rsidR="003D3876" w:rsidRPr="00DA0938">
        <w:t>(D)</w:t>
      </w:r>
      <w:r w:rsidR="003D3876" w:rsidRPr="00DA0938">
        <w:t>避免資本主義盛行</w:t>
      </w:r>
      <w:r w:rsidR="003D3876">
        <w:rPr>
          <w:rFonts w:hint="eastAsia"/>
        </w:rPr>
        <w:t>。</w:t>
      </w:r>
    </w:p>
    <w:p w:rsidR="005E5EE5" w:rsidRPr="004261AB" w:rsidRDefault="005E5EE5" w:rsidP="005E5EE5">
      <w:pPr>
        <w:pStyle w:val="-5"/>
        <w:ind w:left="1207" w:hanging="1207"/>
        <w:rPr>
          <w:color w:val="000000"/>
        </w:rPr>
      </w:pPr>
      <w:r>
        <w:rPr>
          <w:rStyle w:val="-0"/>
          <w:rFonts w:hint="eastAsia"/>
          <w:color w:val="000000"/>
        </w:rPr>
        <w:t>出　　處：</w:t>
      </w:r>
      <w:r>
        <w:rPr>
          <w:rStyle w:val="-0"/>
          <w:rFonts w:hint="eastAsia"/>
          <w:color w:val="000000"/>
        </w:rPr>
        <w:tab/>
      </w:r>
      <w:r w:rsidRPr="004261AB">
        <w:rPr>
          <w:rFonts w:hint="eastAsia"/>
          <w:color w:val="000000"/>
        </w:rPr>
        <w:t>康熹</w:t>
      </w:r>
      <w:r w:rsidRPr="004261AB">
        <w:rPr>
          <w:rFonts w:ascii="新細明體" w:hAnsi="新細明體" w:hint="eastAsia"/>
          <w:color w:val="000000"/>
        </w:rPr>
        <w:t>版歷史</w:t>
      </w:r>
      <w:r w:rsidRPr="00D24451">
        <w:rPr>
          <w:rFonts w:hint="eastAsia"/>
          <w:color w:val="000000"/>
        </w:rPr>
        <w:t>1</w:t>
      </w:r>
      <w:r w:rsidRPr="004261AB">
        <w:rPr>
          <w:rFonts w:ascii="新細明體" w:hAnsi="新細明體" w:hint="eastAsia"/>
          <w:color w:val="000000"/>
        </w:rPr>
        <w:t>，第</w:t>
      </w:r>
      <w:r w:rsidRPr="00D24451">
        <w:rPr>
          <w:rFonts w:hint="eastAsia"/>
          <w:color w:val="000000"/>
        </w:rPr>
        <w:t>10</w:t>
      </w:r>
      <w:r w:rsidRPr="004261AB">
        <w:rPr>
          <w:rFonts w:ascii="新細明體" w:hAnsi="新細明體" w:hint="eastAsia"/>
          <w:color w:val="000000"/>
        </w:rPr>
        <w:t>章第</w:t>
      </w:r>
      <w:r w:rsidRPr="00D24451">
        <w:rPr>
          <w:rFonts w:hint="eastAsia"/>
          <w:color w:val="000000"/>
        </w:rPr>
        <w:t>1</w:t>
      </w:r>
      <w:r w:rsidRPr="004261AB">
        <w:rPr>
          <w:rFonts w:ascii="新細明體" w:hAnsi="新細明體" w:hint="eastAsia"/>
          <w:color w:val="000000"/>
        </w:rPr>
        <w:t>節從經濟重建到國際加工基地</w:t>
      </w:r>
    </w:p>
    <w:p w:rsidR="005E5EE5" w:rsidRPr="004261AB" w:rsidRDefault="005E5EE5" w:rsidP="005E5EE5">
      <w:pPr>
        <w:pStyle w:val="-5"/>
        <w:ind w:left="1207" w:hanging="1207"/>
        <w:rPr>
          <w:color w:val="000000"/>
        </w:rPr>
      </w:pPr>
      <w:r w:rsidRPr="004261AB">
        <w:rPr>
          <w:rFonts w:hint="eastAsia"/>
          <w:color w:val="000000"/>
        </w:rPr>
        <w:tab/>
        <w:t xml:space="preserve">UP </w:t>
      </w:r>
      <w:proofErr w:type="spellStart"/>
      <w:r w:rsidRPr="004261AB">
        <w:rPr>
          <w:rFonts w:hint="eastAsia"/>
          <w:color w:val="000000"/>
        </w:rPr>
        <w:t>UP</w:t>
      </w:r>
      <w:proofErr w:type="spellEnd"/>
      <w:proofErr w:type="gramStart"/>
      <w:r w:rsidRPr="004261AB">
        <w:rPr>
          <w:rFonts w:hint="eastAsia"/>
          <w:color w:val="000000"/>
        </w:rPr>
        <w:t>歷史學測總複習</w:t>
      </w:r>
      <w:proofErr w:type="gramEnd"/>
      <w:r w:rsidRPr="004261AB">
        <w:rPr>
          <w:rFonts w:hint="eastAsia"/>
          <w:color w:val="000000"/>
        </w:rPr>
        <w:t>講義單元</w:t>
      </w:r>
      <w:r w:rsidRPr="00D24451">
        <w:rPr>
          <w:rFonts w:hint="eastAsia"/>
          <w:color w:val="000000"/>
        </w:rPr>
        <w:t>4</w:t>
      </w:r>
      <w:r w:rsidRPr="004261AB">
        <w:rPr>
          <w:rFonts w:hint="eastAsia"/>
          <w:color w:val="000000"/>
        </w:rPr>
        <w:t>戰後臺灣</w:t>
      </w:r>
      <w:r w:rsidRPr="00D24451">
        <w:rPr>
          <w:rFonts w:hint="eastAsia"/>
          <w:color w:val="000000"/>
        </w:rPr>
        <w:t>1945</w:t>
      </w:r>
      <w:r w:rsidRPr="004261AB">
        <w:rPr>
          <w:rFonts w:hint="eastAsia"/>
          <w:color w:val="000000"/>
        </w:rPr>
        <w:t>～迄今</w:t>
      </w:r>
    </w:p>
    <w:p w:rsidR="005E5EE5" w:rsidRPr="005B27F0" w:rsidRDefault="005E5EE5" w:rsidP="005E5EE5">
      <w:pPr>
        <w:pStyle w:val="-5"/>
        <w:ind w:left="1207" w:hanging="1207"/>
      </w:pPr>
      <w:r>
        <w:rPr>
          <w:rStyle w:val="-0"/>
          <w:rFonts w:hint="eastAsia"/>
        </w:rPr>
        <w:t>答　　案：</w:t>
      </w:r>
      <w:r>
        <w:rPr>
          <w:rStyle w:val="-0"/>
          <w:rFonts w:hint="eastAsia"/>
        </w:rPr>
        <w:tab/>
      </w:r>
      <w:r w:rsidRPr="00D24451">
        <w:rPr>
          <w:rFonts w:hint="eastAsia"/>
        </w:rPr>
        <w:t>A</w:t>
      </w:r>
    </w:p>
    <w:p w:rsidR="005E5EE5" w:rsidRPr="005B27F0" w:rsidRDefault="005E5EE5" w:rsidP="005E5EE5">
      <w:pPr>
        <w:pStyle w:val="-5"/>
        <w:ind w:left="1207" w:hanging="1207"/>
      </w:pPr>
      <w:r>
        <w:rPr>
          <w:rFonts w:hint="eastAsia"/>
        </w:rPr>
        <w:t>解　　析：</w:t>
      </w:r>
      <w:r>
        <w:rPr>
          <w:rFonts w:hint="eastAsia"/>
        </w:rPr>
        <w:tab/>
      </w:r>
      <w:proofErr w:type="gramStart"/>
      <w:r w:rsidRPr="006C656D">
        <w:rPr>
          <w:rFonts w:hint="eastAsia"/>
        </w:rPr>
        <w:t>根據題幹可知</w:t>
      </w:r>
      <w:proofErr w:type="gramEnd"/>
      <w:r w:rsidRPr="006C656D">
        <w:rPr>
          <w:rFonts w:hint="eastAsia"/>
        </w:rPr>
        <w:t>，</w:t>
      </w:r>
      <w:r>
        <w:rPr>
          <w:rFonts w:hint="eastAsia"/>
        </w:rPr>
        <w:t>此學者認為三七五減租是由美國在背後推動的一連串土地改革之一環，故其政治性超越經濟性，目的是為了防堵共產勢力的擴散。</w:t>
      </w:r>
      <w:r w:rsidRPr="00D24451">
        <w:rPr>
          <w:rFonts w:hint="eastAsia"/>
        </w:rPr>
        <w:t>1948</w:t>
      </w:r>
      <w:r>
        <w:rPr>
          <w:rFonts w:hint="eastAsia"/>
        </w:rPr>
        <w:t>年，中國農村復興聯合委員會成立，美國人即占了委員會的五分之二。在韓戰爆發後，農復會更是執行美援計畫的重要推手，其職權甚大，超越了政府的職掌與官僚體系，負責土地改革的技術與經費。因此，土地改革應被視為是美國圍堵共產勢力的一種戰術。</w:t>
      </w:r>
    </w:p>
    <w:p w:rsidR="009F36B3" w:rsidRPr="00DE0BFB" w:rsidRDefault="00A971F7" w:rsidP="00F03E7B">
      <w:pPr>
        <w:pStyle w:val="-2"/>
      </w:pPr>
      <w:r>
        <w:rPr>
          <w:noProof/>
        </w:rPr>
        <mc:AlternateContent>
          <mc:Choice Requires="wps">
            <w:drawing>
              <wp:anchor distT="0" distB="0" distL="114300" distR="114300" simplePos="0" relativeHeight="251681280" behindDoc="0" locked="0" layoutInCell="1" allowOverlap="1" wp14:anchorId="4B9C0B0A" wp14:editId="3C605B9F">
                <wp:simplePos x="0" y="0"/>
                <wp:positionH relativeFrom="column">
                  <wp:posOffset>4323715</wp:posOffset>
                </wp:positionH>
                <wp:positionV relativeFrom="paragraph">
                  <wp:posOffset>1789842</wp:posOffset>
                </wp:positionV>
                <wp:extent cx="1717040" cy="337820"/>
                <wp:effectExtent l="0" t="0" r="0" b="5080"/>
                <wp:wrapNone/>
                <wp:docPr id="31" name="文字方塊 31"/>
                <wp:cNvGraphicFramePr/>
                <a:graphic xmlns:a="http://schemas.openxmlformats.org/drawingml/2006/main">
                  <a:graphicData uri="http://schemas.microsoft.com/office/word/2010/wordprocessingShape">
                    <wps:wsp>
                      <wps:cNvSpPr txBox="1"/>
                      <wps:spPr>
                        <a:xfrm>
                          <a:off x="0" y="0"/>
                          <a:ext cx="1717040" cy="3378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26C19" w:rsidRDefault="00426C19" w:rsidP="00A971F7">
                            <w:pPr>
                              <w:jc w:val="center"/>
                            </w:pPr>
                            <w:r>
                              <w:rPr>
                                <w:rFonts w:hint="eastAsia"/>
                              </w:rPr>
                              <w:t>圖</w:t>
                            </w:r>
                            <w:r>
                              <w:rPr>
                                <w:rFonts w:hint="eastAsia"/>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文字方塊 31" o:spid="_x0000_s1040" type="#_x0000_t202" style="position:absolute;left:0;text-align:left;margin-left:340.45pt;margin-top:140.95pt;width:135.2pt;height:26.6pt;z-index:251681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" filled="f" stroked="f" strokeweight=".5pt">
                <v:textbox>
                  <w:txbxContent>
                    <w:p w:rsidR="00426C19" w:rsidRDefault="00426C19" w:rsidP="00A971F7">
                      <w:pPr>
                        <w:jc w:val="center"/>
                      </w:pPr>
                      <w:r>
                        <w:rPr>
                          <w:rFonts w:hint="eastAsia"/>
                        </w:rPr>
                        <w:t>圖</w:t>
                      </w:r>
                      <w:r>
                        <w:rPr>
                          <w:rFonts w:hint="eastAsia"/>
                        </w:rPr>
                        <w:t>2</w:t>
                      </w:r>
                    </w:p>
                  </w:txbxContent>
                </v:textbox>
              </v:shape>
            </w:pict>
          </mc:Fallback>
        </mc:AlternateContent>
      </w:r>
      <w:r w:rsidR="00366C24">
        <w:rPr>
          <w:rFonts w:ascii="Helvetica" w:hAnsi="Helvetica" w:hint="eastAsia"/>
          <w:b/>
          <w:noProof/>
          <w:color w:val="FFFFFF"/>
          <w:sz w:val="32"/>
          <w:szCs w:val="32"/>
        </w:rPr>
        <mc:AlternateContent>
          <mc:Choice Requires="wps">
            <w:drawing>
              <wp:anchor distT="0" distB="0" distL="114300" distR="114300" simplePos="0" relativeHeight="251678208" behindDoc="1" locked="0" layoutInCell="1" allowOverlap="1" wp14:anchorId="50455773" wp14:editId="0F38C407">
                <wp:simplePos x="0" y="0"/>
                <wp:positionH relativeFrom="column">
                  <wp:posOffset>0</wp:posOffset>
                </wp:positionH>
                <wp:positionV relativeFrom="paragraph">
                  <wp:posOffset>180340</wp:posOffset>
                </wp:positionV>
                <wp:extent cx="6480000" cy="1944000"/>
                <wp:effectExtent l="0" t="0" r="0" b="0"/>
                <wp:wrapNone/>
                <wp:docPr id="29"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1944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0;margin-top:14.2pt;width:510.25pt;height:153.0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" fillcolor="#e6e6e6" stroked="f"/>
            </w:pict>
          </mc:Fallback>
        </mc:AlternateContent>
      </w:r>
      <w:r w:rsidR="009F36B3">
        <w:rPr>
          <w:rStyle w:val="-4"/>
          <w:rFonts w:hint="eastAsia"/>
        </w:rPr>
        <w:t>24</w:t>
      </w:r>
      <w:r w:rsidR="00DE0BFB">
        <w:rPr>
          <w:rFonts w:hint="eastAsia"/>
        </w:rPr>
        <w:t xml:space="preserve">　</w:t>
      </w:r>
      <w:r w:rsidR="00200E5B">
        <w:rPr>
          <w:noProof/>
        </w:rPr>
        <w:drawing>
          <wp:anchor distT="0" distB="0" distL="114300" distR="114300" simplePos="0" relativeHeight="251762176" behindDoc="0" locked="0" layoutInCell="1" allowOverlap="1">
            <wp:simplePos x="0" y="0"/>
            <wp:positionH relativeFrom="column">
              <wp:posOffset>4032250</wp:posOffset>
            </wp:positionH>
            <wp:positionV relativeFrom="paragraph">
              <wp:posOffset>360045</wp:posOffset>
            </wp:positionV>
            <wp:extent cx="2299970" cy="1439545"/>
            <wp:effectExtent l="0" t="0" r="5080" b="8255"/>
            <wp:wrapSquare wrapText="bothSides"/>
            <wp:docPr id="77" name="圖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24.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299970" cy="1439545"/>
                    </a:xfrm>
                    <a:prstGeom prst="rect">
                      <a:avLst/>
                    </a:prstGeom>
                  </pic:spPr>
                </pic:pic>
              </a:graphicData>
            </a:graphic>
            <wp14:sizeRelH relativeFrom="margin">
              <wp14:pctWidth>0</wp14:pctWidth>
            </wp14:sizeRelH>
            <wp14:sizeRelV relativeFrom="margin">
              <wp14:pctHeight>0</wp14:pctHeight>
            </wp14:sizeRelV>
          </wp:anchor>
        </w:drawing>
      </w:r>
      <w:r w:rsidR="00DE0BFB" w:rsidRPr="00DA0938">
        <w:t>圖</w:t>
      </w:r>
      <w:r w:rsidR="00DE0BFB" w:rsidRPr="00DA0938">
        <w:t>2</w:t>
      </w:r>
      <w:r w:rsidR="00DE0BFB" w:rsidRPr="00DA0938">
        <w:t>是</w:t>
      </w:r>
      <w:r w:rsidR="00DE0BFB" w:rsidRPr="00DA0938">
        <w:t>1902-1933</w:t>
      </w:r>
      <w:r w:rsidR="00DE0BFB" w:rsidRPr="00DA0938">
        <w:t>年間，臺灣甲、乙兩類數量的比率變化。圖中的甲、</w:t>
      </w:r>
      <w:proofErr w:type="gramStart"/>
      <w:r w:rsidR="00DE0BFB" w:rsidRPr="00DA0938">
        <w:t>乙分別是</w:t>
      </w:r>
      <w:proofErr w:type="gramEnd"/>
      <w:r w:rsidR="00DE0BFB" w:rsidRPr="00DA0938">
        <w:t>指：</w:t>
      </w:r>
      <w:r w:rsidR="00DE0BFB">
        <w:rPr>
          <w:rFonts w:hint="eastAsia"/>
        </w:rPr>
        <w:t xml:space="preserve">　</w:t>
      </w:r>
      <w:r w:rsidR="00F03E7B">
        <w:br/>
      </w:r>
      <w:r w:rsidR="00DE0BFB" w:rsidRPr="00DA0938">
        <w:t>(A)</w:t>
      </w:r>
      <w:r w:rsidR="00DE0BFB" w:rsidRPr="00DA0938">
        <w:t>甲：新式糖廠；乙：舊式糖</w:t>
      </w:r>
      <w:r w:rsidR="00C9357B" w:rsidRPr="00C9357B">
        <w:rPr>
          <w:rFonts w:ascii="細明體" w:eastAsia="細明體" w:hAnsi="細明體" w:cs="細明體" w:hint="eastAsia"/>
          <w:lang w:eastAsia="zh-HK"/>
        </w:rPr>
        <w:t>廍</w:t>
      </w:r>
      <w:r w:rsidR="00DE0BFB">
        <w:rPr>
          <w:rFonts w:hint="eastAsia"/>
        </w:rPr>
        <w:t xml:space="preserve">　</w:t>
      </w:r>
      <w:r w:rsidR="00F03E7B">
        <w:br/>
      </w:r>
      <w:r w:rsidR="00DE0BFB" w:rsidRPr="00DA0938">
        <w:t>(B)</w:t>
      </w:r>
      <w:r w:rsidR="00DE0BFB" w:rsidRPr="00DA0938">
        <w:t>甲：歐美洋行；乙：</w:t>
      </w:r>
      <w:proofErr w:type="gramStart"/>
      <w:r w:rsidR="00DE0BFB" w:rsidRPr="00DA0938">
        <w:t>傳統行郊</w:t>
      </w:r>
      <w:proofErr w:type="gramEnd"/>
      <w:r w:rsidR="00DE0BFB">
        <w:t xml:space="preserve">　</w:t>
      </w:r>
      <w:r w:rsidR="00F03E7B">
        <w:rPr>
          <w:rFonts w:hint="eastAsia"/>
        </w:rPr>
        <w:br/>
      </w:r>
      <w:r w:rsidR="00DE0BFB" w:rsidRPr="00DA0938">
        <w:t>(C)</w:t>
      </w:r>
      <w:r w:rsidR="00DE0BFB" w:rsidRPr="00DA0938">
        <w:t>甲：新式學校；乙：傳統私塾</w:t>
      </w:r>
      <w:r w:rsidR="00DE0BFB">
        <w:t xml:space="preserve">　</w:t>
      </w:r>
      <w:r w:rsidR="00F03E7B">
        <w:rPr>
          <w:rFonts w:hint="eastAsia"/>
        </w:rPr>
        <w:br/>
      </w:r>
      <w:r w:rsidR="00DE0BFB" w:rsidRPr="00DA0938">
        <w:t>(D)</w:t>
      </w:r>
      <w:r w:rsidR="00DE0BFB" w:rsidRPr="00DA0938">
        <w:t>甲：漢人街</w:t>
      </w:r>
      <w:proofErr w:type="gramStart"/>
      <w:r w:rsidR="00DE0BFB" w:rsidRPr="00DA0938">
        <w:t>庄</w:t>
      </w:r>
      <w:proofErr w:type="gramEnd"/>
      <w:r w:rsidR="00DE0BFB" w:rsidRPr="00DA0938">
        <w:t>；乙：</w:t>
      </w:r>
      <w:proofErr w:type="gramStart"/>
      <w:r w:rsidR="00DE0BFB" w:rsidRPr="00DA0938">
        <w:t>蕃</w:t>
      </w:r>
      <w:proofErr w:type="gramEnd"/>
      <w:r w:rsidR="00DE0BFB" w:rsidRPr="00DA0938">
        <w:t>人部落</w:t>
      </w:r>
      <w:r w:rsidR="00DE0BFB">
        <w:t>。</w:t>
      </w:r>
      <w:r w:rsidR="00F03E7B">
        <w:rPr>
          <w:rFonts w:hint="eastAsia"/>
        </w:rPr>
        <w:br/>
      </w:r>
    </w:p>
    <w:p w:rsidR="005E5EE5" w:rsidRPr="004261AB" w:rsidRDefault="005E5EE5" w:rsidP="005E5EE5">
      <w:pPr>
        <w:pStyle w:val="-5"/>
        <w:ind w:left="1207" w:hanging="1207"/>
        <w:rPr>
          <w:color w:val="000000"/>
        </w:rPr>
      </w:pPr>
      <w:r>
        <w:rPr>
          <w:rStyle w:val="-0"/>
          <w:rFonts w:hint="eastAsia"/>
          <w:color w:val="000000"/>
        </w:rPr>
        <w:t>出　　處：</w:t>
      </w:r>
      <w:r>
        <w:rPr>
          <w:rStyle w:val="-0"/>
          <w:rFonts w:hint="eastAsia"/>
          <w:color w:val="000000"/>
        </w:rPr>
        <w:tab/>
      </w:r>
      <w:r w:rsidRPr="004261AB">
        <w:rPr>
          <w:rFonts w:hint="eastAsia"/>
          <w:color w:val="000000"/>
        </w:rPr>
        <w:t>康熹</w:t>
      </w:r>
      <w:r w:rsidRPr="004261AB">
        <w:rPr>
          <w:rFonts w:ascii="新細明體" w:hAnsi="新細明體" w:hint="eastAsia"/>
          <w:color w:val="000000"/>
        </w:rPr>
        <w:t>版歷史</w:t>
      </w:r>
      <w:r w:rsidRPr="00D24451">
        <w:rPr>
          <w:rFonts w:hint="eastAsia"/>
          <w:color w:val="000000"/>
        </w:rPr>
        <w:t>1</w:t>
      </w:r>
      <w:r w:rsidRPr="004261AB">
        <w:rPr>
          <w:rFonts w:ascii="新細明體" w:hAnsi="新細明體" w:hint="eastAsia"/>
          <w:color w:val="000000"/>
        </w:rPr>
        <w:t>，第</w:t>
      </w:r>
      <w:r w:rsidRPr="00D24451">
        <w:rPr>
          <w:rFonts w:hint="eastAsia"/>
          <w:color w:val="000000"/>
        </w:rPr>
        <w:t>6</w:t>
      </w:r>
      <w:r w:rsidRPr="004261AB">
        <w:rPr>
          <w:rFonts w:ascii="新細明體" w:hAnsi="新細明體" w:hint="eastAsia"/>
          <w:color w:val="000000"/>
        </w:rPr>
        <w:t>章第</w:t>
      </w:r>
      <w:r w:rsidRPr="00D24451">
        <w:rPr>
          <w:rFonts w:hint="eastAsia"/>
          <w:color w:val="000000"/>
        </w:rPr>
        <w:t>2</w:t>
      </w:r>
      <w:r w:rsidRPr="004261AB">
        <w:rPr>
          <w:rFonts w:ascii="新細明體" w:hAnsi="新細明體" w:hint="eastAsia"/>
          <w:color w:val="000000"/>
        </w:rPr>
        <w:t>節基礎建設與經濟發展</w:t>
      </w:r>
      <w:r w:rsidRPr="004261AB" w:rsidDel="00BA38FD">
        <w:rPr>
          <w:rFonts w:ascii="新細明體" w:hAnsi="新細明體" w:hint="eastAsia"/>
          <w:color w:val="000000"/>
        </w:rPr>
        <w:t xml:space="preserve"> </w:t>
      </w:r>
    </w:p>
    <w:p w:rsidR="005E5EE5" w:rsidRPr="004261AB" w:rsidRDefault="005E5EE5" w:rsidP="005E5EE5">
      <w:pPr>
        <w:pStyle w:val="-5"/>
        <w:ind w:left="1207" w:hanging="1207"/>
        <w:rPr>
          <w:color w:val="000000"/>
        </w:rPr>
      </w:pPr>
      <w:r w:rsidRPr="004261AB">
        <w:rPr>
          <w:rFonts w:hint="eastAsia"/>
          <w:color w:val="000000"/>
        </w:rPr>
        <w:tab/>
        <w:t xml:space="preserve">UP </w:t>
      </w:r>
      <w:proofErr w:type="spellStart"/>
      <w:r w:rsidRPr="004261AB">
        <w:rPr>
          <w:rFonts w:hint="eastAsia"/>
          <w:color w:val="000000"/>
        </w:rPr>
        <w:t>UP</w:t>
      </w:r>
      <w:proofErr w:type="spellEnd"/>
      <w:proofErr w:type="gramStart"/>
      <w:r w:rsidRPr="004261AB">
        <w:rPr>
          <w:rFonts w:hint="eastAsia"/>
          <w:color w:val="000000"/>
        </w:rPr>
        <w:t>歷史學測總複習</w:t>
      </w:r>
      <w:proofErr w:type="gramEnd"/>
      <w:r w:rsidRPr="004261AB">
        <w:rPr>
          <w:rFonts w:hint="eastAsia"/>
          <w:color w:val="000000"/>
        </w:rPr>
        <w:t>講義單元</w:t>
      </w:r>
      <w:r w:rsidRPr="00D24451">
        <w:rPr>
          <w:rFonts w:hint="eastAsia"/>
          <w:color w:val="000000"/>
        </w:rPr>
        <w:t>3</w:t>
      </w:r>
      <w:r w:rsidRPr="004261AB">
        <w:rPr>
          <w:rFonts w:hint="eastAsia"/>
          <w:color w:val="000000"/>
        </w:rPr>
        <w:t>日本統治時期</w:t>
      </w:r>
      <w:r w:rsidRPr="00D24451">
        <w:rPr>
          <w:rFonts w:hint="eastAsia"/>
          <w:color w:val="000000"/>
        </w:rPr>
        <w:t>1895</w:t>
      </w:r>
      <w:r w:rsidRPr="004261AB">
        <w:rPr>
          <w:rFonts w:hint="eastAsia"/>
          <w:color w:val="000000"/>
        </w:rPr>
        <w:t>～</w:t>
      </w:r>
      <w:r w:rsidRPr="00D24451">
        <w:rPr>
          <w:rFonts w:hint="eastAsia"/>
          <w:color w:val="000000"/>
        </w:rPr>
        <w:t>1945</w:t>
      </w:r>
    </w:p>
    <w:p w:rsidR="005E5EE5" w:rsidRPr="005B27F0" w:rsidRDefault="005E5EE5" w:rsidP="005E5EE5">
      <w:pPr>
        <w:pStyle w:val="-5"/>
        <w:ind w:left="1207" w:hanging="1207"/>
      </w:pPr>
      <w:r>
        <w:rPr>
          <w:rStyle w:val="-0"/>
          <w:rFonts w:hint="eastAsia"/>
        </w:rPr>
        <w:t>答　　案：</w:t>
      </w:r>
      <w:r>
        <w:rPr>
          <w:rStyle w:val="-0"/>
          <w:rFonts w:hint="eastAsia"/>
        </w:rPr>
        <w:tab/>
      </w:r>
      <w:r w:rsidR="000450DF" w:rsidRPr="004C6EEE">
        <w:rPr>
          <w:rFonts w:hint="eastAsia"/>
        </w:rPr>
        <w:t>無答案</w:t>
      </w:r>
    </w:p>
    <w:p w:rsidR="005E5EE5" w:rsidRPr="00566FA1" w:rsidRDefault="005E5EE5" w:rsidP="005E5EE5">
      <w:pPr>
        <w:pStyle w:val="-5"/>
        <w:ind w:left="1207" w:hanging="1207"/>
        <w:rPr>
          <w:rStyle w:val="-0"/>
        </w:rPr>
      </w:pPr>
      <w:r>
        <w:rPr>
          <w:rStyle w:val="-0"/>
          <w:rFonts w:hint="eastAsia"/>
        </w:rPr>
        <w:t>解　　析：</w:t>
      </w:r>
      <w:r>
        <w:rPr>
          <w:rStyle w:val="-0"/>
          <w:rFonts w:hint="eastAsia"/>
        </w:rPr>
        <w:tab/>
      </w:r>
      <w:r w:rsidR="000450DF" w:rsidRPr="004C6EEE">
        <w:rPr>
          <w:rFonts w:hint="eastAsia"/>
          <w:szCs w:val="23"/>
        </w:rPr>
        <w:t>原公布參考答案為</w:t>
      </w:r>
      <w:r w:rsidR="000450DF" w:rsidRPr="004C6EEE">
        <w:rPr>
          <w:szCs w:val="23"/>
        </w:rPr>
        <w:t>(A</w:t>
      </w:r>
      <w:r w:rsidR="000450DF" w:rsidRPr="004C6EEE">
        <w:rPr>
          <w:rFonts w:hint="eastAsia"/>
          <w:szCs w:val="23"/>
        </w:rPr>
        <w:t>)</w:t>
      </w:r>
      <w:r w:rsidR="000450DF" w:rsidRPr="004C6EEE">
        <w:rPr>
          <w:rFonts w:hint="eastAsia"/>
          <w:szCs w:val="23"/>
        </w:rPr>
        <w:t>。</w:t>
      </w:r>
      <w:r w:rsidR="000450DF" w:rsidRPr="004C6EEE">
        <w:rPr>
          <w:rFonts w:hint="eastAsia"/>
        </w:rPr>
        <w:t>圖</w:t>
      </w:r>
      <w:r w:rsidR="000450DF" w:rsidRPr="004C6EEE">
        <w:t xml:space="preserve"> 2 </w:t>
      </w:r>
      <w:r w:rsidR="000450DF" w:rsidRPr="004C6EEE">
        <w:rPr>
          <w:rFonts w:hint="eastAsia"/>
        </w:rPr>
        <w:t>乃依據</w:t>
      </w:r>
      <w:r w:rsidR="000450DF" w:rsidRPr="004C6EEE">
        <w:rPr>
          <w:rFonts w:ascii="華康中明體" w:hAnsi="華康中明體" w:cs="華康中明體" w:hint="eastAsia"/>
        </w:rPr>
        <w:t>新式糖廠和舊式糖</w:t>
      </w:r>
      <w:r w:rsidR="000450DF" w:rsidRPr="004C6EEE">
        <w:rPr>
          <w:rFonts w:ascii="微軟正黑體" w:eastAsia="微軟正黑體" w:hAnsi="微軟正黑體" w:cs="微軟正黑體" w:hint="eastAsia"/>
        </w:rPr>
        <w:t>廍</w:t>
      </w:r>
      <w:r w:rsidR="000450DF" w:rsidRPr="004C6EEE">
        <w:rPr>
          <w:rFonts w:ascii="華康中明體" w:hAnsi="華康中明體" w:cs="華康中明體" w:hint="eastAsia"/>
        </w:rPr>
        <w:t>（含改良式糖</w:t>
      </w:r>
      <w:r w:rsidR="000450DF" w:rsidRPr="004C6EEE">
        <w:rPr>
          <w:rFonts w:ascii="微軟正黑體" w:eastAsia="微軟正黑體" w:hAnsi="微軟正黑體" w:cs="微軟正黑體" w:hint="eastAsia"/>
        </w:rPr>
        <w:t>廍</w:t>
      </w:r>
      <w:r w:rsidR="000450DF" w:rsidRPr="004C6EEE">
        <w:rPr>
          <w:rFonts w:ascii="華康中明體" w:hAnsi="華康中明體" w:cs="華康中明體" w:hint="eastAsia"/>
        </w:rPr>
        <w:t>）的</w:t>
      </w:r>
      <w:r w:rsidR="000450DF" w:rsidRPr="004C6EEE">
        <w:rPr>
          <w:rFonts w:hint="eastAsia"/>
        </w:rPr>
        <w:t>生產量比率所繪製，但本題各選項均未明列「量詞」，可能導致考生判斷困難，或</w:t>
      </w:r>
      <w:r w:rsidR="000450DF" w:rsidRPr="004C6EEE">
        <w:t>將各選項視為間／校等單位數量</w:t>
      </w:r>
      <w:r w:rsidR="000450DF" w:rsidRPr="004C6EEE">
        <w:rPr>
          <w:rFonts w:hint="eastAsia"/>
        </w:rPr>
        <w:t>；</w:t>
      </w:r>
      <w:r w:rsidR="000450DF" w:rsidRPr="004C6EEE">
        <w:rPr>
          <w:rFonts w:hint="eastAsia"/>
          <w:szCs w:val="23"/>
        </w:rPr>
        <w:t>故</w:t>
      </w:r>
      <w:proofErr w:type="gramStart"/>
      <w:r w:rsidR="000450DF" w:rsidRPr="004C6EEE">
        <w:rPr>
          <w:rFonts w:hint="eastAsia"/>
          <w:szCs w:val="23"/>
        </w:rPr>
        <w:t>本題均給分</w:t>
      </w:r>
      <w:proofErr w:type="gramEnd"/>
      <w:r w:rsidR="000450DF" w:rsidRPr="004C6EEE">
        <w:rPr>
          <w:rFonts w:hint="eastAsia"/>
          <w:szCs w:val="23"/>
        </w:rPr>
        <w:t>。</w:t>
      </w:r>
      <w:r w:rsidR="000450DF" w:rsidRPr="004C6EEE">
        <w:rPr>
          <w:rFonts w:hint="eastAsia"/>
          <w:szCs w:val="23"/>
        </w:rPr>
        <w:t>(A)</w:t>
      </w:r>
      <w:r w:rsidR="000450DF" w:rsidRPr="004C6EEE">
        <w:rPr>
          <w:rFonts w:hint="eastAsia"/>
        </w:rPr>
        <w:t>日本統治臺灣初期，傳統糖</w:t>
      </w:r>
      <w:r w:rsidR="000450DF" w:rsidRPr="004C6EEE">
        <w:rPr>
          <w:rFonts w:ascii="細明體" w:eastAsia="細明體" w:hAnsi="細明體" w:cs="細明體" w:hint="eastAsia"/>
        </w:rPr>
        <w:t>廍</w:t>
      </w:r>
      <w:r w:rsidR="000450DF" w:rsidRPr="004C6EEE">
        <w:rPr>
          <w:rFonts w:hint="eastAsia"/>
        </w:rPr>
        <w:t>仍繼續進行蔗糖的生產。雖然</w:t>
      </w:r>
      <w:r w:rsidR="000450DF" w:rsidRPr="004C6EEE">
        <w:rPr>
          <w:rFonts w:hint="eastAsia"/>
        </w:rPr>
        <w:t>1902</w:t>
      </w:r>
      <w:r w:rsidR="000450DF" w:rsidRPr="004C6EEE">
        <w:rPr>
          <w:rFonts w:hint="eastAsia"/>
        </w:rPr>
        <w:t>年橋頭糖廠第一工場興建完成，但因日本製糖技術尚不發達，仍保有舊式糖</w:t>
      </w:r>
      <w:r w:rsidR="000450DF" w:rsidRPr="004C6EEE">
        <w:rPr>
          <w:rFonts w:ascii="細明體" w:eastAsia="細明體" w:hAnsi="細明體" w:cs="細明體" w:hint="eastAsia"/>
        </w:rPr>
        <w:t>廍</w:t>
      </w:r>
      <w:r w:rsidR="000450DF" w:rsidRPr="004C6EEE">
        <w:rPr>
          <w:rFonts w:hint="eastAsia"/>
        </w:rPr>
        <w:t>的運作形式與規模，直到</w:t>
      </w:r>
      <w:r w:rsidR="000450DF" w:rsidRPr="004C6EEE">
        <w:rPr>
          <w:rFonts w:hint="eastAsia"/>
        </w:rPr>
        <w:t>1905</w:t>
      </w:r>
      <w:r w:rsidR="000450DF" w:rsidRPr="004C6EEE">
        <w:rPr>
          <w:rFonts w:hint="eastAsia"/>
        </w:rPr>
        <w:t>年臺灣才有四家新式糖廠。在此同時，臺灣資本家也開始改良糖</w:t>
      </w:r>
      <w:r w:rsidR="000450DF" w:rsidRPr="004C6EEE">
        <w:rPr>
          <w:rFonts w:ascii="細明體" w:eastAsia="細明體" w:hAnsi="細明體" w:cs="細明體" w:hint="eastAsia"/>
        </w:rPr>
        <w:t>廍</w:t>
      </w:r>
      <w:r w:rsidR="000450DF" w:rsidRPr="004C6EEE">
        <w:rPr>
          <w:rFonts w:hint="eastAsia"/>
        </w:rPr>
        <w:t>，使舊式糖</w:t>
      </w:r>
      <w:r w:rsidR="000450DF" w:rsidRPr="004C6EEE">
        <w:rPr>
          <w:rFonts w:ascii="細明體" w:eastAsia="細明體" w:hAnsi="細明體" w:cs="細明體" w:hint="eastAsia"/>
        </w:rPr>
        <w:t>廍</w:t>
      </w:r>
      <w:r w:rsidR="000450DF" w:rsidRPr="004C6EEE">
        <w:rPr>
          <w:rFonts w:hint="eastAsia"/>
        </w:rPr>
        <w:t>轉型成新式糖廠，</w:t>
      </w:r>
      <w:r w:rsidR="000450DF" w:rsidRPr="004C6EEE">
        <w:rPr>
          <w:rFonts w:hint="eastAsia"/>
        </w:rPr>
        <w:t>1910</w:t>
      </w:r>
      <w:r w:rsidR="000450DF" w:rsidRPr="004C6EEE">
        <w:rPr>
          <w:rFonts w:hint="eastAsia"/>
        </w:rPr>
        <w:t>年新式糖廠大量出現。然而，</w:t>
      </w:r>
      <w:r w:rsidR="000450DF" w:rsidRPr="004C6EEE">
        <w:t>1933</w:t>
      </w:r>
      <w:r w:rsidR="000450DF" w:rsidRPr="004C6EEE">
        <w:rPr>
          <w:rFonts w:hint="eastAsia"/>
        </w:rPr>
        <w:t>年時，新式糖廠與舊式糖</w:t>
      </w:r>
      <w:r w:rsidR="000450DF" w:rsidRPr="004C6EEE">
        <w:rPr>
          <w:rFonts w:ascii="微軟正黑體" w:eastAsia="微軟正黑體" w:hAnsi="微軟正黑體" w:cs="微軟正黑體" w:hint="eastAsia"/>
        </w:rPr>
        <w:t>廍</w:t>
      </w:r>
      <w:r w:rsidR="000450DF" w:rsidRPr="004C6EEE">
        <w:rPr>
          <w:rFonts w:hint="eastAsia"/>
        </w:rPr>
        <w:t>的比約為</w:t>
      </w:r>
      <w:r w:rsidR="000450DF" w:rsidRPr="004C6EEE">
        <w:rPr>
          <w:rFonts w:hint="eastAsia"/>
        </w:rPr>
        <w:t>8</w:t>
      </w:r>
      <w:r w:rsidR="000450DF" w:rsidRPr="004C6EEE">
        <w:t>:5</w:t>
      </w:r>
      <w:r w:rsidR="000450DF" w:rsidRPr="004C6EEE">
        <w:rPr>
          <w:rFonts w:hint="eastAsia"/>
        </w:rPr>
        <w:t>，</w:t>
      </w:r>
      <w:proofErr w:type="gramStart"/>
      <w:r w:rsidR="000450DF" w:rsidRPr="004C6EEE">
        <w:rPr>
          <w:rFonts w:hint="eastAsia"/>
        </w:rPr>
        <w:t>故圖</w:t>
      </w:r>
      <w:proofErr w:type="gramEnd"/>
      <w:r w:rsidR="000450DF" w:rsidRPr="004C6EEE">
        <w:rPr>
          <w:rFonts w:hint="eastAsia"/>
        </w:rPr>
        <w:t>2</w:t>
      </w:r>
      <w:r w:rsidR="000450DF" w:rsidRPr="004C6EEE">
        <w:rPr>
          <w:rFonts w:hint="eastAsia"/>
        </w:rPr>
        <w:t>並非</w:t>
      </w:r>
      <w:proofErr w:type="gramStart"/>
      <w:r w:rsidR="000450DF" w:rsidRPr="004C6EEE">
        <w:rPr>
          <w:rFonts w:hint="eastAsia"/>
        </w:rPr>
        <w:t>兩者間數</w:t>
      </w:r>
      <w:r w:rsidR="000450DF" w:rsidRPr="004C6EEE">
        <w:rPr>
          <w:rFonts w:ascii="華康中明體" w:hAnsi="華康中明體" w:cs="華康中明體" w:hint="eastAsia"/>
        </w:rPr>
        <w:t>的</w:t>
      </w:r>
      <w:proofErr w:type="gramEnd"/>
      <w:r w:rsidR="000450DF" w:rsidRPr="004C6EEE">
        <w:rPr>
          <w:rFonts w:ascii="華康中明體" w:hAnsi="華康中明體" w:cs="華康中明體" w:hint="eastAsia"/>
        </w:rPr>
        <w:t>比率</w:t>
      </w:r>
      <w:r w:rsidR="000450DF" w:rsidRPr="004C6EEE">
        <w:rPr>
          <w:rFonts w:hint="eastAsia"/>
        </w:rPr>
        <w:t>；</w:t>
      </w:r>
      <w:r w:rsidR="000450DF" w:rsidRPr="004C6EEE">
        <w:rPr>
          <w:rFonts w:hint="eastAsia"/>
        </w:rPr>
        <w:t>(B)</w:t>
      </w:r>
      <w:proofErr w:type="gramStart"/>
      <w:r w:rsidR="000450DF" w:rsidRPr="004C6EEE">
        <w:rPr>
          <w:rFonts w:hint="eastAsia"/>
        </w:rPr>
        <w:t>1860</w:t>
      </w:r>
      <w:proofErr w:type="gramEnd"/>
      <w:r w:rsidR="000450DF" w:rsidRPr="004C6EEE">
        <w:rPr>
          <w:rFonts w:hint="eastAsia"/>
        </w:rPr>
        <w:t>年代臺灣開港通商以後，歐美洋行的數量即開始大增；</w:t>
      </w:r>
      <w:r w:rsidR="000450DF" w:rsidRPr="004C6EEE">
        <w:rPr>
          <w:rFonts w:hint="eastAsia"/>
        </w:rPr>
        <w:t>(C)</w:t>
      </w:r>
      <w:r w:rsidR="000450DF" w:rsidRPr="004C6EEE">
        <w:rPr>
          <w:rFonts w:hint="eastAsia"/>
        </w:rPr>
        <w:t>日治時期，總督府提倡公學校教育，但多數</w:t>
      </w:r>
      <w:proofErr w:type="gramStart"/>
      <w:r w:rsidR="000450DF" w:rsidRPr="004C6EEE">
        <w:rPr>
          <w:rFonts w:hint="eastAsia"/>
        </w:rPr>
        <w:t>臺</w:t>
      </w:r>
      <w:proofErr w:type="gramEnd"/>
      <w:r w:rsidR="000450DF" w:rsidRPr="004C6EEE">
        <w:rPr>
          <w:rFonts w:hint="eastAsia"/>
        </w:rPr>
        <w:lastRenderedPageBreak/>
        <w:t>人因經濟、觀念、財力等限制，仍將子弟送往傳統私塾就讀，故傳統私塾的數量應不致太低；</w:t>
      </w:r>
      <w:r w:rsidR="000450DF" w:rsidRPr="004C6EEE">
        <w:rPr>
          <w:rFonts w:hint="eastAsia"/>
        </w:rPr>
        <w:t>(D)</w:t>
      </w:r>
      <w:r w:rsidR="000450DF" w:rsidRPr="004C6EEE">
        <w:rPr>
          <w:rFonts w:hint="eastAsia"/>
        </w:rPr>
        <w:t>清治時期，漢人街</w:t>
      </w:r>
      <w:proofErr w:type="gramStart"/>
      <w:r w:rsidR="000450DF" w:rsidRPr="004C6EEE">
        <w:rPr>
          <w:rFonts w:hint="eastAsia"/>
        </w:rPr>
        <w:t>庄</w:t>
      </w:r>
      <w:proofErr w:type="gramEnd"/>
      <w:r w:rsidR="000450DF" w:rsidRPr="004C6EEE">
        <w:rPr>
          <w:rFonts w:hint="eastAsia"/>
        </w:rPr>
        <w:t>的數量即已大增。</w:t>
      </w:r>
    </w:p>
    <w:p w:rsidR="009F36B3" w:rsidRDefault="00A971F7" w:rsidP="00A971F7">
      <w:pPr>
        <w:pStyle w:val="-2"/>
      </w:pPr>
      <w:r>
        <w:rPr>
          <w:rFonts w:ascii="Helvetica" w:hAnsi="Helvetica" w:hint="eastAsia"/>
          <w:b/>
          <w:noProof/>
          <w:color w:val="FFFFFF"/>
          <w:sz w:val="32"/>
          <w:szCs w:val="32"/>
        </w:rPr>
        <mc:AlternateContent>
          <mc:Choice Requires="wps">
            <w:drawing>
              <wp:anchor distT="0" distB="0" distL="114300" distR="114300" simplePos="0" relativeHeight="251685376" behindDoc="1" locked="0" layoutInCell="1" allowOverlap="1" wp14:anchorId="670808ED" wp14:editId="3A4B5945">
                <wp:simplePos x="0" y="0"/>
                <wp:positionH relativeFrom="column">
                  <wp:posOffset>0</wp:posOffset>
                </wp:positionH>
                <wp:positionV relativeFrom="paragraph">
                  <wp:posOffset>180340</wp:posOffset>
                </wp:positionV>
                <wp:extent cx="6480000" cy="2160000"/>
                <wp:effectExtent l="0" t="0" r="0" b="0"/>
                <wp:wrapNone/>
                <wp:docPr id="66"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2160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0;margin-top:14.2pt;width:510.25pt;height:170.1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" fillcolor="#e6e6e6" stroked="f"/>
            </w:pict>
          </mc:Fallback>
        </mc:AlternateContent>
      </w:r>
      <w:r w:rsidR="009F36B3">
        <w:rPr>
          <w:rStyle w:val="-4"/>
          <w:rFonts w:hint="eastAsia"/>
        </w:rPr>
        <w:t>25</w:t>
      </w:r>
      <w:r w:rsidR="00DE0BFB">
        <w:rPr>
          <w:rFonts w:hint="eastAsia"/>
        </w:rPr>
        <w:t xml:space="preserve">　</w:t>
      </w:r>
      <w:r w:rsidR="00DE0BFB" w:rsidRPr="00DA0938">
        <w:t>中共建國後，為貫徹共產主義的理想，在</w:t>
      </w:r>
      <w:proofErr w:type="gramStart"/>
      <w:r w:rsidR="00DE0BFB" w:rsidRPr="00DA0938">
        <w:t>1950</w:t>
      </w:r>
      <w:proofErr w:type="gramEnd"/>
      <w:r w:rsidR="00DE0BFB" w:rsidRPr="00DA0938">
        <w:t>年代後期開始推動「集體化」運動，即打破小農經濟的格局，取消土地私有制，在農村推動集體農場制度，並開始將農村編組成人民公社。但這些政策並無法解決農村問題，甚至</w:t>
      </w:r>
      <w:proofErr w:type="gramStart"/>
      <w:r w:rsidR="00DE0BFB" w:rsidRPr="00DA0938">
        <w:t>弊</w:t>
      </w:r>
      <w:proofErr w:type="gramEnd"/>
      <w:r w:rsidR="00DE0BFB" w:rsidRPr="00DA0938">
        <w:t>多於利，演變成空前的災難，農村因飢饉而引發大量人口死亡。下列哪項原因和中國這項集體化運動的失敗最有關係？</w:t>
      </w:r>
      <w:r w:rsidR="00DE0BFB">
        <w:t xml:space="preserve">　</w:t>
      </w:r>
      <w:r w:rsidR="00DB1222">
        <w:rPr>
          <w:rFonts w:hint="eastAsia"/>
        </w:rPr>
        <w:br/>
      </w:r>
      <w:r w:rsidR="00DE0BFB" w:rsidRPr="00DA0938">
        <w:t>(A)</w:t>
      </w:r>
      <w:r w:rsidR="00DE0BFB" w:rsidRPr="00DA0938">
        <w:t>抗美援朝戰爭爆發，農民被動員上戰場</w:t>
      </w:r>
      <w:r w:rsidR="00DE0BFB">
        <w:t xml:space="preserve">　</w:t>
      </w:r>
      <w:r w:rsidR="00DB1222">
        <w:rPr>
          <w:rFonts w:hint="eastAsia"/>
        </w:rPr>
        <w:br/>
      </w:r>
      <w:r w:rsidR="00DE0BFB" w:rsidRPr="00DA0938">
        <w:t>(B)</w:t>
      </w:r>
      <w:r w:rsidR="00DE0BFB" w:rsidRPr="00DA0938">
        <w:t>取消土地私有制，使農民失去生產意願</w:t>
      </w:r>
      <w:r w:rsidR="00DE0BFB">
        <w:t xml:space="preserve">　</w:t>
      </w:r>
      <w:r w:rsidR="00DB1222">
        <w:rPr>
          <w:rFonts w:hint="eastAsia"/>
        </w:rPr>
        <w:br/>
      </w:r>
      <w:r w:rsidR="00DE0BFB" w:rsidRPr="00DA0938">
        <w:t>(C)</w:t>
      </w:r>
      <w:r w:rsidR="00DE0BFB" w:rsidRPr="00DA0938">
        <w:t>集體農場精耕細作，傳統農民無法適應</w:t>
      </w:r>
      <w:r w:rsidR="00DE0BFB">
        <w:t xml:space="preserve">　</w:t>
      </w:r>
      <w:r w:rsidR="00DB1222">
        <w:rPr>
          <w:rFonts w:hint="eastAsia"/>
        </w:rPr>
        <w:br/>
      </w:r>
      <w:r w:rsidR="00DE0BFB" w:rsidRPr="00DA0938">
        <w:t>(D)</w:t>
      </w:r>
      <w:r w:rsidR="00DE0BFB" w:rsidRPr="00DA0938">
        <w:t>推行上山下鄉運動，導致農村人力不足</w:t>
      </w:r>
      <w:r w:rsidR="00DE0BFB">
        <w:t>。</w:t>
      </w:r>
    </w:p>
    <w:p w:rsidR="005E5EE5" w:rsidRPr="004261AB" w:rsidRDefault="005E5EE5" w:rsidP="005E5EE5">
      <w:pPr>
        <w:pStyle w:val="-5"/>
        <w:ind w:left="1207" w:hanging="1207"/>
        <w:rPr>
          <w:color w:val="000000"/>
        </w:rPr>
      </w:pPr>
      <w:r>
        <w:rPr>
          <w:rStyle w:val="-0"/>
          <w:rFonts w:hint="eastAsia"/>
          <w:color w:val="000000"/>
        </w:rPr>
        <w:t>出　　處：</w:t>
      </w:r>
      <w:r>
        <w:rPr>
          <w:rStyle w:val="-0"/>
          <w:rFonts w:hint="eastAsia"/>
          <w:color w:val="000000"/>
        </w:rPr>
        <w:tab/>
      </w:r>
      <w:r w:rsidRPr="004261AB">
        <w:rPr>
          <w:rFonts w:hint="eastAsia"/>
          <w:color w:val="000000"/>
        </w:rPr>
        <w:t>康熹</w:t>
      </w:r>
      <w:r w:rsidRPr="004261AB">
        <w:rPr>
          <w:rFonts w:ascii="新細明體" w:hAnsi="新細明體" w:hint="eastAsia"/>
          <w:color w:val="000000"/>
        </w:rPr>
        <w:t>版歷史</w:t>
      </w:r>
      <w:r w:rsidRPr="00D24451">
        <w:rPr>
          <w:rFonts w:hint="eastAsia"/>
          <w:color w:val="000000"/>
        </w:rPr>
        <w:t>3</w:t>
      </w:r>
      <w:r w:rsidRPr="004261AB">
        <w:rPr>
          <w:rFonts w:ascii="新細明體" w:hAnsi="新細明體" w:hint="eastAsia"/>
          <w:color w:val="000000"/>
        </w:rPr>
        <w:t>，第</w:t>
      </w:r>
      <w:r w:rsidRPr="00D24451">
        <w:rPr>
          <w:rFonts w:hint="eastAsia"/>
          <w:color w:val="000000"/>
        </w:rPr>
        <w:t>4</w:t>
      </w:r>
      <w:r w:rsidRPr="004261AB">
        <w:rPr>
          <w:rFonts w:ascii="新細明體" w:hAnsi="新細明體" w:hint="eastAsia"/>
          <w:color w:val="000000"/>
        </w:rPr>
        <w:t>章第</w:t>
      </w:r>
      <w:r w:rsidRPr="00D24451">
        <w:rPr>
          <w:rFonts w:hint="eastAsia"/>
          <w:color w:val="000000"/>
        </w:rPr>
        <w:t>2</w:t>
      </w:r>
      <w:r w:rsidRPr="004261AB">
        <w:rPr>
          <w:rFonts w:ascii="新細明體" w:hAnsi="新細明體" w:hint="eastAsia"/>
          <w:color w:val="000000"/>
        </w:rPr>
        <w:t>節邁向社會主義</w:t>
      </w:r>
    </w:p>
    <w:p w:rsidR="005E5EE5" w:rsidRPr="004261AB" w:rsidRDefault="005E5EE5" w:rsidP="005E5EE5">
      <w:pPr>
        <w:pStyle w:val="-5"/>
        <w:ind w:left="1207" w:hanging="1207"/>
        <w:rPr>
          <w:color w:val="000000"/>
        </w:rPr>
      </w:pPr>
      <w:r w:rsidRPr="004261AB">
        <w:rPr>
          <w:rFonts w:hint="eastAsia"/>
          <w:color w:val="000000"/>
        </w:rPr>
        <w:tab/>
        <w:t xml:space="preserve">UP </w:t>
      </w:r>
      <w:proofErr w:type="spellStart"/>
      <w:r w:rsidRPr="004261AB">
        <w:rPr>
          <w:rFonts w:hint="eastAsia"/>
          <w:color w:val="000000"/>
        </w:rPr>
        <w:t>UP</w:t>
      </w:r>
      <w:proofErr w:type="spellEnd"/>
      <w:proofErr w:type="gramStart"/>
      <w:r w:rsidRPr="004261AB">
        <w:rPr>
          <w:rFonts w:hint="eastAsia"/>
          <w:color w:val="000000"/>
        </w:rPr>
        <w:t>歷史學測總複習</w:t>
      </w:r>
      <w:proofErr w:type="gramEnd"/>
      <w:r w:rsidRPr="004261AB">
        <w:rPr>
          <w:rFonts w:hint="eastAsia"/>
          <w:color w:val="000000"/>
        </w:rPr>
        <w:t>講義單元</w:t>
      </w:r>
      <w:r w:rsidRPr="00D24451">
        <w:rPr>
          <w:rFonts w:hint="eastAsia"/>
          <w:color w:val="000000"/>
        </w:rPr>
        <w:t>10</w:t>
      </w:r>
      <w:r w:rsidRPr="004261AB">
        <w:rPr>
          <w:rFonts w:hint="eastAsia"/>
          <w:color w:val="000000"/>
        </w:rPr>
        <w:t>當代中國與臺海兩岸關係</w:t>
      </w:r>
    </w:p>
    <w:p w:rsidR="005E5EE5" w:rsidRPr="005B27F0" w:rsidRDefault="005E5EE5" w:rsidP="005E5EE5">
      <w:pPr>
        <w:pStyle w:val="-5"/>
        <w:ind w:left="1207" w:hanging="1207"/>
      </w:pPr>
      <w:r>
        <w:rPr>
          <w:rStyle w:val="-0"/>
          <w:rFonts w:hint="eastAsia"/>
        </w:rPr>
        <w:t>答　　案：</w:t>
      </w:r>
      <w:r>
        <w:rPr>
          <w:rStyle w:val="-0"/>
          <w:rFonts w:hint="eastAsia"/>
        </w:rPr>
        <w:tab/>
      </w:r>
      <w:r w:rsidRPr="00D24451">
        <w:rPr>
          <w:rFonts w:hint="eastAsia"/>
        </w:rPr>
        <w:t>B</w:t>
      </w:r>
    </w:p>
    <w:p w:rsidR="005E5EE5" w:rsidRPr="005B27F0" w:rsidRDefault="005E5EE5" w:rsidP="005E5EE5">
      <w:pPr>
        <w:pStyle w:val="-5"/>
        <w:ind w:left="1207" w:hanging="1207"/>
      </w:pPr>
      <w:r>
        <w:rPr>
          <w:rStyle w:val="-0"/>
          <w:rFonts w:hint="eastAsia"/>
        </w:rPr>
        <w:t>解　　析：</w:t>
      </w:r>
      <w:r>
        <w:rPr>
          <w:rStyle w:val="-0"/>
          <w:rFonts w:hint="eastAsia"/>
        </w:rPr>
        <w:tab/>
      </w:r>
      <w:r>
        <w:rPr>
          <w:rFonts w:hint="eastAsia"/>
        </w:rPr>
        <w:t>中共在</w:t>
      </w:r>
      <w:proofErr w:type="gramStart"/>
      <w:r w:rsidRPr="00D24451">
        <w:rPr>
          <w:rFonts w:hint="eastAsia"/>
        </w:rPr>
        <w:t>1950</w:t>
      </w:r>
      <w:proofErr w:type="gramEnd"/>
      <w:r>
        <w:rPr>
          <w:rFonts w:hint="eastAsia"/>
        </w:rPr>
        <w:t>年代後期推動的集體化運動，即為</w:t>
      </w:r>
      <w:r w:rsidRPr="00D24451">
        <w:rPr>
          <w:rFonts w:hint="eastAsia"/>
        </w:rPr>
        <w:t>1958</w:t>
      </w:r>
      <w:r>
        <w:rPr>
          <w:rFonts w:hint="eastAsia"/>
        </w:rPr>
        <w:t>年的大躍進及人民公社運動，在此</w:t>
      </w:r>
      <w:proofErr w:type="gramStart"/>
      <w:r>
        <w:rPr>
          <w:rFonts w:hint="eastAsia"/>
        </w:rPr>
        <w:t>期間，</w:t>
      </w:r>
      <w:proofErr w:type="gramEnd"/>
      <w:r>
        <w:rPr>
          <w:rFonts w:hint="eastAsia"/>
        </w:rPr>
        <w:t>人民不僅失去私有財產，農村成立生產隊，農產品也由政府統一分配，人民失去努力耕作的動力，再加上大躍進的吹噓及浮誇，導致大饑荒，使數千萬人民餓死。</w:t>
      </w:r>
      <w:r w:rsidRPr="00937292">
        <w:rPr>
          <w:rFonts w:hint="eastAsia"/>
        </w:rPr>
        <w:t>(A)</w:t>
      </w:r>
      <w:r>
        <w:rPr>
          <w:rFonts w:hint="eastAsia"/>
        </w:rPr>
        <w:t>抗美援朝戰爭（韓戰）發生於</w:t>
      </w:r>
      <w:r w:rsidRPr="00D24451">
        <w:rPr>
          <w:rFonts w:hint="eastAsia"/>
        </w:rPr>
        <w:t>1950</w:t>
      </w:r>
      <w:r>
        <w:rPr>
          <w:rFonts w:hint="eastAsia"/>
        </w:rPr>
        <w:t>～</w:t>
      </w:r>
      <w:r w:rsidRPr="00D24451">
        <w:rPr>
          <w:rFonts w:hint="eastAsia"/>
        </w:rPr>
        <w:t>1953</w:t>
      </w:r>
      <w:r>
        <w:rPr>
          <w:rFonts w:hint="eastAsia"/>
        </w:rPr>
        <w:t>年，非</w:t>
      </w:r>
      <w:proofErr w:type="gramStart"/>
      <w:r w:rsidRPr="00D24451">
        <w:rPr>
          <w:rFonts w:hint="eastAsia"/>
        </w:rPr>
        <w:t>1950</w:t>
      </w:r>
      <w:proofErr w:type="gramEnd"/>
      <w:r>
        <w:rPr>
          <w:rFonts w:hint="eastAsia"/>
        </w:rPr>
        <w:t>年代後期；</w:t>
      </w:r>
      <w:r w:rsidRPr="00B82C5F">
        <w:rPr>
          <w:rFonts w:hint="eastAsia"/>
        </w:rPr>
        <w:t>(C)</w:t>
      </w:r>
      <w:r>
        <w:rPr>
          <w:rFonts w:hint="eastAsia"/>
        </w:rPr>
        <w:t>集體農場模仿蘇聯，</w:t>
      </w:r>
      <w:proofErr w:type="gramStart"/>
      <w:r>
        <w:rPr>
          <w:rFonts w:hint="eastAsia"/>
        </w:rPr>
        <w:t>採</w:t>
      </w:r>
      <w:proofErr w:type="gramEnd"/>
      <w:r>
        <w:rPr>
          <w:rFonts w:hint="eastAsia"/>
        </w:rPr>
        <w:t>大規模機械耕作的方式，並非</w:t>
      </w:r>
      <w:proofErr w:type="gramStart"/>
      <w:r>
        <w:rPr>
          <w:rFonts w:hint="eastAsia"/>
        </w:rPr>
        <w:t>採</w:t>
      </w:r>
      <w:proofErr w:type="gramEnd"/>
      <w:r>
        <w:rPr>
          <w:rFonts w:hint="eastAsia"/>
        </w:rPr>
        <w:t>精耕細作模式；</w:t>
      </w:r>
      <w:r w:rsidRPr="00B82C5F">
        <w:rPr>
          <w:rFonts w:hint="eastAsia"/>
        </w:rPr>
        <w:t>(D)</w:t>
      </w:r>
      <w:r>
        <w:rPr>
          <w:rFonts w:hint="eastAsia"/>
        </w:rPr>
        <w:t>上山下鄉運動推行時，青年大量下放到農村，不會造成農村人力不足。</w:t>
      </w:r>
    </w:p>
    <w:p w:rsidR="009F36B3" w:rsidRDefault="00DB1222" w:rsidP="00DA6C1A">
      <w:pPr>
        <w:pStyle w:val="-2"/>
      </w:pPr>
      <w:r>
        <w:rPr>
          <w:rFonts w:ascii="Helvetica" w:hAnsi="Helvetica" w:hint="eastAsia"/>
          <w:b/>
          <w:noProof/>
          <w:color w:val="FFFFFF"/>
          <w:sz w:val="32"/>
          <w:szCs w:val="32"/>
        </w:rPr>
        <mc:AlternateContent>
          <mc:Choice Requires="wps">
            <w:drawing>
              <wp:anchor distT="0" distB="0" distL="114300" distR="114300" simplePos="0" relativeHeight="251689472" behindDoc="1" locked="0" layoutInCell="1" allowOverlap="1" wp14:anchorId="2AEDD1BB" wp14:editId="0093B865">
                <wp:simplePos x="0" y="0"/>
                <wp:positionH relativeFrom="column">
                  <wp:posOffset>0</wp:posOffset>
                </wp:positionH>
                <wp:positionV relativeFrom="paragraph">
                  <wp:posOffset>180340</wp:posOffset>
                </wp:positionV>
                <wp:extent cx="6480000" cy="1728000"/>
                <wp:effectExtent l="0" t="0" r="0" b="5715"/>
                <wp:wrapNone/>
                <wp:docPr id="68"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1728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0;margin-top:14.2pt;width:510.25pt;height:136.0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" fillcolor="#e6e6e6" stroked="f"/>
            </w:pict>
          </mc:Fallback>
        </mc:AlternateContent>
      </w:r>
      <w:r w:rsidR="009F36B3">
        <w:rPr>
          <w:rStyle w:val="-4"/>
          <w:rFonts w:hint="eastAsia"/>
        </w:rPr>
        <w:t>26</w:t>
      </w:r>
      <w:r w:rsidR="00A971F7">
        <w:rPr>
          <w:rFonts w:hint="eastAsia"/>
        </w:rPr>
        <w:t xml:space="preserve">　</w:t>
      </w:r>
      <w:r w:rsidR="00DE0BFB" w:rsidRPr="00DA0938">
        <w:t>相同的時代烙印往往造就了一個歷史世代，例如稱二次大戰結束後不久出生的人為「嬰兒潮世代」，又如稱民國五</w:t>
      </w:r>
      <w:r w:rsidR="00DE0BFB">
        <w:rPr>
          <w:rFonts w:ascii="華康中明體" w:hint="eastAsia"/>
        </w:rPr>
        <w:t>○</w:t>
      </w:r>
      <w:r w:rsidR="00DE0BFB" w:rsidRPr="00DA0938">
        <w:t>年代出生的人為「五年級」。學者研究</w:t>
      </w:r>
      <w:r w:rsidR="00DE0BFB" w:rsidRPr="00DA0938">
        <w:t>1920</w:t>
      </w:r>
      <w:r w:rsidR="00DE0BFB" w:rsidRPr="00DA0938">
        <w:t>到</w:t>
      </w:r>
      <w:r w:rsidR="00DE0BFB" w:rsidRPr="00DA0938">
        <w:t>1930</w:t>
      </w:r>
      <w:r w:rsidR="00DE0BFB" w:rsidRPr="00DA0938">
        <w:t>年間出生的臺灣囝仔，他們在成長期間接受國家提供的軍國教育，而「玉碎」（全滅）、「</w:t>
      </w:r>
      <w:proofErr w:type="gramStart"/>
      <w:r w:rsidR="00DE0BFB" w:rsidRPr="00DA0938">
        <w:t>散華</w:t>
      </w:r>
      <w:proofErr w:type="gramEnd"/>
      <w:r w:rsidR="00DE0BFB" w:rsidRPr="00DA0938">
        <w:t>」（陣亡）、「</w:t>
      </w:r>
      <w:proofErr w:type="gramStart"/>
      <w:r w:rsidR="00DE0BFB" w:rsidRPr="00DA0938">
        <w:t>若櫻</w:t>
      </w:r>
      <w:proofErr w:type="gramEnd"/>
      <w:r w:rsidR="00DE0BFB" w:rsidRPr="00DA0938">
        <w:t>」（年輕軍人）、「</w:t>
      </w:r>
      <w:proofErr w:type="gramStart"/>
      <w:r w:rsidR="00DE0BFB" w:rsidRPr="00DA0938">
        <w:t>赤</w:t>
      </w:r>
      <w:proofErr w:type="gramEnd"/>
      <w:r w:rsidR="00DE0BFB" w:rsidRPr="00DA0938">
        <w:t>紙」（召集令）等詞彙更成為他們共同的詞語。根據這些共同的詞彙及其成長年代，最能貼切反映這個世代的稱呼是：</w:t>
      </w:r>
      <w:r w:rsidR="00DE0BFB">
        <w:rPr>
          <w:rFonts w:hint="eastAsia"/>
        </w:rPr>
        <w:t xml:space="preserve">　</w:t>
      </w:r>
      <w:r>
        <w:br/>
      </w:r>
      <w:r w:rsidR="00DE0BFB" w:rsidRPr="00DA0938">
        <w:t>(A)</w:t>
      </w:r>
      <w:r w:rsidR="00DE0BFB" w:rsidRPr="00DA0938">
        <w:t>現代化世代</w:t>
      </w:r>
      <w:r w:rsidR="00DE0BFB">
        <w:t xml:space="preserve">　</w:t>
      </w:r>
      <w:r w:rsidR="00DE0BFB" w:rsidRPr="00DA0938">
        <w:t>(B)</w:t>
      </w:r>
      <w:r w:rsidR="00DE0BFB" w:rsidRPr="00DA0938">
        <w:t>工業化世代</w:t>
      </w:r>
      <w:r w:rsidR="00DE0BFB">
        <w:t xml:space="preserve">　</w:t>
      </w:r>
      <w:r w:rsidR="00DE0BFB" w:rsidRPr="00DA0938">
        <w:t>(C)</w:t>
      </w:r>
      <w:r w:rsidR="00DE0BFB" w:rsidRPr="00DA0938">
        <w:t>反傳統世代</w:t>
      </w:r>
      <w:r w:rsidR="00DE0BFB">
        <w:t xml:space="preserve">　</w:t>
      </w:r>
      <w:r w:rsidR="00DE0BFB" w:rsidRPr="00DA0938">
        <w:t>(D)</w:t>
      </w:r>
      <w:r w:rsidR="00DE0BFB" w:rsidRPr="00DA0938">
        <w:t>戰爭期世代</w:t>
      </w:r>
      <w:r w:rsidR="00DE0BFB">
        <w:t>。</w:t>
      </w:r>
    </w:p>
    <w:p w:rsidR="005E5EE5" w:rsidRPr="004261AB" w:rsidRDefault="005E5EE5" w:rsidP="005E5EE5">
      <w:pPr>
        <w:pStyle w:val="-5"/>
        <w:ind w:left="1207" w:hanging="1207"/>
        <w:rPr>
          <w:color w:val="000000"/>
        </w:rPr>
      </w:pPr>
      <w:r>
        <w:rPr>
          <w:rStyle w:val="-0"/>
          <w:rFonts w:hint="eastAsia"/>
          <w:color w:val="000000"/>
        </w:rPr>
        <w:t>出　　處：</w:t>
      </w:r>
      <w:r>
        <w:rPr>
          <w:rStyle w:val="-0"/>
          <w:rFonts w:hint="eastAsia"/>
          <w:color w:val="000000"/>
        </w:rPr>
        <w:tab/>
      </w:r>
      <w:r w:rsidRPr="004261AB">
        <w:rPr>
          <w:rFonts w:hint="eastAsia"/>
          <w:color w:val="000000"/>
        </w:rPr>
        <w:t>康熹</w:t>
      </w:r>
      <w:r w:rsidRPr="004261AB">
        <w:rPr>
          <w:rFonts w:ascii="新細明體" w:hAnsi="新細明體" w:hint="eastAsia"/>
          <w:color w:val="000000"/>
        </w:rPr>
        <w:t>版歷史</w:t>
      </w:r>
      <w:r w:rsidRPr="00D24451">
        <w:rPr>
          <w:rFonts w:hint="eastAsia"/>
          <w:color w:val="000000"/>
        </w:rPr>
        <w:t>1</w:t>
      </w:r>
      <w:r w:rsidRPr="004261AB">
        <w:rPr>
          <w:rFonts w:ascii="新細明體" w:hAnsi="新細明體" w:hint="eastAsia"/>
          <w:color w:val="000000"/>
        </w:rPr>
        <w:t>，第</w:t>
      </w:r>
      <w:r w:rsidRPr="00D24451">
        <w:rPr>
          <w:rFonts w:hint="eastAsia"/>
          <w:color w:val="000000"/>
        </w:rPr>
        <w:t>8</w:t>
      </w:r>
      <w:r w:rsidRPr="004261AB">
        <w:rPr>
          <w:rFonts w:ascii="新細明體" w:hAnsi="新細明體" w:hint="eastAsia"/>
          <w:color w:val="000000"/>
        </w:rPr>
        <w:t>章第</w:t>
      </w:r>
      <w:r w:rsidRPr="00D24451">
        <w:rPr>
          <w:rFonts w:hint="eastAsia"/>
          <w:color w:val="000000"/>
        </w:rPr>
        <w:t>2</w:t>
      </w:r>
      <w:r w:rsidRPr="004261AB">
        <w:rPr>
          <w:rFonts w:ascii="新細明體" w:hAnsi="新細明體" w:hint="eastAsia"/>
          <w:color w:val="000000"/>
        </w:rPr>
        <w:t>節戰爭體制下的臺灣人</w:t>
      </w:r>
    </w:p>
    <w:p w:rsidR="005E5EE5" w:rsidRPr="004261AB" w:rsidRDefault="005E5EE5" w:rsidP="005E5EE5">
      <w:pPr>
        <w:pStyle w:val="-5"/>
        <w:ind w:left="1207" w:hanging="1207"/>
        <w:rPr>
          <w:color w:val="000000"/>
        </w:rPr>
      </w:pPr>
      <w:r w:rsidRPr="004261AB">
        <w:rPr>
          <w:rFonts w:hint="eastAsia"/>
          <w:color w:val="000000"/>
        </w:rPr>
        <w:tab/>
        <w:t xml:space="preserve">UP </w:t>
      </w:r>
      <w:proofErr w:type="spellStart"/>
      <w:r w:rsidRPr="004261AB">
        <w:rPr>
          <w:rFonts w:hint="eastAsia"/>
          <w:color w:val="000000"/>
        </w:rPr>
        <w:t>UP</w:t>
      </w:r>
      <w:proofErr w:type="spellEnd"/>
      <w:proofErr w:type="gramStart"/>
      <w:r w:rsidRPr="004261AB">
        <w:rPr>
          <w:rFonts w:hint="eastAsia"/>
          <w:color w:val="000000"/>
        </w:rPr>
        <w:t>歷史學測總複習</w:t>
      </w:r>
      <w:proofErr w:type="gramEnd"/>
      <w:r w:rsidRPr="004261AB">
        <w:rPr>
          <w:rFonts w:hint="eastAsia"/>
          <w:color w:val="000000"/>
        </w:rPr>
        <w:t>講義單元</w:t>
      </w:r>
      <w:r w:rsidRPr="00D24451">
        <w:rPr>
          <w:rFonts w:hint="eastAsia"/>
          <w:color w:val="000000"/>
        </w:rPr>
        <w:t>3</w:t>
      </w:r>
      <w:r w:rsidRPr="004261AB">
        <w:rPr>
          <w:rFonts w:hint="eastAsia"/>
          <w:color w:val="000000"/>
        </w:rPr>
        <w:t>日本統治時期</w:t>
      </w:r>
      <w:r w:rsidRPr="00D24451">
        <w:rPr>
          <w:rFonts w:hint="eastAsia"/>
          <w:color w:val="000000"/>
        </w:rPr>
        <w:t>1895</w:t>
      </w:r>
      <w:r w:rsidRPr="004261AB">
        <w:rPr>
          <w:rFonts w:hint="eastAsia"/>
          <w:color w:val="000000"/>
        </w:rPr>
        <w:t>～</w:t>
      </w:r>
      <w:r w:rsidRPr="00D24451">
        <w:rPr>
          <w:rFonts w:hint="eastAsia"/>
          <w:color w:val="000000"/>
        </w:rPr>
        <w:t>1945</w:t>
      </w:r>
    </w:p>
    <w:p w:rsidR="005E5EE5" w:rsidRPr="005B27F0" w:rsidRDefault="005E5EE5" w:rsidP="005E5EE5">
      <w:pPr>
        <w:pStyle w:val="-5"/>
        <w:ind w:left="1207" w:hanging="1207"/>
      </w:pPr>
      <w:r>
        <w:rPr>
          <w:rStyle w:val="-0"/>
          <w:rFonts w:hint="eastAsia"/>
        </w:rPr>
        <w:t>答　　案：</w:t>
      </w:r>
      <w:r>
        <w:rPr>
          <w:rStyle w:val="-0"/>
          <w:rFonts w:hint="eastAsia"/>
        </w:rPr>
        <w:tab/>
      </w:r>
      <w:r w:rsidRPr="00D24451">
        <w:rPr>
          <w:rFonts w:hint="eastAsia"/>
        </w:rPr>
        <w:t>D</w:t>
      </w:r>
    </w:p>
    <w:p w:rsidR="005E5EE5" w:rsidRPr="005B27F0" w:rsidRDefault="005E5EE5" w:rsidP="005E5EE5">
      <w:pPr>
        <w:pStyle w:val="-5"/>
        <w:ind w:left="1207" w:hanging="1207"/>
      </w:pPr>
      <w:r>
        <w:rPr>
          <w:rFonts w:hint="eastAsia"/>
        </w:rPr>
        <w:t>解　　析：</w:t>
      </w:r>
      <w:r>
        <w:rPr>
          <w:rFonts w:hint="eastAsia"/>
        </w:rPr>
        <w:tab/>
      </w:r>
      <w:r w:rsidR="00D42552" w:rsidRPr="00211DDA">
        <w:rPr>
          <w:rFonts w:hint="eastAsia"/>
        </w:rPr>
        <w:t>1937</w:t>
      </w:r>
      <w:r w:rsidR="00D42552" w:rsidRPr="00211DDA">
        <w:rPr>
          <w:rFonts w:hint="eastAsia"/>
        </w:rPr>
        <w:t>年中日戰爭爆發後，臺灣正式進入戰爭時期；隨著戰況日益緊繃，臺灣人民陸續被徵調為軍</w:t>
      </w:r>
      <w:proofErr w:type="gramStart"/>
      <w:r w:rsidR="00D42552" w:rsidRPr="00211DDA">
        <w:rPr>
          <w:rFonts w:hint="eastAsia"/>
        </w:rPr>
        <w:t>伕</w:t>
      </w:r>
      <w:proofErr w:type="gramEnd"/>
      <w:r w:rsidR="00D42552" w:rsidRPr="00211DDA">
        <w:rPr>
          <w:rFonts w:hint="eastAsia"/>
        </w:rPr>
        <w:t>或應徵志願兵，其中大多是出生於</w:t>
      </w:r>
      <w:r w:rsidR="00D42552" w:rsidRPr="00211DDA">
        <w:rPr>
          <w:rFonts w:hint="eastAsia"/>
        </w:rPr>
        <w:t>1920</w:t>
      </w:r>
      <w:r w:rsidR="00D42552" w:rsidRPr="00211DDA">
        <w:rPr>
          <w:rFonts w:hint="eastAsia"/>
        </w:rPr>
        <w:t>到</w:t>
      </w:r>
      <w:proofErr w:type="gramStart"/>
      <w:r w:rsidR="00D42552" w:rsidRPr="00211DDA">
        <w:rPr>
          <w:rFonts w:hint="eastAsia"/>
        </w:rPr>
        <w:t>1930</w:t>
      </w:r>
      <w:proofErr w:type="gramEnd"/>
      <w:r w:rsidR="00D42552" w:rsidRPr="00211DDA">
        <w:rPr>
          <w:rFonts w:hint="eastAsia"/>
        </w:rPr>
        <w:t>年代之間的青年，戰爭的苦痛與</w:t>
      </w:r>
      <w:proofErr w:type="gramStart"/>
      <w:r w:rsidR="00D42552" w:rsidRPr="00211DDA">
        <w:rPr>
          <w:rFonts w:hint="eastAsia"/>
        </w:rPr>
        <w:t>悲情便成為</w:t>
      </w:r>
      <w:proofErr w:type="gramEnd"/>
      <w:r w:rsidR="00D42552" w:rsidRPr="00211DDA">
        <w:rPr>
          <w:rFonts w:hint="eastAsia"/>
        </w:rPr>
        <w:t>他們的集體記憶，故此世代的青年被稱為「戰爭期世代」。</w:t>
      </w:r>
    </w:p>
    <w:p w:rsidR="009F36B3" w:rsidRDefault="00DB1222" w:rsidP="00DA6C1A">
      <w:pPr>
        <w:pStyle w:val="-2"/>
      </w:pPr>
      <w:r>
        <w:rPr>
          <w:rStyle w:val="-4"/>
        </w:rPr>
        <w:br w:type="column"/>
      </w:r>
      <w:r>
        <w:rPr>
          <w:rFonts w:ascii="Helvetica" w:hAnsi="Helvetica" w:hint="eastAsia"/>
          <w:b/>
          <w:noProof/>
          <w:color w:val="FFFFFF"/>
          <w:sz w:val="32"/>
          <w:szCs w:val="32"/>
        </w:rPr>
        <w:lastRenderedPageBreak/>
        <mc:AlternateContent>
          <mc:Choice Requires="wps">
            <w:drawing>
              <wp:anchor distT="0" distB="0" distL="114300" distR="114300" simplePos="0" relativeHeight="251691520" behindDoc="1" locked="0" layoutInCell="1" allowOverlap="1" wp14:anchorId="2AEDD1BB" wp14:editId="0093B865">
                <wp:simplePos x="0" y="0"/>
                <wp:positionH relativeFrom="column">
                  <wp:posOffset>0</wp:posOffset>
                </wp:positionH>
                <wp:positionV relativeFrom="paragraph">
                  <wp:posOffset>180340</wp:posOffset>
                </wp:positionV>
                <wp:extent cx="6480000" cy="2196000"/>
                <wp:effectExtent l="0" t="0" r="0" b="0"/>
                <wp:wrapNone/>
                <wp:docPr id="69"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2196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0;margin-top:14.2pt;width:510.25pt;height:172.9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" fillcolor="#e6e6e6" stroked="f"/>
            </w:pict>
          </mc:Fallback>
        </mc:AlternateContent>
      </w:r>
      <w:r w:rsidR="009F36B3">
        <w:rPr>
          <w:rStyle w:val="-4"/>
          <w:rFonts w:hint="eastAsia"/>
        </w:rPr>
        <w:t>27</w:t>
      </w:r>
      <w:r w:rsidR="00EA10CA">
        <w:rPr>
          <w:rFonts w:hint="eastAsia"/>
        </w:rPr>
        <w:t xml:space="preserve">　</w:t>
      </w:r>
      <w:r w:rsidR="00EA10CA" w:rsidRPr="00DA0938">
        <w:t>某一時期，中共《新華日報》〈社論〉曾讚美「美國是自由世界的核心、民主的守護神、專制者的敵人」，希望用民主與科學的紐帶結合中、美兩大民族。後來，毛澤東也強調反對</w:t>
      </w:r>
      <w:proofErr w:type="gramStart"/>
      <w:r w:rsidR="00EA10CA" w:rsidRPr="00DA0938">
        <w:t>一</w:t>
      </w:r>
      <w:proofErr w:type="gramEnd"/>
      <w:r w:rsidR="00EA10CA" w:rsidRPr="00DA0938">
        <w:t>黨專政，主張建立民主的聯合政府，承諾保障人民的言論、出版、集會、結社、思想、信仰及身體等自由。發表上述言論的背景最可能是：</w:t>
      </w:r>
      <w:r w:rsidR="00EA10CA">
        <w:t xml:space="preserve">　</w:t>
      </w:r>
      <w:r>
        <w:rPr>
          <w:rFonts w:hint="eastAsia"/>
        </w:rPr>
        <w:br/>
      </w:r>
      <w:r w:rsidR="00EA10CA" w:rsidRPr="00DA0938">
        <w:t>(A)</w:t>
      </w:r>
      <w:proofErr w:type="gramStart"/>
      <w:r w:rsidR="00EA10CA" w:rsidRPr="00DA0938">
        <w:t>1920</w:t>
      </w:r>
      <w:proofErr w:type="gramEnd"/>
      <w:r w:rsidR="00EA10CA" w:rsidRPr="00DA0938">
        <w:t>年代，中國共產黨成立時的主張</w:t>
      </w:r>
      <w:r w:rsidR="00EA10CA">
        <w:t xml:space="preserve">　</w:t>
      </w:r>
      <w:r>
        <w:rPr>
          <w:rFonts w:hint="eastAsia"/>
        </w:rPr>
        <w:br/>
      </w:r>
      <w:r w:rsidR="00EA10CA" w:rsidRPr="00DA0938">
        <w:t>(B)</w:t>
      </w:r>
      <w:proofErr w:type="gramStart"/>
      <w:r w:rsidR="00EA10CA" w:rsidRPr="00DA0938">
        <w:t>1940</w:t>
      </w:r>
      <w:proofErr w:type="gramEnd"/>
      <w:r w:rsidR="00EA10CA" w:rsidRPr="00DA0938">
        <w:t>年代，要拉攏美國，對抗國民黨</w:t>
      </w:r>
      <w:r w:rsidR="00EA10CA">
        <w:t xml:space="preserve">　</w:t>
      </w:r>
      <w:r>
        <w:rPr>
          <w:rFonts w:hint="eastAsia"/>
        </w:rPr>
        <w:br/>
      </w:r>
      <w:r w:rsidR="00EA10CA" w:rsidRPr="00DA0938">
        <w:t>(C)</w:t>
      </w:r>
      <w:proofErr w:type="gramStart"/>
      <w:r w:rsidR="00EA10CA" w:rsidRPr="00DA0938">
        <w:t>1960</w:t>
      </w:r>
      <w:proofErr w:type="gramEnd"/>
      <w:r w:rsidR="00EA10CA" w:rsidRPr="00DA0938">
        <w:t>年代，爭取美國支持文化大革命</w:t>
      </w:r>
      <w:r w:rsidR="00EA10CA">
        <w:t xml:space="preserve">　</w:t>
      </w:r>
      <w:r>
        <w:rPr>
          <w:rFonts w:hint="eastAsia"/>
        </w:rPr>
        <w:br/>
      </w:r>
      <w:r w:rsidR="00EA10CA" w:rsidRPr="00DA0938">
        <w:t>(D)</w:t>
      </w:r>
      <w:proofErr w:type="gramStart"/>
      <w:r w:rsidR="00EA10CA" w:rsidRPr="00DA0938">
        <w:t>1970</w:t>
      </w:r>
      <w:proofErr w:type="gramEnd"/>
      <w:r w:rsidR="00EA10CA" w:rsidRPr="00DA0938">
        <w:t>年代，會見季辛吉保證支持美國</w:t>
      </w:r>
      <w:r w:rsidR="00EA10CA">
        <w:t>。</w:t>
      </w:r>
    </w:p>
    <w:p w:rsidR="005E5EE5" w:rsidRPr="004261AB" w:rsidRDefault="005E5EE5" w:rsidP="005E5EE5">
      <w:pPr>
        <w:pStyle w:val="-5"/>
        <w:ind w:left="1207" w:hanging="1207"/>
        <w:rPr>
          <w:color w:val="000000"/>
        </w:rPr>
      </w:pPr>
      <w:r>
        <w:rPr>
          <w:rStyle w:val="-0"/>
          <w:rFonts w:hint="eastAsia"/>
          <w:color w:val="000000"/>
        </w:rPr>
        <w:t>出　　處：</w:t>
      </w:r>
      <w:r>
        <w:rPr>
          <w:rStyle w:val="-0"/>
          <w:rFonts w:hint="eastAsia"/>
          <w:color w:val="000000"/>
        </w:rPr>
        <w:tab/>
      </w:r>
      <w:r w:rsidRPr="004261AB">
        <w:rPr>
          <w:rFonts w:hint="eastAsia"/>
          <w:color w:val="000000"/>
        </w:rPr>
        <w:t>康熹</w:t>
      </w:r>
      <w:r w:rsidRPr="004261AB">
        <w:rPr>
          <w:rFonts w:ascii="新細明體" w:hAnsi="新細明體" w:hint="eastAsia"/>
          <w:color w:val="000000"/>
        </w:rPr>
        <w:t>版歷史</w:t>
      </w:r>
      <w:r w:rsidRPr="00D24451">
        <w:rPr>
          <w:rFonts w:hint="eastAsia"/>
          <w:color w:val="000000"/>
        </w:rPr>
        <w:t>3</w:t>
      </w:r>
      <w:r w:rsidRPr="004261AB">
        <w:rPr>
          <w:rFonts w:ascii="新細明體" w:hAnsi="新細明體" w:hint="eastAsia"/>
          <w:color w:val="000000"/>
        </w:rPr>
        <w:t>，第</w:t>
      </w:r>
      <w:r w:rsidRPr="00D24451">
        <w:rPr>
          <w:rFonts w:hint="eastAsia"/>
          <w:color w:val="000000"/>
        </w:rPr>
        <w:t>3</w:t>
      </w:r>
      <w:r w:rsidRPr="004261AB">
        <w:rPr>
          <w:rFonts w:ascii="新細明體" w:hAnsi="新細明體" w:hint="eastAsia"/>
          <w:color w:val="000000"/>
        </w:rPr>
        <w:t>章第</w:t>
      </w:r>
      <w:r w:rsidRPr="00D24451">
        <w:rPr>
          <w:rFonts w:hint="eastAsia"/>
          <w:color w:val="000000"/>
        </w:rPr>
        <w:t>1</w:t>
      </w:r>
      <w:r w:rsidRPr="004261AB">
        <w:rPr>
          <w:rFonts w:ascii="新細明體" w:hAnsi="新細明體" w:hint="eastAsia"/>
          <w:color w:val="000000"/>
        </w:rPr>
        <w:t>節國家復員的困難</w:t>
      </w:r>
    </w:p>
    <w:p w:rsidR="005E5EE5" w:rsidRPr="004261AB" w:rsidRDefault="005E5EE5" w:rsidP="005E5EE5">
      <w:pPr>
        <w:pStyle w:val="-5"/>
        <w:ind w:left="1207" w:hanging="1207"/>
        <w:rPr>
          <w:color w:val="000000"/>
        </w:rPr>
      </w:pPr>
      <w:r w:rsidRPr="004261AB">
        <w:rPr>
          <w:rFonts w:hint="eastAsia"/>
          <w:color w:val="000000"/>
        </w:rPr>
        <w:tab/>
        <w:t xml:space="preserve">UP </w:t>
      </w:r>
      <w:proofErr w:type="spellStart"/>
      <w:r w:rsidRPr="004261AB">
        <w:rPr>
          <w:rFonts w:hint="eastAsia"/>
          <w:color w:val="000000"/>
        </w:rPr>
        <w:t>UP</w:t>
      </w:r>
      <w:proofErr w:type="spellEnd"/>
      <w:proofErr w:type="gramStart"/>
      <w:r w:rsidRPr="004261AB">
        <w:rPr>
          <w:rFonts w:hint="eastAsia"/>
          <w:color w:val="000000"/>
        </w:rPr>
        <w:t>歷史學測總複習</w:t>
      </w:r>
      <w:proofErr w:type="gramEnd"/>
      <w:r w:rsidRPr="004261AB">
        <w:rPr>
          <w:rFonts w:hint="eastAsia"/>
          <w:color w:val="000000"/>
        </w:rPr>
        <w:t>講義單元</w:t>
      </w:r>
      <w:r w:rsidRPr="00D24451">
        <w:rPr>
          <w:rFonts w:hint="eastAsia"/>
          <w:color w:val="000000"/>
        </w:rPr>
        <w:t>9</w:t>
      </w:r>
      <w:r w:rsidRPr="004261AB">
        <w:rPr>
          <w:rFonts w:hint="eastAsia"/>
          <w:color w:val="000000"/>
        </w:rPr>
        <w:t>中華民國的建立與發展</w:t>
      </w:r>
    </w:p>
    <w:p w:rsidR="005E5EE5" w:rsidRPr="005B27F0" w:rsidRDefault="005E5EE5" w:rsidP="005E5EE5">
      <w:pPr>
        <w:pStyle w:val="-5"/>
        <w:ind w:left="1207" w:hanging="1207"/>
      </w:pPr>
      <w:r>
        <w:rPr>
          <w:rStyle w:val="-0"/>
          <w:rFonts w:hint="eastAsia"/>
        </w:rPr>
        <w:t>答　　案：</w:t>
      </w:r>
      <w:r>
        <w:rPr>
          <w:rStyle w:val="-0"/>
          <w:rFonts w:hint="eastAsia"/>
        </w:rPr>
        <w:tab/>
      </w:r>
      <w:r w:rsidRPr="00D24451">
        <w:rPr>
          <w:rFonts w:hint="eastAsia"/>
        </w:rPr>
        <w:t>B</w:t>
      </w:r>
    </w:p>
    <w:p w:rsidR="005E5EE5" w:rsidRPr="005B27F0" w:rsidRDefault="005E5EE5" w:rsidP="005E5EE5">
      <w:pPr>
        <w:pStyle w:val="-5"/>
        <w:ind w:left="1207" w:hanging="1207"/>
      </w:pPr>
      <w:r>
        <w:rPr>
          <w:rStyle w:val="-0"/>
          <w:rFonts w:hint="eastAsia"/>
        </w:rPr>
        <w:t>解　　析：</w:t>
      </w:r>
      <w:r>
        <w:rPr>
          <w:rStyle w:val="-0"/>
          <w:rFonts w:hint="eastAsia"/>
        </w:rPr>
        <w:tab/>
      </w:r>
      <w:proofErr w:type="gramStart"/>
      <w:r w:rsidRPr="00D24451">
        <w:rPr>
          <w:rFonts w:hint="eastAsia"/>
        </w:rPr>
        <w:t>1940</w:t>
      </w:r>
      <w:proofErr w:type="gramEnd"/>
      <w:r>
        <w:rPr>
          <w:rFonts w:hint="eastAsia"/>
        </w:rPr>
        <w:t>年代，中共欲聯合美國對抗占優勢的國民政府，因此</w:t>
      </w:r>
      <w:proofErr w:type="gramStart"/>
      <w:r>
        <w:rPr>
          <w:rFonts w:hint="eastAsia"/>
        </w:rPr>
        <w:t>題幹中</w:t>
      </w:r>
      <w:proofErr w:type="gramEnd"/>
      <w:r>
        <w:rPr>
          <w:rFonts w:hint="eastAsia"/>
        </w:rPr>
        <w:t>毛澤東反對「</w:t>
      </w:r>
      <w:proofErr w:type="gramStart"/>
      <w:r>
        <w:rPr>
          <w:rFonts w:hint="eastAsia"/>
        </w:rPr>
        <w:t>一</w:t>
      </w:r>
      <w:proofErr w:type="gramEnd"/>
      <w:r>
        <w:rPr>
          <w:rFonts w:hint="eastAsia"/>
        </w:rPr>
        <w:t>黨專政」即是針對國民黨。此為抗日戰爭期間中共的戰略方針：聯合美國，逼迫國民政府組成聯合政府。</w:t>
      </w:r>
      <w:r w:rsidRPr="00D24451">
        <w:rPr>
          <w:rFonts w:hint="eastAsia"/>
        </w:rPr>
        <w:t>1943</w:t>
      </w:r>
      <w:r>
        <w:rPr>
          <w:rFonts w:hint="eastAsia"/>
        </w:rPr>
        <w:t>年</w:t>
      </w:r>
      <w:r w:rsidRPr="00D24451">
        <w:rPr>
          <w:rFonts w:hint="eastAsia"/>
        </w:rPr>
        <w:t>7</w:t>
      </w:r>
      <w:r>
        <w:rPr>
          <w:rFonts w:hint="eastAsia"/>
        </w:rPr>
        <w:t>月，毛澤東在《新華日報》中將美國吹捧為自由世界的守護神，他表面上想要建立民主形式的聯合政府，保障人民的權利，但實際上還是想要擴大自身的勢力。</w:t>
      </w:r>
    </w:p>
    <w:p w:rsidR="009F36B3" w:rsidRDefault="00DB1222" w:rsidP="00DA6C1A">
      <w:pPr>
        <w:pStyle w:val="-2"/>
      </w:pPr>
      <w:r>
        <w:rPr>
          <w:rFonts w:ascii="Helvetica" w:hAnsi="Helvetica" w:hint="eastAsia"/>
          <w:b/>
          <w:noProof/>
          <w:color w:val="FFFFFF"/>
          <w:sz w:val="32"/>
          <w:szCs w:val="32"/>
        </w:rPr>
        <mc:AlternateContent>
          <mc:Choice Requires="wps">
            <w:drawing>
              <wp:anchor distT="0" distB="0" distL="114300" distR="114300" simplePos="0" relativeHeight="251693568" behindDoc="1" locked="0" layoutInCell="1" allowOverlap="1" wp14:anchorId="2AEDD1BB" wp14:editId="0093B865">
                <wp:simplePos x="0" y="0"/>
                <wp:positionH relativeFrom="column">
                  <wp:posOffset>0</wp:posOffset>
                </wp:positionH>
                <wp:positionV relativeFrom="paragraph">
                  <wp:posOffset>180340</wp:posOffset>
                </wp:positionV>
                <wp:extent cx="6480000" cy="1656000"/>
                <wp:effectExtent l="0" t="0" r="0" b="1905"/>
                <wp:wrapNone/>
                <wp:docPr id="70"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1656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0;margin-top:14.2pt;width:510.25pt;height:130.4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" fillcolor="#e6e6e6" stroked="f"/>
            </w:pict>
          </mc:Fallback>
        </mc:AlternateContent>
      </w:r>
      <w:r w:rsidR="009F36B3">
        <w:rPr>
          <w:rStyle w:val="-4"/>
          <w:rFonts w:hint="eastAsia"/>
        </w:rPr>
        <w:t>28</w:t>
      </w:r>
      <w:r w:rsidR="00B47DC5">
        <w:rPr>
          <w:rFonts w:hint="eastAsia"/>
        </w:rPr>
        <w:t xml:space="preserve">　</w:t>
      </w:r>
      <w:r w:rsidR="00B47DC5" w:rsidRPr="00DA0938">
        <w:t>學者指出：北魏實行均田法的背景，第一，因戰亂的傷亡及遷徙，留下大片</w:t>
      </w:r>
      <w:proofErr w:type="gramStart"/>
      <w:r w:rsidR="00B47DC5" w:rsidRPr="00DA0938">
        <w:t>無主荒田</w:t>
      </w:r>
      <w:proofErr w:type="gramEnd"/>
      <w:r w:rsidR="00B47DC5" w:rsidRPr="00DA0938">
        <w:t>；第二，許多農民為躲避戰禍，逃離農村，流落城市，成為不事生產的</w:t>
      </w:r>
      <w:proofErr w:type="gramStart"/>
      <w:r w:rsidR="00B47DC5" w:rsidRPr="00DA0938">
        <w:t>游</w:t>
      </w:r>
      <w:proofErr w:type="gramEnd"/>
      <w:r w:rsidR="00B47DC5" w:rsidRPr="00DA0938">
        <w:t>民；第三，農民投靠大戶士族，「五十三十家方為一戶」，只</w:t>
      </w:r>
      <w:proofErr w:type="gramStart"/>
      <w:r w:rsidR="00B47DC5" w:rsidRPr="00DA0938">
        <w:t>向其宗主</w:t>
      </w:r>
      <w:proofErr w:type="gramEnd"/>
      <w:r w:rsidR="00B47DC5" w:rsidRPr="00DA0938">
        <w:t>貢獻，不必向政府納稅。均田法的實施是結合戶籍的清查及管理，</w:t>
      </w:r>
      <w:proofErr w:type="gramStart"/>
      <w:r w:rsidR="00B47DC5" w:rsidRPr="00DA0938">
        <w:t>透過計口授田</w:t>
      </w:r>
      <w:proofErr w:type="gramEnd"/>
      <w:r w:rsidR="00B47DC5" w:rsidRPr="00DA0938">
        <w:t>，使農業勞動力與耕地達到合理配合，以恢復生產，建立小農社會。根據上述，學者認為北魏均田法實施的主要目的最可能是：</w:t>
      </w:r>
      <w:r w:rsidR="00B47DC5">
        <w:t xml:space="preserve">　</w:t>
      </w:r>
      <w:r>
        <w:rPr>
          <w:rFonts w:hint="eastAsia"/>
        </w:rPr>
        <w:br/>
      </w:r>
      <w:r w:rsidR="00B47DC5" w:rsidRPr="00DA0938">
        <w:t>(A)</w:t>
      </w:r>
      <w:r w:rsidR="00B47DC5" w:rsidRPr="00DA0938">
        <w:t>限制土地兼併</w:t>
      </w:r>
      <w:r w:rsidR="00B47DC5">
        <w:t xml:space="preserve">　</w:t>
      </w:r>
      <w:r w:rsidR="00B47DC5" w:rsidRPr="00DA0938">
        <w:t>(B)</w:t>
      </w:r>
      <w:r w:rsidR="00B47DC5" w:rsidRPr="00DA0938">
        <w:t>保全士族特權</w:t>
      </w:r>
      <w:r w:rsidR="00B47DC5">
        <w:t xml:space="preserve">　</w:t>
      </w:r>
      <w:r w:rsidR="00B47DC5" w:rsidRPr="00DA0938">
        <w:t>(C)</w:t>
      </w:r>
      <w:r w:rsidR="00B47DC5" w:rsidRPr="00DA0938">
        <w:t>重建</w:t>
      </w:r>
      <w:proofErr w:type="gramStart"/>
      <w:r w:rsidR="00B47DC5" w:rsidRPr="00DA0938">
        <w:t>編戶稅基</w:t>
      </w:r>
      <w:proofErr w:type="gramEnd"/>
      <w:r w:rsidR="00B47DC5">
        <w:t xml:space="preserve">　</w:t>
      </w:r>
      <w:r w:rsidR="00B47DC5" w:rsidRPr="00DA0938">
        <w:t>(D)</w:t>
      </w:r>
      <w:r w:rsidR="00B47DC5" w:rsidRPr="00DA0938">
        <w:t>推行漢化運動</w:t>
      </w:r>
      <w:r w:rsidR="00B47DC5">
        <w:t>。</w:t>
      </w:r>
    </w:p>
    <w:p w:rsidR="005E5EE5" w:rsidRPr="004261AB" w:rsidRDefault="005E5EE5" w:rsidP="005E5EE5">
      <w:pPr>
        <w:pStyle w:val="-5"/>
        <w:ind w:left="1207" w:hanging="1207"/>
        <w:rPr>
          <w:color w:val="000000"/>
        </w:rPr>
      </w:pPr>
      <w:r>
        <w:rPr>
          <w:rStyle w:val="-0"/>
          <w:rFonts w:hint="eastAsia"/>
          <w:color w:val="000000"/>
        </w:rPr>
        <w:t>出　　處：</w:t>
      </w:r>
      <w:r>
        <w:rPr>
          <w:rStyle w:val="-0"/>
          <w:rFonts w:hint="eastAsia"/>
          <w:color w:val="000000"/>
        </w:rPr>
        <w:tab/>
      </w:r>
      <w:r w:rsidRPr="004261AB">
        <w:rPr>
          <w:rFonts w:hint="eastAsia"/>
          <w:color w:val="000000"/>
        </w:rPr>
        <w:t>康熹</w:t>
      </w:r>
      <w:r w:rsidRPr="004261AB">
        <w:rPr>
          <w:rFonts w:ascii="新細明體" w:hAnsi="新細明體" w:hint="eastAsia"/>
          <w:color w:val="000000"/>
        </w:rPr>
        <w:t>版歷史</w:t>
      </w:r>
      <w:r w:rsidRPr="00D24451">
        <w:rPr>
          <w:rFonts w:hint="eastAsia"/>
          <w:color w:val="000000"/>
        </w:rPr>
        <w:t>2</w:t>
      </w:r>
      <w:r w:rsidRPr="004261AB">
        <w:rPr>
          <w:rFonts w:ascii="新細明體" w:hAnsi="新細明體" w:hint="eastAsia"/>
          <w:color w:val="000000"/>
        </w:rPr>
        <w:t>，第</w:t>
      </w:r>
      <w:r w:rsidRPr="00D24451">
        <w:rPr>
          <w:rFonts w:hint="eastAsia"/>
          <w:color w:val="000000"/>
        </w:rPr>
        <w:t>5</w:t>
      </w:r>
      <w:r w:rsidRPr="004261AB">
        <w:rPr>
          <w:rFonts w:ascii="新細明體" w:hAnsi="新細明體" w:hint="eastAsia"/>
          <w:color w:val="000000"/>
        </w:rPr>
        <w:t>章第</w:t>
      </w:r>
      <w:r w:rsidRPr="00D24451">
        <w:rPr>
          <w:rFonts w:hint="eastAsia"/>
          <w:color w:val="000000"/>
        </w:rPr>
        <w:t>3</w:t>
      </w:r>
      <w:r w:rsidRPr="004261AB">
        <w:rPr>
          <w:rFonts w:ascii="新細明體" w:hAnsi="新細明體" w:hint="eastAsia"/>
          <w:color w:val="000000"/>
        </w:rPr>
        <w:t>節政治與財稅制度的變革</w:t>
      </w:r>
    </w:p>
    <w:p w:rsidR="005E5EE5" w:rsidRPr="004261AB" w:rsidRDefault="005E5EE5" w:rsidP="005E5EE5">
      <w:pPr>
        <w:pStyle w:val="-5"/>
        <w:ind w:left="1207" w:hanging="1207"/>
        <w:rPr>
          <w:color w:val="000000"/>
        </w:rPr>
      </w:pPr>
      <w:r w:rsidRPr="004261AB">
        <w:rPr>
          <w:rFonts w:hint="eastAsia"/>
          <w:color w:val="000000"/>
        </w:rPr>
        <w:tab/>
        <w:t xml:space="preserve">UP </w:t>
      </w:r>
      <w:proofErr w:type="spellStart"/>
      <w:r w:rsidRPr="004261AB">
        <w:rPr>
          <w:rFonts w:hint="eastAsia"/>
          <w:color w:val="000000"/>
        </w:rPr>
        <w:t>UP</w:t>
      </w:r>
      <w:proofErr w:type="spellEnd"/>
      <w:proofErr w:type="gramStart"/>
      <w:r w:rsidRPr="004261AB">
        <w:rPr>
          <w:rFonts w:hint="eastAsia"/>
          <w:color w:val="000000"/>
        </w:rPr>
        <w:t>歷史學測總複習</w:t>
      </w:r>
      <w:proofErr w:type="gramEnd"/>
      <w:r w:rsidRPr="004261AB">
        <w:rPr>
          <w:rFonts w:hint="eastAsia"/>
          <w:color w:val="000000"/>
        </w:rPr>
        <w:t>講義單元</w:t>
      </w:r>
      <w:r w:rsidRPr="00D24451">
        <w:rPr>
          <w:rFonts w:hint="eastAsia"/>
          <w:color w:val="000000"/>
        </w:rPr>
        <w:t>6</w:t>
      </w:r>
      <w:r w:rsidRPr="004261AB">
        <w:rPr>
          <w:rFonts w:hint="eastAsia"/>
          <w:color w:val="000000"/>
        </w:rPr>
        <w:t>秦</w:t>
      </w:r>
      <w:proofErr w:type="gramStart"/>
      <w:r w:rsidRPr="004261AB">
        <w:rPr>
          <w:rFonts w:hint="eastAsia"/>
          <w:color w:val="000000"/>
        </w:rPr>
        <w:t>漢到隋</w:t>
      </w:r>
      <w:proofErr w:type="gramEnd"/>
      <w:r w:rsidRPr="004261AB">
        <w:rPr>
          <w:rFonts w:hint="eastAsia"/>
          <w:color w:val="000000"/>
        </w:rPr>
        <w:t>唐</w:t>
      </w:r>
    </w:p>
    <w:p w:rsidR="005E5EE5" w:rsidRPr="005B27F0" w:rsidRDefault="005E5EE5" w:rsidP="005E5EE5">
      <w:pPr>
        <w:pStyle w:val="-5"/>
        <w:ind w:left="1207" w:hanging="1207"/>
      </w:pPr>
      <w:r>
        <w:rPr>
          <w:rStyle w:val="-0"/>
          <w:rFonts w:hint="eastAsia"/>
        </w:rPr>
        <w:t>答　　案：</w:t>
      </w:r>
      <w:r>
        <w:rPr>
          <w:rStyle w:val="-0"/>
          <w:rFonts w:hint="eastAsia"/>
        </w:rPr>
        <w:tab/>
      </w:r>
      <w:r w:rsidRPr="00D24451">
        <w:rPr>
          <w:rFonts w:hint="eastAsia"/>
        </w:rPr>
        <w:t>C</w:t>
      </w:r>
    </w:p>
    <w:p w:rsidR="005E5EE5" w:rsidRPr="005B27F0" w:rsidRDefault="005E5EE5" w:rsidP="005E5EE5">
      <w:pPr>
        <w:pStyle w:val="-5"/>
        <w:ind w:left="1207" w:hanging="1207"/>
      </w:pPr>
      <w:r>
        <w:rPr>
          <w:rStyle w:val="-0"/>
          <w:rFonts w:hint="eastAsia"/>
        </w:rPr>
        <w:t>解　　析：</w:t>
      </w:r>
      <w:r>
        <w:rPr>
          <w:rStyle w:val="-0"/>
          <w:rFonts w:hint="eastAsia"/>
        </w:rPr>
        <w:tab/>
      </w:r>
      <w:r w:rsidR="00D42552" w:rsidRPr="00211DDA">
        <w:rPr>
          <w:rFonts w:hint="eastAsia"/>
        </w:rPr>
        <w:t>此學者認為：因戰亂出現大片荒田與</w:t>
      </w:r>
      <w:proofErr w:type="gramStart"/>
      <w:r w:rsidR="00D42552" w:rsidRPr="00211DDA">
        <w:rPr>
          <w:rFonts w:hint="eastAsia"/>
        </w:rPr>
        <w:t>游</w:t>
      </w:r>
      <w:proofErr w:type="gramEnd"/>
      <w:r w:rsidR="00D42552" w:rsidRPr="00211DDA">
        <w:rPr>
          <w:rFonts w:hint="eastAsia"/>
        </w:rPr>
        <w:t>民，</w:t>
      </w:r>
      <w:r w:rsidR="00D42552" w:rsidRPr="00113A1B">
        <w:rPr>
          <w:rFonts w:hint="eastAsia"/>
        </w:rPr>
        <w:t>許多</w:t>
      </w:r>
      <w:r w:rsidR="00D42552" w:rsidRPr="00211DDA">
        <w:rPr>
          <w:rFonts w:hint="eastAsia"/>
        </w:rPr>
        <w:t>農民為躲避戰禍，投靠大戶士族，不利政府徵收稅賦。因此，均田制的目的主要是使政府可以藉此機會清查及管理戶籍，將農民重新納入政府的管理，以達到掌握稅收之目的。</w:t>
      </w:r>
    </w:p>
    <w:p w:rsidR="009F36B3" w:rsidRDefault="00CD32F2" w:rsidP="00DA6C1A">
      <w:pPr>
        <w:pStyle w:val="-2"/>
      </w:pPr>
      <w:r>
        <w:rPr>
          <w:rStyle w:val="-4"/>
        </w:rPr>
        <w:br w:type="column"/>
      </w:r>
      <w:r>
        <w:rPr>
          <w:rFonts w:ascii="Helvetica" w:hAnsi="Helvetica" w:hint="eastAsia"/>
          <w:b/>
          <w:noProof/>
          <w:color w:val="FFFFFF"/>
          <w:sz w:val="32"/>
          <w:szCs w:val="32"/>
        </w:rPr>
        <w:lastRenderedPageBreak/>
        <mc:AlternateContent>
          <mc:Choice Requires="wps">
            <w:drawing>
              <wp:anchor distT="0" distB="0" distL="114300" distR="114300" simplePos="0" relativeHeight="251696640" behindDoc="1" locked="0" layoutInCell="1" allowOverlap="1" wp14:anchorId="69B8B009" wp14:editId="6D462F05">
                <wp:simplePos x="0" y="0"/>
                <wp:positionH relativeFrom="column">
                  <wp:posOffset>0</wp:posOffset>
                </wp:positionH>
                <wp:positionV relativeFrom="paragraph">
                  <wp:posOffset>180340</wp:posOffset>
                </wp:positionV>
                <wp:extent cx="6480000" cy="2160000"/>
                <wp:effectExtent l="0" t="0" r="0" b="0"/>
                <wp:wrapNone/>
                <wp:docPr id="74"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2160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0;margin-top:14.2pt;width:510.25pt;height:170.1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" fillcolor="#e6e6e6" stroked="f"/>
            </w:pict>
          </mc:Fallback>
        </mc:AlternateContent>
      </w:r>
      <w:r w:rsidR="009F36B3">
        <w:rPr>
          <w:rStyle w:val="-4"/>
          <w:rFonts w:hint="eastAsia"/>
        </w:rPr>
        <w:t>29</w:t>
      </w:r>
      <w:r w:rsidR="00874CDC">
        <w:rPr>
          <w:rFonts w:hint="eastAsia"/>
        </w:rPr>
        <w:t xml:space="preserve">　</w:t>
      </w:r>
      <w:r w:rsidR="009C7C56">
        <w:rPr>
          <w:noProof/>
        </w:rPr>
        <w:drawing>
          <wp:anchor distT="0" distB="0" distL="114300" distR="114300" simplePos="0" relativeHeight="251755008" behindDoc="0" locked="0" layoutInCell="1" allowOverlap="1">
            <wp:simplePos x="0" y="0"/>
            <wp:positionH relativeFrom="column">
              <wp:posOffset>5052695</wp:posOffset>
            </wp:positionH>
            <wp:positionV relativeFrom="paragraph">
              <wp:posOffset>273685</wp:posOffset>
            </wp:positionV>
            <wp:extent cx="1284605" cy="1691640"/>
            <wp:effectExtent l="0" t="0" r="0" b="3810"/>
            <wp:wrapSquare wrapText="bothSides"/>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29.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284605" cy="1691640"/>
                    </a:xfrm>
                    <a:prstGeom prst="rect">
                      <a:avLst/>
                    </a:prstGeom>
                  </pic:spPr>
                </pic:pic>
              </a:graphicData>
            </a:graphic>
            <wp14:sizeRelH relativeFrom="margin">
              <wp14:pctWidth>0</wp14:pctWidth>
            </wp14:sizeRelH>
            <wp14:sizeRelV relativeFrom="margin">
              <wp14:pctHeight>0</wp14:pctHeight>
            </wp14:sizeRelV>
          </wp:anchor>
        </w:drawing>
      </w:r>
      <w:r w:rsidR="00874CDC" w:rsidRPr="00DA0938">
        <w:t>1935</w:t>
      </w:r>
      <w:r w:rsidR="00874CDC" w:rsidRPr="00DA0938">
        <w:t>年，美國《時代雜誌》以一位蘇聯礦工為封面（圖</w:t>
      </w:r>
      <w:r w:rsidR="00874CDC" w:rsidRPr="00DA0938">
        <w:t>3</w:t>
      </w:r>
      <w:r w:rsidR="00874CDC" w:rsidRPr="00DA0938">
        <w:t>）。根據報導，這位礦工發明新的採煤方式，創下高出政府訂定生產目標十幾</w:t>
      </w:r>
      <w:proofErr w:type="gramStart"/>
      <w:r w:rsidR="00874CDC" w:rsidRPr="00DA0938">
        <w:t>倍</w:t>
      </w:r>
      <w:proofErr w:type="gramEnd"/>
      <w:r w:rsidR="00874CDC" w:rsidRPr="00DA0938">
        <w:t>的紀錄。蘇聯政府特別表揚他，以激勵國人，並</w:t>
      </w:r>
      <w:proofErr w:type="gramStart"/>
      <w:r w:rsidR="00874CDC" w:rsidRPr="00DA0938">
        <w:t>凸</w:t>
      </w:r>
      <w:proofErr w:type="gramEnd"/>
      <w:r w:rsidR="00874CDC" w:rsidRPr="00DA0938">
        <w:t>顯蘇聯經濟體制的優越。《時代雜誌》報導這則新聞的背景最可能是：</w:t>
      </w:r>
      <w:r w:rsidR="00874CDC">
        <w:t xml:space="preserve">　</w:t>
      </w:r>
      <w:r>
        <w:rPr>
          <w:rFonts w:hint="eastAsia"/>
        </w:rPr>
        <w:br/>
      </w:r>
      <w:r w:rsidR="00874CDC" w:rsidRPr="00DA0938">
        <w:t>(A)</w:t>
      </w:r>
      <w:r w:rsidR="00874CDC" w:rsidRPr="00DA0938">
        <w:t>為共同打擊法西斯主義，美國希望與蘇聯合作</w:t>
      </w:r>
      <w:r w:rsidR="00874CDC">
        <w:t xml:space="preserve">　</w:t>
      </w:r>
      <w:r>
        <w:rPr>
          <w:rFonts w:hint="eastAsia"/>
        </w:rPr>
        <w:br/>
      </w:r>
      <w:r w:rsidR="00874CDC" w:rsidRPr="00DA0938">
        <w:t>(B)</w:t>
      </w:r>
      <w:r w:rsidR="00874CDC" w:rsidRPr="00DA0938">
        <w:t>美國國內的經濟不景氣，關切蘇聯的經濟發展</w:t>
      </w:r>
      <w:r w:rsidR="00874CDC">
        <w:t xml:space="preserve">　</w:t>
      </w:r>
      <w:r>
        <w:rPr>
          <w:rFonts w:hint="eastAsia"/>
        </w:rPr>
        <w:br/>
      </w:r>
      <w:r w:rsidR="009C7C56">
        <w:rPr>
          <w:rFonts w:eastAsia="華康粗黑體" w:hint="eastAsia"/>
          <w:noProof/>
          <w:color w:val="000000"/>
        </w:rPr>
        <mc:AlternateContent>
          <mc:Choice Requires="wps">
            <w:drawing>
              <wp:anchor distT="0" distB="0" distL="114300" distR="114300" simplePos="0" relativeHeight="251697664" behindDoc="0" locked="0" layoutInCell="1" allowOverlap="1" wp14:anchorId="5250C8FC" wp14:editId="003B4923">
                <wp:simplePos x="0" y="0"/>
                <wp:positionH relativeFrom="column">
                  <wp:posOffset>5190490</wp:posOffset>
                </wp:positionH>
                <wp:positionV relativeFrom="paragraph">
                  <wp:posOffset>1969770</wp:posOffset>
                </wp:positionV>
                <wp:extent cx="1009650" cy="341630"/>
                <wp:effectExtent l="0" t="0" r="0" b="1270"/>
                <wp:wrapNone/>
                <wp:docPr id="76" name="文字方塊 76"/>
                <wp:cNvGraphicFramePr/>
                <a:graphic xmlns:a="http://schemas.openxmlformats.org/drawingml/2006/main">
                  <a:graphicData uri="http://schemas.microsoft.com/office/word/2010/wordprocessingShape">
                    <wps:wsp>
                      <wps:cNvSpPr txBox="1"/>
                      <wps:spPr>
                        <a:xfrm>
                          <a:off x="0" y="0"/>
                          <a:ext cx="1009650" cy="3416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26C19" w:rsidRDefault="00426C19" w:rsidP="007E0ADB">
                            <w:pPr>
                              <w:jc w:val="center"/>
                            </w:pPr>
                            <w:r>
                              <w:rPr>
                                <w:rFonts w:hint="eastAsia"/>
                              </w:rPr>
                              <w:t>圖</w:t>
                            </w:r>
                            <w:r>
                              <w:rPr>
                                <w:rFonts w:hint="eastAsia"/>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文字方塊 76" o:spid="_x0000_s1041" type="#_x0000_t202" style="position:absolute;left:0;text-align:left;margin-left:408.7pt;margin-top:155.1pt;width:79.5pt;height:26.9pt;z-index:251697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" filled="f" stroked="f" strokeweight=".5pt">
                <v:textbox>
                  <w:txbxContent>
                    <w:p w:rsidR="00426C19" w:rsidRDefault="00426C19" w:rsidP="007E0ADB">
                      <w:pPr>
                        <w:jc w:val="center"/>
                      </w:pPr>
                      <w:r>
                        <w:rPr>
                          <w:rFonts w:hint="eastAsia"/>
                        </w:rPr>
                        <w:t>圖</w:t>
                      </w:r>
                      <w:r>
                        <w:rPr>
                          <w:rFonts w:hint="eastAsia"/>
                        </w:rPr>
                        <w:t>3</w:t>
                      </w:r>
                    </w:p>
                  </w:txbxContent>
                </v:textbox>
              </v:shape>
            </w:pict>
          </mc:Fallback>
        </mc:AlternateContent>
      </w:r>
      <w:r w:rsidR="00874CDC" w:rsidRPr="00DA0938">
        <w:t>(C)</w:t>
      </w:r>
      <w:r w:rsidR="00874CDC" w:rsidRPr="00DA0938">
        <w:t>美國認為蘇聯重工業發達，欲拉攏蘇聯</w:t>
      </w:r>
      <w:proofErr w:type="gramStart"/>
      <w:r w:rsidR="00874CDC" w:rsidRPr="00DA0938">
        <w:t>以制德</w:t>
      </w:r>
      <w:proofErr w:type="gramEnd"/>
      <w:r w:rsidR="00874CDC">
        <w:t xml:space="preserve">　</w:t>
      </w:r>
      <w:r>
        <w:rPr>
          <w:rFonts w:hint="eastAsia"/>
        </w:rPr>
        <w:br/>
      </w:r>
      <w:r w:rsidR="00874CDC" w:rsidRPr="00DA0938">
        <w:t>(D)</w:t>
      </w:r>
      <w:r w:rsidR="00874CDC" w:rsidRPr="00DA0938">
        <w:t>時代雜誌立場左傾，成為蘇聯在美國的代言人</w:t>
      </w:r>
      <w:r w:rsidR="00874CDC">
        <w:t>。</w:t>
      </w:r>
    </w:p>
    <w:p w:rsidR="005E5EE5" w:rsidRPr="004261AB" w:rsidRDefault="005E5EE5" w:rsidP="005E5EE5">
      <w:pPr>
        <w:pStyle w:val="-5"/>
        <w:ind w:left="1207" w:hanging="1207"/>
        <w:rPr>
          <w:color w:val="000000"/>
        </w:rPr>
      </w:pPr>
      <w:r>
        <w:rPr>
          <w:rStyle w:val="-0"/>
          <w:rFonts w:hint="eastAsia"/>
          <w:color w:val="000000"/>
        </w:rPr>
        <w:t>出　　處：</w:t>
      </w:r>
      <w:r>
        <w:rPr>
          <w:rStyle w:val="-0"/>
          <w:rFonts w:hint="eastAsia"/>
          <w:color w:val="000000"/>
        </w:rPr>
        <w:tab/>
      </w:r>
      <w:r w:rsidRPr="004261AB">
        <w:rPr>
          <w:rFonts w:hint="eastAsia"/>
          <w:color w:val="000000"/>
        </w:rPr>
        <w:t>康熹</w:t>
      </w:r>
      <w:r w:rsidRPr="004261AB">
        <w:rPr>
          <w:rFonts w:ascii="新細明體" w:hAnsi="新細明體" w:hint="eastAsia"/>
          <w:color w:val="000000"/>
        </w:rPr>
        <w:t>版歷史</w:t>
      </w:r>
      <w:r w:rsidRPr="00D24451">
        <w:rPr>
          <w:rFonts w:hint="eastAsia"/>
          <w:color w:val="000000"/>
        </w:rPr>
        <w:t>4</w:t>
      </w:r>
      <w:r w:rsidRPr="004261AB">
        <w:rPr>
          <w:rFonts w:ascii="新細明體" w:hAnsi="新細明體" w:hint="eastAsia"/>
          <w:color w:val="000000"/>
        </w:rPr>
        <w:t>，第</w:t>
      </w:r>
      <w:r w:rsidRPr="00D24451">
        <w:rPr>
          <w:rFonts w:hint="eastAsia"/>
          <w:color w:val="000000"/>
        </w:rPr>
        <w:t>6</w:t>
      </w:r>
      <w:r w:rsidRPr="004261AB">
        <w:rPr>
          <w:rFonts w:ascii="新細明體" w:hAnsi="新細明體" w:hint="eastAsia"/>
          <w:color w:val="000000"/>
        </w:rPr>
        <w:t>章第</w:t>
      </w:r>
      <w:r w:rsidRPr="00D24451">
        <w:rPr>
          <w:rFonts w:hint="eastAsia"/>
          <w:color w:val="000000"/>
        </w:rPr>
        <w:t>1</w:t>
      </w:r>
      <w:r w:rsidRPr="004261AB">
        <w:rPr>
          <w:rFonts w:ascii="新細明體" w:hAnsi="新細明體" w:hint="eastAsia"/>
          <w:color w:val="000000"/>
        </w:rPr>
        <w:t>節巴黎和會與國際政經情勢的演變</w:t>
      </w:r>
    </w:p>
    <w:p w:rsidR="005E5EE5" w:rsidRPr="004261AB" w:rsidRDefault="005E5EE5" w:rsidP="005E5EE5">
      <w:pPr>
        <w:pStyle w:val="-5"/>
        <w:ind w:left="1207" w:hanging="1207"/>
        <w:rPr>
          <w:color w:val="000000"/>
        </w:rPr>
      </w:pPr>
      <w:r w:rsidRPr="004261AB">
        <w:rPr>
          <w:rFonts w:hint="eastAsia"/>
          <w:color w:val="000000"/>
        </w:rPr>
        <w:tab/>
        <w:t xml:space="preserve">UP </w:t>
      </w:r>
      <w:proofErr w:type="spellStart"/>
      <w:r w:rsidRPr="004261AB">
        <w:rPr>
          <w:rFonts w:hint="eastAsia"/>
          <w:color w:val="000000"/>
        </w:rPr>
        <w:t>UP</w:t>
      </w:r>
      <w:proofErr w:type="spellEnd"/>
      <w:proofErr w:type="gramStart"/>
      <w:r w:rsidRPr="004261AB">
        <w:rPr>
          <w:rFonts w:hint="eastAsia"/>
          <w:color w:val="000000"/>
        </w:rPr>
        <w:t>歷史學測總複習</w:t>
      </w:r>
      <w:proofErr w:type="gramEnd"/>
      <w:r w:rsidRPr="004261AB">
        <w:rPr>
          <w:rFonts w:hint="eastAsia"/>
          <w:color w:val="000000"/>
        </w:rPr>
        <w:t>講義單元</w:t>
      </w:r>
      <w:r w:rsidRPr="00D24451">
        <w:rPr>
          <w:rFonts w:hint="eastAsia"/>
          <w:color w:val="000000"/>
        </w:rPr>
        <w:t>14</w:t>
      </w:r>
      <w:r w:rsidRPr="004261AB">
        <w:rPr>
          <w:rFonts w:hint="eastAsia"/>
          <w:color w:val="000000"/>
        </w:rPr>
        <w:t>世界霸權的爭奪與衝突</w:t>
      </w:r>
    </w:p>
    <w:p w:rsidR="005E5EE5" w:rsidRPr="005B27F0" w:rsidRDefault="005E5EE5" w:rsidP="005E5EE5">
      <w:pPr>
        <w:pStyle w:val="-5"/>
        <w:ind w:left="1207" w:hanging="1207"/>
      </w:pPr>
      <w:r>
        <w:rPr>
          <w:rStyle w:val="-0"/>
          <w:rFonts w:hint="eastAsia"/>
        </w:rPr>
        <w:t>答　　案：</w:t>
      </w:r>
      <w:r>
        <w:rPr>
          <w:rStyle w:val="-0"/>
          <w:rFonts w:hint="eastAsia"/>
        </w:rPr>
        <w:tab/>
      </w:r>
      <w:r w:rsidRPr="00D24451">
        <w:rPr>
          <w:rFonts w:hint="eastAsia"/>
        </w:rPr>
        <w:t>B</w:t>
      </w:r>
    </w:p>
    <w:p w:rsidR="005E5EE5" w:rsidRPr="005B27F0" w:rsidRDefault="005E5EE5" w:rsidP="005E5EE5">
      <w:pPr>
        <w:pStyle w:val="-5"/>
        <w:ind w:left="1207" w:hanging="1207"/>
      </w:pPr>
      <w:r>
        <w:rPr>
          <w:rStyle w:val="-0"/>
          <w:rFonts w:hint="eastAsia"/>
        </w:rPr>
        <w:t>解　　析：</w:t>
      </w:r>
      <w:r>
        <w:rPr>
          <w:rStyle w:val="-0"/>
          <w:rFonts w:hint="eastAsia"/>
        </w:rPr>
        <w:tab/>
      </w:r>
      <w:r w:rsidRPr="00D24451">
        <w:rPr>
          <w:rFonts w:hint="eastAsia"/>
        </w:rPr>
        <w:t>1935</w:t>
      </w:r>
      <w:r>
        <w:rPr>
          <w:rFonts w:hint="eastAsia"/>
        </w:rPr>
        <w:t>年，蘇聯正在推動第二期五年計畫（</w:t>
      </w:r>
      <w:r w:rsidRPr="00D24451">
        <w:rPr>
          <w:rFonts w:hint="eastAsia"/>
        </w:rPr>
        <w:t>1933</w:t>
      </w:r>
      <w:r>
        <w:rPr>
          <w:rFonts w:hint="eastAsia"/>
        </w:rPr>
        <w:t>～</w:t>
      </w:r>
      <w:r w:rsidRPr="00D24451">
        <w:rPr>
          <w:rFonts w:hint="eastAsia"/>
        </w:rPr>
        <w:t>1937</w:t>
      </w:r>
      <w:r>
        <w:rPr>
          <w:rFonts w:hint="eastAsia"/>
        </w:rPr>
        <w:t>年），其目標為發展重工業。在此</w:t>
      </w:r>
      <w:proofErr w:type="gramStart"/>
      <w:r>
        <w:rPr>
          <w:rFonts w:hint="eastAsia"/>
        </w:rPr>
        <w:t>期間，</w:t>
      </w:r>
      <w:proofErr w:type="gramEnd"/>
      <w:r>
        <w:rPr>
          <w:rFonts w:hint="eastAsia"/>
        </w:rPr>
        <w:t>蘇聯的工業總產值增長</w:t>
      </w:r>
      <w:r w:rsidRPr="00D24451">
        <w:rPr>
          <w:rFonts w:hint="eastAsia"/>
        </w:rPr>
        <w:t>120</w:t>
      </w:r>
      <w:r>
        <w:rPr>
          <w:rFonts w:hint="eastAsia"/>
        </w:rPr>
        <w:t>%</w:t>
      </w:r>
      <w:r>
        <w:rPr>
          <w:rFonts w:hint="eastAsia"/>
        </w:rPr>
        <w:t>，國民所得增長</w:t>
      </w:r>
      <w:r w:rsidRPr="00D24451">
        <w:rPr>
          <w:rFonts w:hint="eastAsia"/>
        </w:rPr>
        <w:t>109</w:t>
      </w:r>
      <w:r>
        <w:rPr>
          <w:rFonts w:hint="eastAsia"/>
        </w:rPr>
        <w:t>%</w:t>
      </w:r>
      <w:r>
        <w:rPr>
          <w:rFonts w:hint="eastAsia"/>
        </w:rPr>
        <w:t>。其工業總產值占世界的</w:t>
      </w:r>
      <w:r w:rsidRPr="00D24451">
        <w:rPr>
          <w:rFonts w:hint="eastAsia"/>
        </w:rPr>
        <w:t>10</w:t>
      </w:r>
      <w:r>
        <w:rPr>
          <w:rFonts w:hint="eastAsia"/>
        </w:rPr>
        <w:t>.</w:t>
      </w:r>
      <w:r w:rsidRPr="00D24451">
        <w:rPr>
          <w:rFonts w:hint="eastAsia"/>
        </w:rPr>
        <w:t>6</w:t>
      </w:r>
      <w:r>
        <w:rPr>
          <w:rFonts w:hint="eastAsia"/>
        </w:rPr>
        <w:t>%</w:t>
      </w:r>
      <w:r>
        <w:rPr>
          <w:rFonts w:hint="eastAsia"/>
        </w:rPr>
        <w:t>，僅次於美國。而此時美國及西方國家正面臨經濟大恐慌的危機，故這位蘇聯礦工的成就受到美國《時代雜誌》的矚目。</w:t>
      </w:r>
    </w:p>
    <w:p w:rsidR="009F36B3" w:rsidRPr="005E5EE5" w:rsidRDefault="009F36B3" w:rsidP="009F36B3">
      <w:pPr>
        <w:rPr>
          <w:rFonts w:ascii="新細明體" w:eastAsia="新細明體" w:hAnsi="新細明體"/>
          <w:szCs w:val="23"/>
        </w:rPr>
      </w:pPr>
    </w:p>
    <w:p w:rsidR="009F36B3" w:rsidRDefault="009F36B3" w:rsidP="009F36B3">
      <w:pPr>
        <w:rPr>
          <w:rFonts w:ascii="新細明體" w:cs="新細明體"/>
          <w:szCs w:val="23"/>
          <w:u w:val="single"/>
        </w:rPr>
      </w:pPr>
      <w:r w:rsidRPr="00FF1DF6">
        <w:rPr>
          <w:szCs w:val="23"/>
          <w:u w:val="single"/>
        </w:rPr>
        <w:t>30-31</w:t>
      </w:r>
      <w:r w:rsidRPr="00FF1DF6">
        <w:rPr>
          <w:rFonts w:ascii="新細明體" w:cs="新細明體" w:hint="eastAsia"/>
          <w:szCs w:val="23"/>
          <w:u w:val="single"/>
        </w:rPr>
        <w:t>為題組</w:t>
      </w:r>
    </w:p>
    <w:p w:rsidR="006B063E" w:rsidRDefault="00D830B4" w:rsidP="00D830B4">
      <w:pPr>
        <w:pStyle w:val="ad"/>
        <w:spacing w:afterLines="0" w:after="0"/>
      </w:pPr>
      <w:r w:rsidRPr="00D132CA">
        <w:rPr>
          <w:rFonts w:hint="eastAsia"/>
        </w:rPr>
        <w:t>◎</w:t>
      </w:r>
      <w:r w:rsidR="006B063E" w:rsidRPr="00D830B4">
        <w:rPr>
          <w:rFonts w:hint="eastAsia"/>
        </w:rPr>
        <w:tab/>
      </w:r>
      <w:r w:rsidR="006B063E">
        <w:t>圖</w:t>
      </w:r>
      <w:r w:rsidR="006B063E">
        <w:rPr>
          <w:rFonts w:eastAsia="Times New Roman"/>
        </w:rPr>
        <w:t>4</w:t>
      </w:r>
      <w:proofErr w:type="gramStart"/>
      <w:r w:rsidR="006B063E">
        <w:t>是幅流傳</w:t>
      </w:r>
      <w:proofErr w:type="gramEnd"/>
      <w:r w:rsidR="006B063E">
        <w:t>於歐洲某時期的諷刺畫。此圖（由左至右）將方濟會修士穆納、神學家埃姆澤、教宗</w:t>
      </w:r>
      <w:proofErr w:type="gramStart"/>
      <w:r w:rsidR="006B063E">
        <w:t>利奧十世</w:t>
      </w:r>
      <w:proofErr w:type="gramEnd"/>
      <w:r w:rsidR="006B063E">
        <w:t>、神學家艾克，以及神學家萊普，分別</w:t>
      </w:r>
      <w:proofErr w:type="gramStart"/>
      <w:r w:rsidR="006B063E">
        <w:t>繪製成貓</w:t>
      </w:r>
      <w:proofErr w:type="gramEnd"/>
      <w:r w:rsidR="006B063E">
        <w:t>、公羊、反基督的獅子、豬，以及狗。請問：</w:t>
      </w:r>
    </w:p>
    <w:p w:rsidR="00D830B4" w:rsidRDefault="005D2FA5" w:rsidP="008A04A5">
      <w:pPr>
        <w:pStyle w:val="ad"/>
        <w:jc w:val="center"/>
      </w:pPr>
      <w:r>
        <w:rPr>
          <w:noProof/>
        </w:rPr>
        <mc:AlternateContent>
          <mc:Choice Requires="wps">
            <w:drawing>
              <wp:anchor distT="0" distB="0" distL="114300" distR="114300" simplePos="0" relativeHeight="251698688" behindDoc="0" locked="0" layoutInCell="1" allowOverlap="1" wp14:anchorId="35763602" wp14:editId="1302BE80">
                <wp:simplePos x="0" y="0"/>
                <wp:positionH relativeFrom="column">
                  <wp:posOffset>2244090</wp:posOffset>
                </wp:positionH>
                <wp:positionV relativeFrom="paragraph">
                  <wp:posOffset>2985770</wp:posOffset>
                </wp:positionV>
                <wp:extent cx="2011680" cy="287655"/>
                <wp:effectExtent l="0" t="0" r="0" b="0"/>
                <wp:wrapNone/>
                <wp:docPr id="79" name="文字方塊 79"/>
                <wp:cNvGraphicFramePr/>
                <a:graphic xmlns:a="http://schemas.openxmlformats.org/drawingml/2006/main">
                  <a:graphicData uri="http://schemas.microsoft.com/office/word/2010/wordprocessingShape">
                    <wps:wsp>
                      <wps:cNvSpPr txBox="1"/>
                      <wps:spPr>
                        <a:xfrm>
                          <a:off x="0" y="0"/>
                          <a:ext cx="2011680" cy="2876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26C19" w:rsidRDefault="00426C19" w:rsidP="00D830B4">
                            <w:pPr>
                              <w:jc w:val="center"/>
                            </w:pPr>
                            <w:r>
                              <w:rPr>
                                <w:rFonts w:hint="eastAsia"/>
                              </w:rPr>
                              <w:t>圖</w:t>
                            </w:r>
                            <w:r>
                              <w:rPr>
                                <w:rFonts w:hint="eastAsia"/>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字方塊 79" o:spid="_x0000_s1042" type="#_x0000_t202" style="position:absolute;left:0;text-align:left;margin-left:176.7pt;margin-top:235.1pt;width:158.4pt;height:22.6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" filled="f" stroked="f" strokeweight=".5pt">
                <v:textbox>
                  <w:txbxContent>
                    <w:p w:rsidR="00426C19" w:rsidRDefault="00426C19" w:rsidP="00D830B4">
                      <w:pPr>
                        <w:jc w:val="center"/>
                      </w:pPr>
                      <w:r>
                        <w:rPr>
                          <w:rFonts w:hint="eastAsia"/>
                        </w:rPr>
                        <w:t>圖</w:t>
                      </w:r>
                      <w:r>
                        <w:rPr>
                          <w:rFonts w:hint="eastAsia"/>
                        </w:rPr>
                        <w:t>4</w:t>
                      </w:r>
                    </w:p>
                  </w:txbxContent>
                </v:textbox>
              </v:shape>
            </w:pict>
          </mc:Fallback>
        </mc:AlternateContent>
      </w:r>
      <w:r w:rsidR="008A04A5">
        <w:rPr>
          <w:noProof/>
        </w:rPr>
        <w:drawing>
          <wp:inline distT="0" distB="0" distL="0" distR="0" wp14:anchorId="638F2D3F" wp14:editId="06C7AE4B">
            <wp:extent cx="4320000" cy="2845080"/>
            <wp:effectExtent l="0" t="0" r="4445" b="0"/>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30-3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20000" cy="2845080"/>
                    </a:xfrm>
                    <a:prstGeom prst="rect">
                      <a:avLst/>
                    </a:prstGeom>
                  </pic:spPr>
                </pic:pic>
              </a:graphicData>
            </a:graphic>
          </wp:inline>
        </w:drawing>
      </w:r>
    </w:p>
    <w:p w:rsidR="009F36B3" w:rsidRDefault="005D2FA5" w:rsidP="008A04A5">
      <w:pPr>
        <w:pStyle w:val="-2"/>
      </w:pPr>
      <w:r>
        <w:rPr>
          <w:rStyle w:val="-4"/>
        </w:rPr>
        <w:br w:type="column"/>
      </w:r>
      <w:r w:rsidR="00D830B4">
        <w:rPr>
          <w:rFonts w:ascii="Helvetica" w:hAnsi="Helvetica" w:hint="eastAsia"/>
          <w:b/>
          <w:noProof/>
          <w:color w:val="FFFFFF"/>
          <w:sz w:val="32"/>
          <w:szCs w:val="32"/>
        </w:rPr>
        <w:lastRenderedPageBreak/>
        <mc:AlternateContent>
          <mc:Choice Requires="wps">
            <w:drawing>
              <wp:anchor distT="0" distB="0" distL="114300" distR="114300" simplePos="0" relativeHeight="251700736" behindDoc="1" locked="0" layoutInCell="1" allowOverlap="1" wp14:anchorId="0E554745" wp14:editId="789BED37">
                <wp:simplePos x="0" y="0"/>
                <wp:positionH relativeFrom="column">
                  <wp:posOffset>0</wp:posOffset>
                </wp:positionH>
                <wp:positionV relativeFrom="paragraph">
                  <wp:posOffset>0</wp:posOffset>
                </wp:positionV>
                <wp:extent cx="6480000" cy="756000"/>
                <wp:effectExtent l="0" t="0" r="0" b="6350"/>
                <wp:wrapNone/>
                <wp:docPr id="80"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756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0;margin-top:0;width:510.25pt;height:59.5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" fillcolor="#e6e6e6" stroked="f"/>
            </w:pict>
          </mc:Fallback>
        </mc:AlternateContent>
      </w:r>
      <w:r w:rsidR="009F36B3">
        <w:rPr>
          <w:rStyle w:val="-4"/>
          <w:rFonts w:hint="eastAsia"/>
        </w:rPr>
        <w:t>30</w:t>
      </w:r>
      <w:r w:rsidR="00086622">
        <w:rPr>
          <w:rFonts w:hint="eastAsia"/>
        </w:rPr>
        <w:t xml:space="preserve">　</w:t>
      </w:r>
      <w:r w:rsidR="00086622" w:rsidRPr="00DA0938">
        <w:t>依據你的歷史知識，此諷刺畫最可能出現於何時何地？</w:t>
      </w:r>
      <w:r w:rsidR="00086622">
        <w:t xml:space="preserve">　</w:t>
      </w:r>
      <w:r w:rsidR="00F05F89">
        <w:rPr>
          <w:rFonts w:hint="eastAsia"/>
        </w:rPr>
        <w:br/>
      </w:r>
      <w:r w:rsidR="00086622" w:rsidRPr="00DA0938">
        <w:t>(A)</w:t>
      </w:r>
      <w:r w:rsidR="00086622" w:rsidRPr="00DA0938">
        <w:t>十五世紀的義大利</w:t>
      </w:r>
      <w:r w:rsidR="00086622">
        <w:t xml:space="preserve">　</w:t>
      </w:r>
      <w:r w:rsidR="00086622" w:rsidRPr="00DA0938">
        <w:t>(B)</w:t>
      </w:r>
      <w:r w:rsidR="00086622" w:rsidRPr="00DA0938">
        <w:t>十六世紀的日耳曼</w:t>
      </w:r>
      <w:r w:rsidR="00086622">
        <w:t xml:space="preserve">　</w:t>
      </w:r>
      <w:r w:rsidR="00086622" w:rsidRPr="00DA0938">
        <w:t>(C)</w:t>
      </w:r>
      <w:r w:rsidR="00086622" w:rsidRPr="00DA0938">
        <w:t>十七世紀的西班牙</w:t>
      </w:r>
      <w:r w:rsidR="00086622">
        <w:t xml:space="preserve">　</w:t>
      </w:r>
      <w:r w:rsidR="00086622" w:rsidRPr="00DA0938">
        <w:t>(D)</w:t>
      </w:r>
      <w:r w:rsidR="00086622" w:rsidRPr="00DA0938">
        <w:t>十八世紀的法蘭西</w:t>
      </w:r>
      <w:r w:rsidR="00086622">
        <w:t>。</w:t>
      </w:r>
    </w:p>
    <w:p w:rsidR="005E5EE5" w:rsidRPr="004261AB" w:rsidRDefault="005E5EE5" w:rsidP="005E5EE5">
      <w:pPr>
        <w:pStyle w:val="-5"/>
        <w:ind w:left="1207" w:hanging="1207"/>
        <w:rPr>
          <w:color w:val="000000"/>
        </w:rPr>
      </w:pPr>
      <w:r>
        <w:rPr>
          <w:rStyle w:val="-0"/>
          <w:rFonts w:hint="eastAsia"/>
          <w:color w:val="000000"/>
        </w:rPr>
        <w:t>出　　處：</w:t>
      </w:r>
      <w:r>
        <w:rPr>
          <w:rStyle w:val="-0"/>
          <w:rFonts w:hint="eastAsia"/>
          <w:color w:val="000000"/>
        </w:rPr>
        <w:tab/>
      </w:r>
      <w:r w:rsidRPr="004261AB">
        <w:rPr>
          <w:rFonts w:hint="eastAsia"/>
          <w:color w:val="000000"/>
        </w:rPr>
        <w:t>康熹</w:t>
      </w:r>
      <w:r w:rsidRPr="004261AB">
        <w:rPr>
          <w:rFonts w:ascii="新細明體" w:hAnsi="新細明體" w:hint="eastAsia"/>
          <w:color w:val="000000"/>
        </w:rPr>
        <w:t>版歷史</w:t>
      </w:r>
      <w:r w:rsidRPr="00D24451">
        <w:rPr>
          <w:rFonts w:hint="eastAsia"/>
          <w:color w:val="000000"/>
        </w:rPr>
        <w:t>3</w:t>
      </w:r>
      <w:r w:rsidRPr="004261AB">
        <w:rPr>
          <w:rFonts w:ascii="新細明體" w:hAnsi="新細明體" w:hint="eastAsia"/>
          <w:color w:val="000000"/>
        </w:rPr>
        <w:t>，第</w:t>
      </w:r>
      <w:r w:rsidRPr="00D24451">
        <w:rPr>
          <w:rFonts w:hint="eastAsia"/>
          <w:color w:val="000000"/>
        </w:rPr>
        <w:t>10</w:t>
      </w:r>
      <w:r w:rsidRPr="004261AB">
        <w:rPr>
          <w:rFonts w:ascii="新細明體" w:hAnsi="新細明體" w:hint="eastAsia"/>
          <w:color w:val="000000"/>
        </w:rPr>
        <w:t>章第</w:t>
      </w:r>
      <w:r w:rsidRPr="00D24451">
        <w:rPr>
          <w:rFonts w:hint="eastAsia"/>
          <w:color w:val="000000"/>
        </w:rPr>
        <w:t>3</w:t>
      </w:r>
      <w:r w:rsidRPr="004261AB">
        <w:rPr>
          <w:rFonts w:ascii="新細明體" w:hAnsi="新細明體" w:hint="eastAsia"/>
          <w:color w:val="000000"/>
        </w:rPr>
        <w:t>節宗教改革</w:t>
      </w:r>
    </w:p>
    <w:p w:rsidR="005E5EE5" w:rsidRPr="004261AB" w:rsidRDefault="005E5EE5" w:rsidP="005E5EE5">
      <w:pPr>
        <w:pStyle w:val="-5"/>
        <w:ind w:left="1207" w:hanging="1207"/>
        <w:rPr>
          <w:color w:val="000000"/>
        </w:rPr>
      </w:pPr>
      <w:r w:rsidRPr="004261AB">
        <w:rPr>
          <w:rFonts w:hint="eastAsia"/>
          <w:color w:val="000000"/>
        </w:rPr>
        <w:tab/>
        <w:t xml:space="preserve">UP </w:t>
      </w:r>
      <w:proofErr w:type="spellStart"/>
      <w:r w:rsidRPr="004261AB">
        <w:rPr>
          <w:rFonts w:hint="eastAsia"/>
          <w:color w:val="000000"/>
        </w:rPr>
        <w:t>UP</w:t>
      </w:r>
      <w:proofErr w:type="spellEnd"/>
      <w:proofErr w:type="gramStart"/>
      <w:r w:rsidRPr="004261AB">
        <w:rPr>
          <w:rFonts w:hint="eastAsia"/>
          <w:color w:val="000000"/>
        </w:rPr>
        <w:t>歷史學測總複習</w:t>
      </w:r>
      <w:proofErr w:type="gramEnd"/>
      <w:r w:rsidRPr="004261AB">
        <w:rPr>
          <w:rFonts w:hint="eastAsia"/>
          <w:color w:val="000000"/>
        </w:rPr>
        <w:t>講義單元</w:t>
      </w:r>
      <w:r w:rsidRPr="00D24451">
        <w:rPr>
          <w:rFonts w:hint="eastAsia"/>
          <w:color w:val="000000"/>
        </w:rPr>
        <w:t>12</w:t>
      </w:r>
      <w:r w:rsidRPr="004261AB">
        <w:rPr>
          <w:rFonts w:hint="eastAsia"/>
          <w:color w:val="000000"/>
        </w:rPr>
        <w:t>近代世界的轉變</w:t>
      </w:r>
    </w:p>
    <w:p w:rsidR="005E5EE5" w:rsidRPr="005B27F0" w:rsidRDefault="005E5EE5" w:rsidP="005E5EE5">
      <w:pPr>
        <w:pStyle w:val="-5"/>
        <w:ind w:left="1207" w:hanging="1207"/>
      </w:pPr>
      <w:r>
        <w:rPr>
          <w:rStyle w:val="-0"/>
          <w:rFonts w:hint="eastAsia"/>
        </w:rPr>
        <w:t>答　　案：</w:t>
      </w:r>
      <w:r>
        <w:rPr>
          <w:rStyle w:val="-0"/>
          <w:rFonts w:hint="eastAsia"/>
        </w:rPr>
        <w:tab/>
      </w:r>
      <w:r w:rsidRPr="00D24451">
        <w:rPr>
          <w:rFonts w:hint="eastAsia"/>
        </w:rPr>
        <w:t>B</w:t>
      </w:r>
    </w:p>
    <w:p w:rsidR="005E5EE5" w:rsidRPr="005B27F0" w:rsidRDefault="005E5EE5" w:rsidP="005E5EE5">
      <w:pPr>
        <w:pStyle w:val="-5"/>
        <w:ind w:left="1207" w:hanging="1207"/>
      </w:pPr>
      <w:r>
        <w:rPr>
          <w:rStyle w:val="-0"/>
          <w:rFonts w:hint="eastAsia"/>
        </w:rPr>
        <w:t>解　　析：</w:t>
      </w:r>
      <w:r>
        <w:rPr>
          <w:rStyle w:val="-0"/>
          <w:rFonts w:hint="eastAsia"/>
        </w:rPr>
        <w:tab/>
      </w:r>
      <w:r>
        <w:rPr>
          <w:rFonts w:hint="eastAsia"/>
        </w:rPr>
        <w:t>方濟會是天主教會的一個修會，直屬於羅馬教宗，是教宗壓制異端的得力幫手。教宗</w:t>
      </w:r>
      <w:proofErr w:type="gramStart"/>
      <w:r>
        <w:rPr>
          <w:rFonts w:hint="eastAsia"/>
        </w:rPr>
        <w:t>利奧十世</w:t>
      </w:r>
      <w:proofErr w:type="gramEnd"/>
      <w:r>
        <w:rPr>
          <w:rFonts w:hint="eastAsia"/>
        </w:rPr>
        <w:t>在位時（</w:t>
      </w:r>
      <w:r w:rsidRPr="00D24451">
        <w:rPr>
          <w:rFonts w:hint="eastAsia"/>
        </w:rPr>
        <w:t>1513</w:t>
      </w:r>
      <w:r>
        <w:rPr>
          <w:rFonts w:hint="eastAsia"/>
        </w:rPr>
        <w:t>～</w:t>
      </w:r>
      <w:r w:rsidRPr="00D24451">
        <w:rPr>
          <w:rFonts w:hint="eastAsia"/>
        </w:rPr>
        <w:t>1521</w:t>
      </w:r>
      <w:r>
        <w:rPr>
          <w:rFonts w:hint="eastAsia"/>
        </w:rPr>
        <w:t>），馬丁路德於</w:t>
      </w:r>
      <w:r w:rsidRPr="00D24451">
        <w:rPr>
          <w:rFonts w:hint="eastAsia"/>
        </w:rPr>
        <w:t>1517</w:t>
      </w:r>
      <w:r>
        <w:rPr>
          <w:rFonts w:hint="eastAsia"/>
        </w:rPr>
        <w:t>年提出《九十五條論綱》，批評天主教會販售贖罪</w:t>
      </w:r>
      <w:proofErr w:type="gramStart"/>
      <w:r>
        <w:rPr>
          <w:rFonts w:hint="eastAsia"/>
        </w:rPr>
        <w:t>券</w:t>
      </w:r>
      <w:proofErr w:type="gramEnd"/>
      <w:r>
        <w:rPr>
          <w:rFonts w:hint="eastAsia"/>
        </w:rPr>
        <w:t>，揭開宗教改革的序幕。十六世紀宗教改革發生的地區主要是日耳曼地區，誕生了路德教派，故十六世紀的日耳曼最有可能出現攻擊教宗及方濟會的諷刺畫。</w:t>
      </w:r>
    </w:p>
    <w:p w:rsidR="009F36B3" w:rsidRDefault="00F05F89" w:rsidP="00DA6C1A">
      <w:pPr>
        <w:pStyle w:val="-2"/>
      </w:pPr>
      <w:r>
        <w:rPr>
          <w:rFonts w:ascii="Helvetica" w:hAnsi="Helvetica" w:hint="eastAsia"/>
          <w:b/>
          <w:noProof/>
          <w:color w:val="FFFFFF"/>
          <w:sz w:val="32"/>
          <w:szCs w:val="32"/>
        </w:rPr>
        <mc:AlternateContent>
          <mc:Choice Requires="wps">
            <w:drawing>
              <wp:anchor distT="0" distB="0" distL="114300" distR="114300" simplePos="0" relativeHeight="251702784" behindDoc="1" locked="0" layoutInCell="1" allowOverlap="1" wp14:anchorId="11A9E642" wp14:editId="3DF33EEE">
                <wp:simplePos x="0" y="0"/>
                <wp:positionH relativeFrom="column">
                  <wp:posOffset>0</wp:posOffset>
                </wp:positionH>
                <wp:positionV relativeFrom="paragraph">
                  <wp:posOffset>180340</wp:posOffset>
                </wp:positionV>
                <wp:extent cx="6480000" cy="684000"/>
                <wp:effectExtent l="0" t="0" r="0" b="1905"/>
                <wp:wrapNone/>
                <wp:docPr id="81"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684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0;margin-top:14.2pt;width:510.25pt;height:53.85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" fillcolor="#e6e6e6" stroked="f"/>
            </w:pict>
          </mc:Fallback>
        </mc:AlternateContent>
      </w:r>
      <w:r w:rsidR="009F36B3">
        <w:rPr>
          <w:rStyle w:val="-4"/>
          <w:rFonts w:hint="eastAsia"/>
        </w:rPr>
        <w:t>31</w:t>
      </w:r>
      <w:r w:rsidR="00086622">
        <w:rPr>
          <w:rFonts w:hint="eastAsia"/>
        </w:rPr>
        <w:t xml:space="preserve">　</w:t>
      </w:r>
      <w:r w:rsidR="00086622" w:rsidRPr="00DA0938">
        <w:t>此種諷刺文宣品的刊布與流傳，與當時哪種歷史發展的關係最為密切？</w:t>
      </w:r>
      <w:r w:rsidR="00086622">
        <w:t xml:space="preserve">　</w:t>
      </w:r>
      <w:r>
        <w:rPr>
          <w:rFonts w:hint="eastAsia"/>
        </w:rPr>
        <w:br/>
      </w:r>
      <w:r w:rsidR="00086622" w:rsidRPr="00DA0938">
        <w:t>(A)</w:t>
      </w:r>
      <w:r w:rsidR="00086622" w:rsidRPr="00DA0938">
        <w:t>方言文學</w:t>
      </w:r>
      <w:proofErr w:type="gramStart"/>
      <w:r w:rsidR="00086622" w:rsidRPr="00DA0938">
        <w:t>流行</w:t>
      </w:r>
      <w:r w:rsidR="00086622">
        <w:t xml:space="preserve">　</w:t>
      </w:r>
      <w:proofErr w:type="gramEnd"/>
      <w:r w:rsidR="00086622" w:rsidRPr="00DA0938">
        <w:t>(B)</w:t>
      </w:r>
      <w:r w:rsidR="00086622" w:rsidRPr="00DA0938">
        <w:t>印刷術的盛行</w:t>
      </w:r>
      <w:r w:rsidR="00086622">
        <w:t xml:space="preserve">　</w:t>
      </w:r>
      <w:r w:rsidR="00086622" w:rsidRPr="00DA0938">
        <w:t>(C)</w:t>
      </w:r>
      <w:r w:rsidR="00086622" w:rsidRPr="00DA0938">
        <w:t>大航海時代的來臨</w:t>
      </w:r>
      <w:r w:rsidR="00086622">
        <w:t xml:space="preserve">　</w:t>
      </w:r>
      <w:r w:rsidR="00086622" w:rsidRPr="00DA0938">
        <w:t>(D)</w:t>
      </w:r>
      <w:r w:rsidR="00086622" w:rsidRPr="00DA0938">
        <w:t>資本主義制度興起</w:t>
      </w:r>
      <w:r w:rsidR="00086622">
        <w:t>。</w:t>
      </w:r>
    </w:p>
    <w:p w:rsidR="005E5EE5" w:rsidRPr="004261AB" w:rsidRDefault="005E5EE5" w:rsidP="005E5EE5">
      <w:pPr>
        <w:pStyle w:val="-5"/>
        <w:ind w:left="1207" w:hanging="1207"/>
        <w:rPr>
          <w:color w:val="000000"/>
        </w:rPr>
      </w:pPr>
      <w:r>
        <w:rPr>
          <w:rStyle w:val="-0"/>
          <w:rFonts w:hint="eastAsia"/>
          <w:color w:val="000000"/>
        </w:rPr>
        <w:t>出　　處：</w:t>
      </w:r>
      <w:r>
        <w:rPr>
          <w:rStyle w:val="-0"/>
          <w:rFonts w:hint="eastAsia"/>
          <w:color w:val="000000"/>
        </w:rPr>
        <w:tab/>
      </w:r>
      <w:r w:rsidRPr="004261AB">
        <w:rPr>
          <w:rFonts w:hint="eastAsia"/>
          <w:color w:val="000000"/>
        </w:rPr>
        <w:t>康熹</w:t>
      </w:r>
      <w:r w:rsidRPr="004261AB">
        <w:rPr>
          <w:rFonts w:ascii="新細明體" w:hAnsi="新細明體" w:hint="eastAsia"/>
          <w:color w:val="000000"/>
        </w:rPr>
        <w:t>版歷史</w:t>
      </w:r>
      <w:r w:rsidRPr="00D24451">
        <w:rPr>
          <w:rFonts w:hint="eastAsia"/>
          <w:color w:val="000000"/>
        </w:rPr>
        <w:t>3</w:t>
      </w:r>
      <w:r w:rsidRPr="004261AB">
        <w:rPr>
          <w:rFonts w:ascii="新細明體" w:hAnsi="新細明體" w:hint="eastAsia"/>
          <w:color w:val="000000"/>
        </w:rPr>
        <w:t>，第</w:t>
      </w:r>
      <w:r w:rsidRPr="00D24451">
        <w:rPr>
          <w:rFonts w:hint="eastAsia"/>
          <w:color w:val="000000"/>
        </w:rPr>
        <w:t>10</w:t>
      </w:r>
      <w:r w:rsidRPr="004261AB">
        <w:rPr>
          <w:rFonts w:ascii="新細明體" w:hAnsi="新細明體" w:hint="eastAsia"/>
          <w:color w:val="000000"/>
        </w:rPr>
        <w:t>章第</w:t>
      </w:r>
      <w:r w:rsidRPr="00D24451">
        <w:rPr>
          <w:rFonts w:hint="eastAsia"/>
          <w:color w:val="000000"/>
        </w:rPr>
        <w:t>3</w:t>
      </w:r>
      <w:r w:rsidRPr="004261AB">
        <w:rPr>
          <w:rFonts w:ascii="新細明體" w:hAnsi="新細明體" w:hint="eastAsia"/>
          <w:color w:val="000000"/>
        </w:rPr>
        <w:t>節宗教改革</w:t>
      </w:r>
    </w:p>
    <w:p w:rsidR="005E5EE5" w:rsidRPr="004261AB" w:rsidRDefault="005E5EE5" w:rsidP="005E5EE5">
      <w:pPr>
        <w:pStyle w:val="-5"/>
        <w:ind w:left="1207" w:hanging="1207"/>
        <w:rPr>
          <w:color w:val="000000"/>
        </w:rPr>
      </w:pPr>
      <w:r w:rsidRPr="004261AB">
        <w:rPr>
          <w:rFonts w:hint="eastAsia"/>
          <w:color w:val="000000"/>
        </w:rPr>
        <w:tab/>
        <w:t xml:space="preserve">UP </w:t>
      </w:r>
      <w:proofErr w:type="spellStart"/>
      <w:r w:rsidRPr="004261AB">
        <w:rPr>
          <w:rFonts w:hint="eastAsia"/>
          <w:color w:val="000000"/>
        </w:rPr>
        <w:t>UP</w:t>
      </w:r>
      <w:proofErr w:type="spellEnd"/>
      <w:proofErr w:type="gramStart"/>
      <w:r w:rsidRPr="004261AB">
        <w:rPr>
          <w:rFonts w:hint="eastAsia"/>
          <w:color w:val="000000"/>
        </w:rPr>
        <w:t>歷史學測總複習</w:t>
      </w:r>
      <w:proofErr w:type="gramEnd"/>
      <w:r w:rsidRPr="004261AB">
        <w:rPr>
          <w:rFonts w:hint="eastAsia"/>
          <w:color w:val="000000"/>
        </w:rPr>
        <w:t>講義單元</w:t>
      </w:r>
      <w:r w:rsidRPr="00D24451">
        <w:rPr>
          <w:rFonts w:hint="eastAsia"/>
          <w:color w:val="000000"/>
        </w:rPr>
        <w:t>12</w:t>
      </w:r>
      <w:r w:rsidRPr="004261AB">
        <w:rPr>
          <w:rFonts w:hint="eastAsia"/>
          <w:color w:val="000000"/>
        </w:rPr>
        <w:t>近代世界的轉變</w:t>
      </w:r>
    </w:p>
    <w:p w:rsidR="005E5EE5" w:rsidRPr="005B27F0" w:rsidRDefault="005E5EE5" w:rsidP="005E5EE5">
      <w:pPr>
        <w:pStyle w:val="-5"/>
        <w:ind w:left="1207" w:hanging="1207"/>
      </w:pPr>
      <w:r>
        <w:rPr>
          <w:rStyle w:val="-0"/>
          <w:rFonts w:hint="eastAsia"/>
        </w:rPr>
        <w:t>答　　案：</w:t>
      </w:r>
      <w:r>
        <w:rPr>
          <w:rStyle w:val="-0"/>
          <w:rFonts w:hint="eastAsia"/>
        </w:rPr>
        <w:tab/>
      </w:r>
      <w:r w:rsidRPr="00D24451">
        <w:rPr>
          <w:rFonts w:hint="eastAsia"/>
        </w:rPr>
        <w:t>B</w:t>
      </w:r>
    </w:p>
    <w:p w:rsidR="009321E2" w:rsidRPr="00161337" w:rsidRDefault="009321E2" w:rsidP="009321E2">
      <w:pPr>
        <w:pStyle w:val="-5"/>
        <w:ind w:left="1207" w:hanging="1207"/>
      </w:pPr>
      <w:r w:rsidRPr="00161337">
        <w:rPr>
          <w:rStyle w:val="-0"/>
          <w:rFonts w:hint="eastAsia"/>
        </w:rPr>
        <w:t>解　　析：</w:t>
      </w:r>
      <w:r>
        <w:rPr>
          <w:rStyle w:val="-0"/>
          <w:rFonts w:hint="eastAsia"/>
        </w:rPr>
        <w:tab/>
      </w:r>
      <w:r w:rsidRPr="00161337">
        <w:rPr>
          <w:rFonts w:hint="eastAsia"/>
        </w:rPr>
        <w:t>方言文學是文藝復興運動時期的文學形式之</w:t>
      </w:r>
      <w:proofErr w:type="gramStart"/>
      <w:r w:rsidRPr="00161337">
        <w:rPr>
          <w:rFonts w:hint="eastAsia"/>
        </w:rPr>
        <w:t>一</w:t>
      </w:r>
      <w:proofErr w:type="gramEnd"/>
      <w:r w:rsidRPr="00161337">
        <w:rPr>
          <w:rFonts w:hint="eastAsia"/>
        </w:rPr>
        <w:t>；而大航海時代的來臨、資本主義的</w:t>
      </w:r>
      <w:proofErr w:type="gramStart"/>
      <w:r w:rsidRPr="00161337">
        <w:rPr>
          <w:rFonts w:hint="eastAsia"/>
        </w:rPr>
        <w:t>興起均與宗教改革</w:t>
      </w:r>
      <w:proofErr w:type="gramEnd"/>
      <w:r w:rsidRPr="00161337">
        <w:rPr>
          <w:rFonts w:hint="eastAsia"/>
        </w:rPr>
        <w:t>較無關係；</w:t>
      </w:r>
      <w:r w:rsidRPr="00161337">
        <w:rPr>
          <w:rFonts w:hint="eastAsia"/>
        </w:rPr>
        <w:t>(B)</w:t>
      </w:r>
      <w:r w:rsidRPr="00161337">
        <w:rPr>
          <w:rFonts w:hint="eastAsia"/>
        </w:rPr>
        <w:t>十五世紀，古騰堡發明活字印刷術，使訊息可以大量複製、快速流傳，對宗教改革影響甚大。</w:t>
      </w:r>
    </w:p>
    <w:p w:rsidR="009F36B3" w:rsidRPr="009321E2" w:rsidRDefault="009F36B3" w:rsidP="009F36B3">
      <w:pPr>
        <w:rPr>
          <w:rFonts w:ascii="新細明體" w:eastAsia="新細明體" w:hAnsi="新細明體"/>
          <w:szCs w:val="23"/>
        </w:rPr>
      </w:pPr>
    </w:p>
    <w:p w:rsidR="009F36B3" w:rsidRDefault="009F36B3" w:rsidP="009F36B3">
      <w:pPr>
        <w:rPr>
          <w:rFonts w:ascii="新細明體" w:cs="新細明體"/>
          <w:szCs w:val="23"/>
          <w:u w:val="single"/>
        </w:rPr>
      </w:pPr>
      <w:r w:rsidRPr="00C21BD4">
        <w:rPr>
          <w:rFonts w:hint="eastAsia"/>
          <w:szCs w:val="23"/>
          <w:u w:val="single"/>
        </w:rPr>
        <w:t>46</w:t>
      </w:r>
      <w:r w:rsidRPr="00C21BD4">
        <w:rPr>
          <w:szCs w:val="23"/>
          <w:u w:val="single"/>
        </w:rPr>
        <w:t>-</w:t>
      </w:r>
      <w:r w:rsidRPr="00C21BD4">
        <w:rPr>
          <w:rFonts w:hint="eastAsia"/>
          <w:szCs w:val="23"/>
          <w:u w:val="single"/>
        </w:rPr>
        <w:t>47</w:t>
      </w:r>
      <w:r w:rsidRPr="00C21BD4">
        <w:rPr>
          <w:rFonts w:ascii="新細明體" w:cs="新細明體" w:hint="eastAsia"/>
          <w:szCs w:val="23"/>
          <w:u w:val="single"/>
        </w:rPr>
        <w:t>為題組</w:t>
      </w:r>
    </w:p>
    <w:p w:rsidR="003D3F18" w:rsidRPr="00830878" w:rsidRDefault="00D830B4" w:rsidP="00DA6C1A">
      <w:pPr>
        <w:pStyle w:val="ad"/>
      </w:pPr>
      <w:r w:rsidRPr="00D132CA">
        <w:rPr>
          <w:rFonts w:hint="eastAsia"/>
        </w:rPr>
        <w:t>◎</w:t>
      </w:r>
      <w:r w:rsidR="003D3F18" w:rsidRPr="00830878">
        <w:tab/>
      </w:r>
      <w:r w:rsidR="003D3F18" w:rsidRPr="001478EC">
        <w:t>宋代立國之初，強化中央集權並提倡文人政治。時人汪</w:t>
      </w:r>
      <w:proofErr w:type="gramStart"/>
      <w:r w:rsidR="003D3F18" w:rsidRPr="001478EC">
        <w:t>洙</w:t>
      </w:r>
      <w:proofErr w:type="gramEnd"/>
      <w:r w:rsidR="003D3F18" w:rsidRPr="001478EC">
        <w:t>有〈神童詩〉</w:t>
      </w:r>
      <w:proofErr w:type="gramStart"/>
      <w:r w:rsidR="003D3F18" w:rsidRPr="001478EC">
        <w:t>云</w:t>
      </w:r>
      <w:proofErr w:type="gramEnd"/>
      <w:r w:rsidR="003D3F18" w:rsidRPr="001478EC">
        <w:t>：「天子重英豪，文章</w:t>
      </w:r>
      <w:proofErr w:type="gramStart"/>
      <w:r w:rsidR="003D3F18" w:rsidRPr="001478EC">
        <w:t>教爾曹</w:t>
      </w:r>
      <w:proofErr w:type="gramEnd"/>
      <w:r w:rsidR="003D3F18" w:rsidRPr="001478EC">
        <w:t>；萬般皆下品，惟有讀書高；</w:t>
      </w:r>
      <w:proofErr w:type="gramStart"/>
      <w:r w:rsidR="003D3F18" w:rsidRPr="001478EC">
        <w:t>滿朝朱紫貴</w:t>
      </w:r>
      <w:proofErr w:type="gramEnd"/>
      <w:r w:rsidR="003D3F18" w:rsidRPr="001478EC">
        <w:t>，盡是讀書人。」學者認為，文人政治本為</w:t>
      </w:r>
      <w:proofErr w:type="gramStart"/>
      <w:r w:rsidR="003D3F18" w:rsidRPr="001478EC">
        <w:t>配合宋初的</w:t>
      </w:r>
      <w:proofErr w:type="gramEnd"/>
      <w:r w:rsidR="003D3F18" w:rsidRPr="001478EC">
        <w:t>國家政策，但因宋室後人墨守成規，以致造成重文輕武的現象，終至無法應付強鄰環伺的局面。請問：</w:t>
      </w:r>
    </w:p>
    <w:p w:rsidR="009F36B3" w:rsidRDefault="005C31AE" w:rsidP="00DA6C1A">
      <w:pPr>
        <w:pStyle w:val="-2"/>
      </w:pPr>
      <w:r>
        <w:rPr>
          <w:rFonts w:ascii="Helvetica" w:hAnsi="Helvetica" w:hint="eastAsia"/>
          <w:b/>
          <w:noProof/>
          <w:color w:val="FFFFFF"/>
          <w:sz w:val="32"/>
          <w:szCs w:val="32"/>
        </w:rPr>
        <mc:AlternateContent>
          <mc:Choice Requires="wps">
            <w:drawing>
              <wp:anchor distT="0" distB="0" distL="114300" distR="114300" simplePos="0" relativeHeight="251704832" behindDoc="1" locked="0" layoutInCell="1" allowOverlap="1" wp14:anchorId="38066B3A" wp14:editId="694C5AEC">
                <wp:simplePos x="0" y="0"/>
                <wp:positionH relativeFrom="column">
                  <wp:posOffset>0</wp:posOffset>
                </wp:positionH>
                <wp:positionV relativeFrom="paragraph">
                  <wp:posOffset>0</wp:posOffset>
                </wp:positionV>
                <wp:extent cx="6480000" cy="756000"/>
                <wp:effectExtent l="0" t="0" r="0" b="6350"/>
                <wp:wrapNone/>
                <wp:docPr id="82"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756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0;margin-top:0;width:510.25pt;height:59.5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" fillcolor="#e6e6e6" stroked="f"/>
            </w:pict>
          </mc:Fallback>
        </mc:AlternateContent>
      </w:r>
      <w:r w:rsidR="009F36B3">
        <w:rPr>
          <w:rStyle w:val="-4"/>
          <w:rFonts w:hint="eastAsia"/>
        </w:rPr>
        <w:t>46</w:t>
      </w:r>
      <w:r w:rsidR="003D3F18">
        <w:rPr>
          <w:rFonts w:hint="eastAsia"/>
        </w:rPr>
        <w:t xml:space="preserve">　</w:t>
      </w:r>
      <w:r w:rsidR="003D3F18" w:rsidRPr="001478EC">
        <w:t>下列哪</w:t>
      </w:r>
      <w:proofErr w:type="gramStart"/>
      <w:r w:rsidR="003D3F18" w:rsidRPr="001478EC">
        <w:t>個</w:t>
      </w:r>
      <w:proofErr w:type="gramEnd"/>
      <w:r w:rsidR="003D3F18" w:rsidRPr="001478EC">
        <w:t>概念最</w:t>
      </w:r>
      <w:proofErr w:type="gramStart"/>
      <w:r w:rsidR="003D3F18" w:rsidRPr="001478EC">
        <w:t>接近題文〈神童詩〉</w:t>
      </w:r>
      <w:proofErr w:type="gramEnd"/>
      <w:r w:rsidR="003D3F18" w:rsidRPr="001478EC">
        <w:t>所描述的讀書與讀書人從政之現象？</w:t>
      </w:r>
      <w:r w:rsidR="003D3F18">
        <w:t xml:space="preserve">　</w:t>
      </w:r>
      <w:r>
        <w:rPr>
          <w:rFonts w:hint="eastAsia"/>
        </w:rPr>
        <w:br/>
      </w:r>
      <w:r w:rsidR="003D3F18" w:rsidRPr="001478EC">
        <w:t>(A)</w:t>
      </w:r>
      <w:r w:rsidR="003D3F18" w:rsidRPr="001478EC">
        <w:t>次文化</w:t>
      </w:r>
      <w:r w:rsidR="003D3F18">
        <w:t xml:space="preserve">　</w:t>
      </w:r>
      <w:r w:rsidR="003D3F18" w:rsidRPr="001478EC">
        <w:t>(B)</w:t>
      </w:r>
      <w:r w:rsidR="003D3F18" w:rsidRPr="001478EC">
        <w:t>文化位階</w:t>
      </w:r>
      <w:r w:rsidR="003D3F18">
        <w:t xml:space="preserve">　</w:t>
      </w:r>
      <w:r w:rsidR="003D3F18" w:rsidRPr="001478EC">
        <w:t>(C)</w:t>
      </w:r>
      <w:r w:rsidR="003D3F18" w:rsidRPr="001478EC">
        <w:t>社會資本</w:t>
      </w:r>
      <w:r w:rsidR="003D3F18">
        <w:t xml:space="preserve">　</w:t>
      </w:r>
      <w:r w:rsidR="003D3F18" w:rsidRPr="001478EC">
        <w:t>(D)</w:t>
      </w:r>
      <w:r w:rsidR="003D3F18" w:rsidRPr="001478EC">
        <w:t>政治參與</w:t>
      </w:r>
      <w:r w:rsidR="003D3F18">
        <w:t>。</w:t>
      </w:r>
    </w:p>
    <w:p w:rsidR="002D6F31" w:rsidRPr="001F44F5" w:rsidRDefault="002D6F31" w:rsidP="002D6F31">
      <w:pPr>
        <w:pStyle w:val="-5"/>
        <w:ind w:left="1207" w:hanging="1207"/>
        <w:rPr>
          <w:rFonts w:ascii="華康中明體" w:hAnsi="微軟正黑體"/>
          <w:color w:val="000000"/>
        </w:rPr>
      </w:pPr>
      <w:r w:rsidRPr="001F44F5">
        <w:rPr>
          <w:rStyle w:val="-0"/>
          <w:rFonts w:ascii="華康中明體" w:hAnsi="微軟正黑體" w:hint="eastAsia"/>
          <w:color w:val="000000"/>
        </w:rPr>
        <w:t>出　　處：</w:t>
      </w:r>
      <w:r w:rsidRPr="001F44F5">
        <w:rPr>
          <w:rFonts w:ascii="華康中明體" w:hAnsi="微軟正黑體" w:hint="eastAsia"/>
          <w:color w:val="000000"/>
        </w:rPr>
        <w:tab/>
        <w:t>龍騰版公民與社會</w:t>
      </w:r>
      <w:r w:rsidRPr="0056726B">
        <w:rPr>
          <w:rFonts w:hint="eastAsia"/>
          <w:color w:val="000000"/>
        </w:rPr>
        <w:t>1</w:t>
      </w:r>
      <w:r w:rsidRPr="001F44F5">
        <w:rPr>
          <w:rFonts w:ascii="華康中明體" w:hAnsi="微軟正黑體" w:hint="eastAsia"/>
          <w:color w:val="000000"/>
        </w:rPr>
        <w:t>第</w:t>
      </w:r>
      <w:r w:rsidRPr="0056726B">
        <w:rPr>
          <w:rFonts w:hint="eastAsia"/>
          <w:color w:val="000000"/>
        </w:rPr>
        <w:t>7</w:t>
      </w:r>
      <w:r w:rsidRPr="001F44F5">
        <w:rPr>
          <w:rFonts w:ascii="華康中明體" w:hAnsi="微軟正黑體" w:hint="eastAsia"/>
          <w:color w:val="000000"/>
        </w:rPr>
        <w:t>章文化與位階</w:t>
      </w:r>
    </w:p>
    <w:p w:rsidR="002D6F31" w:rsidRPr="001F44F5" w:rsidRDefault="002D6F31" w:rsidP="002D6F31">
      <w:pPr>
        <w:pStyle w:val="-5"/>
        <w:ind w:left="1207" w:hanging="1207"/>
        <w:rPr>
          <w:rFonts w:ascii="華康中明體" w:hAnsi="微軟正黑體"/>
          <w:color w:val="000000"/>
        </w:rPr>
      </w:pPr>
      <w:r w:rsidRPr="001F44F5">
        <w:rPr>
          <w:rFonts w:ascii="華康中明體" w:hAnsi="微軟正黑體" w:hint="eastAsia"/>
          <w:color w:val="000000"/>
        </w:rPr>
        <w:tab/>
        <w:t>【滿級分】公民與社會學測通單元</w:t>
      </w:r>
      <w:proofErr w:type="gramStart"/>
      <w:r w:rsidRPr="001F44F5">
        <w:rPr>
          <w:rFonts w:ascii="華康中明體" w:hAnsi="微軟正黑體" w:hint="eastAsia"/>
          <w:color w:val="000000"/>
        </w:rPr>
        <w:t>一</w:t>
      </w:r>
      <w:proofErr w:type="gramEnd"/>
      <w:r w:rsidRPr="001F44F5">
        <w:rPr>
          <w:rFonts w:ascii="華康中明體" w:hAnsi="微軟正黑體" w:hint="eastAsia"/>
          <w:color w:val="000000"/>
        </w:rPr>
        <w:t>主題</w:t>
      </w:r>
      <w:r w:rsidRPr="0056726B">
        <w:rPr>
          <w:rFonts w:hint="eastAsia"/>
          <w:color w:val="000000"/>
        </w:rPr>
        <w:t>7</w:t>
      </w:r>
      <w:r w:rsidRPr="001F44F5">
        <w:rPr>
          <w:rFonts w:ascii="華康中明體" w:hAnsi="微軟正黑體" w:hint="eastAsia"/>
          <w:color w:val="000000"/>
        </w:rPr>
        <w:t>文化與位階</w:t>
      </w:r>
    </w:p>
    <w:p w:rsidR="005D2FA5" w:rsidRPr="001F44F5" w:rsidRDefault="005D2FA5" w:rsidP="005D2FA5">
      <w:pPr>
        <w:pStyle w:val="-5"/>
        <w:ind w:left="1207" w:hanging="1207"/>
        <w:rPr>
          <w:rFonts w:ascii="華康中明體" w:hAnsi="微軟正黑體"/>
          <w:color w:val="000000"/>
        </w:rPr>
      </w:pPr>
      <w:r>
        <w:rPr>
          <w:rStyle w:val="-0"/>
          <w:rFonts w:ascii="華康中明體" w:hAnsi="微軟正黑體" w:hint="eastAsia"/>
          <w:color w:val="000000"/>
          <w:lang w:eastAsia="zh-HK"/>
        </w:rPr>
        <w:t>解題觀念</w:t>
      </w:r>
      <w:r w:rsidRPr="001F44F5">
        <w:rPr>
          <w:rStyle w:val="-0"/>
          <w:rFonts w:ascii="華康中明體" w:hAnsi="微軟正黑體" w:hint="eastAsia"/>
          <w:color w:val="000000"/>
        </w:rPr>
        <w:t>：</w:t>
      </w:r>
      <w:r w:rsidRPr="001F44F5">
        <w:rPr>
          <w:rFonts w:ascii="華康中明體" w:hAnsi="微軟正黑體" w:hint="eastAsia"/>
          <w:color w:val="000000"/>
        </w:rPr>
        <w:tab/>
      </w:r>
      <w:r>
        <w:rPr>
          <w:rFonts w:hint="eastAsia"/>
          <w:color w:val="000000"/>
          <w:lang w:eastAsia="zh-HK"/>
        </w:rPr>
        <w:t>公</w:t>
      </w:r>
      <w:r w:rsidR="00426C19">
        <w:rPr>
          <w:rFonts w:hint="eastAsia"/>
          <w:color w:val="000000"/>
          <w:lang w:eastAsia="zh-HK"/>
        </w:rPr>
        <w:t>民題</w:t>
      </w:r>
    </w:p>
    <w:p w:rsidR="002D6F31" w:rsidRPr="001F44F5" w:rsidRDefault="002D6F31" w:rsidP="002D6F31">
      <w:pPr>
        <w:pStyle w:val="-5"/>
        <w:ind w:left="1207" w:hanging="1207"/>
        <w:rPr>
          <w:rFonts w:ascii="華康中明體" w:hAnsi="微軟正黑體"/>
          <w:color w:val="000000"/>
        </w:rPr>
      </w:pPr>
      <w:r w:rsidRPr="001F44F5">
        <w:rPr>
          <w:rStyle w:val="-0"/>
          <w:rFonts w:ascii="華康中明體" w:hAnsi="微軟正黑體" w:hint="eastAsia"/>
          <w:color w:val="000000"/>
        </w:rPr>
        <w:t>答　　案：</w:t>
      </w:r>
      <w:r w:rsidRPr="001F44F5">
        <w:rPr>
          <w:rFonts w:ascii="華康中明體" w:hAnsi="微軟正黑體" w:hint="eastAsia"/>
          <w:color w:val="000000"/>
        </w:rPr>
        <w:tab/>
      </w:r>
      <w:r w:rsidRPr="0056726B">
        <w:rPr>
          <w:rFonts w:hint="eastAsia"/>
          <w:color w:val="000000"/>
        </w:rPr>
        <w:t>B</w:t>
      </w:r>
    </w:p>
    <w:p w:rsidR="00426C19" w:rsidRDefault="00426C19">
      <w:pPr>
        <w:widowControl/>
        <w:jc w:val="left"/>
        <w:rPr>
          <w:rStyle w:val="-0"/>
          <w:rFonts w:ascii="華康中明體" w:hAnsi="微軟正黑體"/>
          <w:color w:val="000000"/>
        </w:rPr>
      </w:pPr>
      <w:r>
        <w:rPr>
          <w:rStyle w:val="-0"/>
          <w:rFonts w:ascii="華康中明體" w:hAnsi="微軟正黑體"/>
          <w:color w:val="000000"/>
        </w:rPr>
        <w:br w:type="page"/>
      </w:r>
    </w:p>
    <w:p w:rsidR="002D6F31" w:rsidRPr="001F44F5" w:rsidRDefault="002D6F31" w:rsidP="002D6F31">
      <w:pPr>
        <w:pStyle w:val="-5"/>
        <w:ind w:left="1207" w:hanging="1207"/>
        <w:rPr>
          <w:rFonts w:ascii="華康中明體" w:hAnsi="微軟正黑體"/>
          <w:color w:val="000000"/>
        </w:rPr>
      </w:pPr>
      <w:r w:rsidRPr="001F44F5">
        <w:rPr>
          <w:rStyle w:val="-0"/>
          <w:rFonts w:ascii="華康中明體" w:hAnsi="微軟正黑體" w:hint="eastAsia"/>
          <w:color w:val="000000"/>
        </w:rPr>
        <w:lastRenderedPageBreak/>
        <w:t>解　　析：</w:t>
      </w:r>
      <w:r w:rsidRPr="001F44F5">
        <w:rPr>
          <w:rFonts w:ascii="華康中明體" w:hAnsi="微軟正黑體" w:hint="eastAsia"/>
          <w:color w:val="000000"/>
        </w:rPr>
        <w:tab/>
        <w:t>文化位階是指將文化區分為高/低、進步/落後等二元對立的結構。從選文可知，宋代認為讀書高於其他活動，故選</w:t>
      </w:r>
      <w:r w:rsidRPr="0056726B">
        <w:rPr>
          <w:rFonts w:hint="eastAsia"/>
          <w:color w:val="000000"/>
        </w:rPr>
        <w:t>(B)</w:t>
      </w:r>
      <w:r w:rsidRPr="001F44F5">
        <w:rPr>
          <w:rFonts w:ascii="華康中明體" w:hAnsi="微軟正黑體" w:hint="eastAsia"/>
          <w:color w:val="000000"/>
        </w:rPr>
        <w:t>。</w:t>
      </w:r>
      <w:r w:rsidRPr="0056726B">
        <w:rPr>
          <w:rFonts w:hint="eastAsia"/>
          <w:color w:val="000000"/>
        </w:rPr>
        <w:t>(A)</w:t>
      </w:r>
      <w:r w:rsidRPr="001F44F5">
        <w:rPr>
          <w:rFonts w:ascii="華康中明體" w:hAnsi="微軟正黑體" w:hint="eastAsia"/>
          <w:color w:val="000000"/>
        </w:rPr>
        <w:t>次文化是指相對大眾文化而言的小眾文化；</w:t>
      </w:r>
      <w:r w:rsidRPr="0056726B">
        <w:rPr>
          <w:rFonts w:hint="eastAsia"/>
          <w:color w:val="000000"/>
        </w:rPr>
        <w:t>(C)</w:t>
      </w:r>
      <w:r w:rsidRPr="001F44F5">
        <w:rPr>
          <w:rFonts w:ascii="華康中明體" w:hAnsi="微軟正黑體" w:hint="eastAsia"/>
          <w:color w:val="000000"/>
        </w:rPr>
        <w:t>社會資本是指社會上</w:t>
      </w:r>
      <w:proofErr w:type="gramStart"/>
      <w:r w:rsidRPr="001F44F5">
        <w:rPr>
          <w:rFonts w:ascii="華康中明體" w:hAnsi="微軟正黑體" w:hint="eastAsia"/>
          <w:color w:val="000000"/>
        </w:rPr>
        <w:t>人群間的互信</w:t>
      </w:r>
      <w:proofErr w:type="gramEnd"/>
      <w:r w:rsidRPr="001F44F5">
        <w:rPr>
          <w:rFonts w:ascii="華康中明體" w:hAnsi="微軟正黑體" w:hint="eastAsia"/>
          <w:color w:val="000000"/>
        </w:rPr>
        <w:t>、合作；</w:t>
      </w:r>
      <w:r w:rsidRPr="0056726B">
        <w:rPr>
          <w:rFonts w:hint="eastAsia"/>
          <w:color w:val="000000"/>
        </w:rPr>
        <w:t>(D)</w:t>
      </w:r>
      <w:r w:rsidRPr="001F44F5">
        <w:rPr>
          <w:rFonts w:ascii="華康中明體" w:hAnsi="微軟正黑體" w:hint="eastAsia"/>
          <w:color w:val="000000"/>
        </w:rPr>
        <w:t>參與公共事務。</w:t>
      </w:r>
      <w:r w:rsidRPr="0056726B">
        <w:rPr>
          <w:rFonts w:hint="eastAsia"/>
          <w:color w:val="000000"/>
        </w:rPr>
        <w:t>(A)(C)(D)</w:t>
      </w:r>
      <w:r w:rsidRPr="001F44F5">
        <w:rPr>
          <w:rFonts w:ascii="華康中明體" w:hAnsi="微軟正黑體" w:hint="eastAsia"/>
          <w:color w:val="000000"/>
        </w:rPr>
        <w:t>皆</w:t>
      </w:r>
      <w:proofErr w:type="gramStart"/>
      <w:r w:rsidRPr="001F44F5">
        <w:rPr>
          <w:rFonts w:ascii="華康中明體" w:hAnsi="微軟正黑體" w:hint="eastAsia"/>
          <w:color w:val="000000"/>
        </w:rPr>
        <w:t>與題幹</w:t>
      </w:r>
      <w:proofErr w:type="gramEnd"/>
      <w:r w:rsidRPr="001F44F5">
        <w:rPr>
          <w:rFonts w:ascii="華康中明體" w:hAnsi="微軟正黑體" w:hint="eastAsia"/>
          <w:color w:val="000000"/>
        </w:rPr>
        <w:t>所述無關。</w:t>
      </w:r>
    </w:p>
    <w:p w:rsidR="009F36B3" w:rsidRDefault="00387326" w:rsidP="00DA6C1A">
      <w:pPr>
        <w:pStyle w:val="-2"/>
      </w:pPr>
      <w:r>
        <w:rPr>
          <w:rFonts w:ascii="Helvetica" w:hAnsi="Helvetica" w:hint="eastAsia"/>
          <w:b/>
          <w:noProof/>
          <w:color w:val="FFFFFF"/>
          <w:sz w:val="32"/>
          <w:szCs w:val="32"/>
        </w:rPr>
        <mc:AlternateContent>
          <mc:Choice Requires="wps">
            <w:drawing>
              <wp:anchor distT="0" distB="0" distL="114300" distR="114300" simplePos="0" relativeHeight="251706880" behindDoc="1" locked="0" layoutInCell="1" allowOverlap="1" wp14:anchorId="35277C4D" wp14:editId="46D8791A">
                <wp:simplePos x="0" y="0"/>
                <wp:positionH relativeFrom="column">
                  <wp:posOffset>0</wp:posOffset>
                </wp:positionH>
                <wp:positionV relativeFrom="paragraph">
                  <wp:posOffset>180340</wp:posOffset>
                </wp:positionV>
                <wp:extent cx="6480000" cy="900000"/>
                <wp:effectExtent l="0" t="0" r="0" b="0"/>
                <wp:wrapNone/>
                <wp:docPr id="83"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900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0;margin-top:14.2pt;width:510.25pt;height:70.85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" fillcolor="#e6e6e6" stroked="f"/>
            </w:pict>
          </mc:Fallback>
        </mc:AlternateContent>
      </w:r>
      <w:r w:rsidR="009F36B3">
        <w:rPr>
          <w:rStyle w:val="-4"/>
          <w:rFonts w:hint="eastAsia"/>
        </w:rPr>
        <w:t>47</w:t>
      </w:r>
      <w:r w:rsidR="00C62575">
        <w:rPr>
          <w:rFonts w:hint="eastAsia"/>
        </w:rPr>
        <w:t xml:space="preserve">　</w:t>
      </w:r>
      <w:r w:rsidR="003D3F18" w:rsidRPr="001478EC">
        <w:t>宋初</w:t>
      </w:r>
      <w:proofErr w:type="gramStart"/>
      <w:r w:rsidR="003D3F18" w:rsidRPr="001478EC">
        <w:t>採</w:t>
      </w:r>
      <w:proofErr w:type="gramEnd"/>
      <w:r w:rsidR="003D3F18" w:rsidRPr="001478EC">
        <w:t>行中央集權，提倡文人政治的目的為何？</w:t>
      </w:r>
      <w:r w:rsidR="003D3F18">
        <w:t xml:space="preserve">　</w:t>
      </w:r>
      <w:r>
        <w:rPr>
          <w:rFonts w:hint="eastAsia"/>
        </w:rPr>
        <w:br/>
      </w:r>
      <w:r w:rsidR="003D3F18" w:rsidRPr="001478EC">
        <w:t>(A)</w:t>
      </w:r>
      <w:r w:rsidR="003D3F18" w:rsidRPr="001478EC">
        <w:t>化解軍人勢力的威脅</w:t>
      </w:r>
      <w:r w:rsidR="003D3F18">
        <w:t xml:space="preserve">　</w:t>
      </w:r>
      <w:r w:rsidR="003D3F18" w:rsidRPr="001478EC">
        <w:t>(B)</w:t>
      </w:r>
      <w:r w:rsidR="003D3F18" w:rsidRPr="001478EC">
        <w:t>提高官僚集團的素質</w:t>
      </w:r>
      <w:r w:rsidR="003D3F18">
        <w:t xml:space="preserve">　</w:t>
      </w:r>
      <w:r>
        <w:rPr>
          <w:rFonts w:hint="eastAsia"/>
        </w:rPr>
        <w:br/>
      </w:r>
      <w:r w:rsidR="003D3F18" w:rsidRPr="001478EC">
        <w:t>(C)</w:t>
      </w:r>
      <w:r w:rsidR="003D3F18" w:rsidRPr="001478EC">
        <w:t>防止兵</w:t>
      </w:r>
      <w:proofErr w:type="gramStart"/>
      <w:r w:rsidR="003D3F18" w:rsidRPr="001478EC">
        <w:t>將帥間的猜忌</w:t>
      </w:r>
      <w:proofErr w:type="gramEnd"/>
      <w:r w:rsidR="003D3F18">
        <w:t xml:space="preserve">　</w:t>
      </w:r>
      <w:r w:rsidR="003D3F18" w:rsidRPr="001478EC">
        <w:t>(D)</w:t>
      </w:r>
      <w:r w:rsidR="003D3F18" w:rsidRPr="001478EC">
        <w:t>節省國家軍費的支出</w:t>
      </w:r>
      <w:r w:rsidR="003D3F18">
        <w:t>。</w:t>
      </w:r>
    </w:p>
    <w:p w:rsidR="005E5EE5" w:rsidRPr="004261AB" w:rsidRDefault="005E5EE5" w:rsidP="005E5EE5">
      <w:pPr>
        <w:pStyle w:val="-5"/>
        <w:ind w:left="1207" w:hanging="1207"/>
        <w:rPr>
          <w:color w:val="000000"/>
        </w:rPr>
      </w:pPr>
      <w:r>
        <w:rPr>
          <w:rStyle w:val="-0"/>
          <w:rFonts w:hint="eastAsia"/>
          <w:color w:val="000000"/>
        </w:rPr>
        <w:t>出　　處：</w:t>
      </w:r>
      <w:r>
        <w:rPr>
          <w:rStyle w:val="-0"/>
          <w:rFonts w:hint="eastAsia"/>
          <w:color w:val="000000"/>
        </w:rPr>
        <w:tab/>
      </w:r>
      <w:r w:rsidRPr="004261AB">
        <w:rPr>
          <w:rFonts w:hint="eastAsia"/>
          <w:color w:val="000000"/>
        </w:rPr>
        <w:t>康熹</w:t>
      </w:r>
      <w:r w:rsidRPr="004261AB">
        <w:rPr>
          <w:rFonts w:ascii="新細明體" w:hAnsi="新細明體" w:hint="eastAsia"/>
          <w:color w:val="000000"/>
        </w:rPr>
        <w:t>版歷史</w:t>
      </w:r>
      <w:r w:rsidRPr="00D24451">
        <w:rPr>
          <w:rFonts w:hint="eastAsia"/>
          <w:color w:val="000000"/>
        </w:rPr>
        <w:t>2</w:t>
      </w:r>
      <w:r w:rsidRPr="004261AB">
        <w:rPr>
          <w:rFonts w:ascii="新細明體" w:hAnsi="新細明體" w:hint="eastAsia"/>
          <w:color w:val="000000"/>
        </w:rPr>
        <w:t>，第</w:t>
      </w:r>
      <w:r w:rsidRPr="00D24451">
        <w:rPr>
          <w:rFonts w:hint="eastAsia"/>
          <w:color w:val="000000"/>
        </w:rPr>
        <w:t>7</w:t>
      </w:r>
      <w:r w:rsidRPr="004261AB">
        <w:rPr>
          <w:rFonts w:ascii="新細明體" w:hAnsi="新細明體" w:hint="eastAsia"/>
          <w:color w:val="000000"/>
        </w:rPr>
        <w:t>章第</w:t>
      </w:r>
      <w:r w:rsidRPr="00D24451">
        <w:rPr>
          <w:rFonts w:hint="eastAsia"/>
          <w:color w:val="000000"/>
        </w:rPr>
        <w:t>1</w:t>
      </w:r>
      <w:r w:rsidRPr="004261AB">
        <w:rPr>
          <w:rFonts w:ascii="新細明體" w:hAnsi="新細明體" w:hint="eastAsia"/>
          <w:color w:val="000000"/>
        </w:rPr>
        <w:t>節文治國家的建立</w:t>
      </w:r>
    </w:p>
    <w:p w:rsidR="005E5EE5" w:rsidRPr="004261AB" w:rsidRDefault="005E5EE5" w:rsidP="005E5EE5">
      <w:pPr>
        <w:pStyle w:val="-5"/>
        <w:ind w:left="1207" w:hanging="1207"/>
        <w:rPr>
          <w:color w:val="000000"/>
        </w:rPr>
      </w:pPr>
      <w:r w:rsidRPr="004261AB">
        <w:rPr>
          <w:rFonts w:hint="eastAsia"/>
          <w:color w:val="000000"/>
        </w:rPr>
        <w:tab/>
        <w:t xml:space="preserve">UP </w:t>
      </w:r>
      <w:proofErr w:type="spellStart"/>
      <w:r w:rsidRPr="004261AB">
        <w:rPr>
          <w:rFonts w:hint="eastAsia"/>
          <w:color w:val="000000"/>
        </w:rPr>
        <w:t>UP</w:t>
      </w:r>
      <w:proofErr w:type="spellEnd"/>
      <w:proofErr w:type="gramStart"/>
      <w:r w:rsidRPr="004261AB">
        <w:rPr>
          <w:rFonts w:hint="eastAsia"/>
          <w:color w:val="000000"/>
        </w:rPr>
        <w:t>歷史學測總複習</w:t>
      </w:r>
      <w:proofErr w:type="gramEnd"/>
      <w:r w:rsidRPr="004261AB">
        <w:rPr>
          <w:rFonts w:hint="eastAsia"/>
          <w:color w:val="000000"/>
        </w:rPr>
        <w:t>講義單元</w:t>
      </w:r>
      <w:r w:rsidRPr="00D24451">
        <w:rPr>
          <w:rFonts w:hint="eastAsia"/>
          <w:color w:val="000000"/>
        </w:rPr>
        <w:t>7</w:t>
      </w:r>
      <w:r w:rsidRPr="004261AB">
        <w:rPr>
          <w:rFonts w:hint="eastAsia"/>
          <w:color w:val="000000"/>
        </w:rPr>
        <w:t>宋、元、明與盛清</w:t>
      </w:r>
    </w:p>
    <w:p w:rsidR="005E5EE5" w:rsidRPr="005B27F0" w:rsidRDefault="005E5EE5" w:rsidP="005E5EE5">
      <w:pPr>
        <w:pStyle w:val="-5"/>
        <w:ind w:left="1207" w:hanging="1207"/>
      </w:pPr>
      <w:r>
        <w:rPr>
          <w:rStyle w:val="-0"/>
          <w:rFonts w:hint="eastAsia"/>
        </w:rPr>
        <w:t>答　　案：</w:t>
      </w:r>
      <w:r>
        <w:rPr>
          <w:rStyle w:val="-0"/>
          <w:rFonts w:hint="eastAsia"/>
        </w:rPr>
        <w:tab/>
      </w:r>
      <w:r w:rsidRPr="00D24451">
        <w:rPr>
          <w:rFonts w:hint="eastAsia"/>
        </w:rPr>
        <w:t>A</w:t>
      </w:r>
    </w:p>
    <w:p w:rsidR="005E5EE5" w:rsidRPr="005B27F0" w:rsidRDefault="005E5EE5" w:rsidP="005E5EE5">
      <w:pPr>
        <w:pStyle w:val="-5"/>
        <w:ind w:left="1207" w:hanging="1207"/>
      </w:pPr>
      <w:r>
        <w:rPr>
          <w:rStyle w:val="-0"/>
          <w:rFonts w:hint="eastAsia"/>
        </w:rPr>
        <w:t>解　　析：</w:t>
      </w:r>
      <w:r>
        <w:rPr>
          <w:rStyle w:val="-0"/>
          <w:rFonts w:hint="eastAsia"/>
        </w:rPr>
        <w:tab/>
      </w:r>
      <w:proofErr w:type="gramStart"/>
      <w:r>
        <w:rPr>
          <w:rFonts w:hint="eastAsia"/>
        </w:rPr>
        <w:t>自唐末五代</w:t>
      </w:r>
      <w:proofErr w:type="gramEnd"/>
      <w:r>
        <w:rPr>
          <w:rFonts w:hint="eastAsia"/>
        </w:rPr>
        <w:t>以來，藩鎮割據，武人掌政，造成朝代更迭迅速，國家無法長治久安。宋太祖即位後，以杯酒釋兵權，厲行強幹弱枝的政策，並推動文人政治，才</w:t>
      </w:r>
      <w:proofErr w:type="gramStart"/>
      <w:r>
        <w:rPr>
          <w:rFonts w:hint="eastAsia"/>
        </w:rPr>
        <w:t>化解唐末五代</w:t>
      </w:r>
      <w:proofErr w:type="gramEnd"/>
      <w:r>
        <w:rPr>
          <w:rFonts w:hint="eastAsia"/>
        </w:rPr>
        <w:t>以來武人專擅的弊病。</w:t>
      </w:r>
    </w:p>
    <w:p w:rsidR="009F36B3" w:rsidRPr="005E5EE5" w:rsidRDefault="009F36B3" w:rsidP="009F36B3">
      <w:pPr>
        <w:rPr>
          <w:rFonts w:ascii="新細明體" w:eastAsia="新細明體" w:hAnsi="新細明體"/>
          <w:szCs w:val="23"/>
        </w:rPr>
      </w:pPr>
    </w:p>
    <w:p w:rsidR="009F36B3" w:rsidRDefault="009F36B3" w:rsidP="009F36B3">
      <w:pPr>
        <w:rPr>
          <w:rFonts w:ascii="新細明體" w:cs="新細明體"/>
          <w:szCs w:val="23"/>
          <w:u w:val="single"/>
        </w:rPr>
      </w:pPr>
      <w:r w:rsidRPr="00170CD3">
        <w:rPr>
          <w:rFonts w:hint="eastAsia"/>
          <w:szCs w:val="23"/>
          <w:u w:val="single"/>
        </w:rPr>
        <w:t>48</w:t>
      </w:r>
      <w:r w:rsidRPr="00170CD3">
        <w:rPr>
          <w:szCs w:val="23"/>
          <w:u w:val="single"/>
        </w:rPr>
        <w:t>-</w:t>
      </w:r>
      <w:r w:rsidRPr="00170CD3">
        <w:rPr>
          <w:rFonts w:hint="eastAsia"/>
          <w:szCs w:val="23"/>
          <w:u w:val="single"/>
        </w:rPr>
        <w:t>49</w:t>
      </w:r>
      <w:r w:rsidRPr="00170CD3">
        <w:rPr>
          <w:rFonts w:ascii="新細明體" w:cs="新細明體" w:hint="eastAsia"/>
          <w:szCs w:val="23"/>
          <w:u w:val="single"/>
        </w:rPr>
        <w:t>為題組</w:t>
      </w:r>
    </w:p>
    <w:p w:rsidR="00C62575" w:rsidRPr="00830878" w:rsidRDefault="00C62575" w:rsidP="00DA6C1A">
      <w:pPr>
        <w:pStyle w:val="ad"/>
      </w:pPr>
      <w:r w:rsidRPr="00AA5A2D">
        <w:rPr>
          <w:rFonts w:ascii="新細明體" w:hAnsi="新細明體" w:cs="新細明體" w:hint="eastAsia"/>
        </w:rPr>
        <w:t>◎</w:t>
      </w:r>
      <w:r w:rsidRPr="00830878">
        <w:tab/>
      </w:r>
      <w:r w:rsidRPr="001478EC">
        <w:t>歐洲某一時期，城市裡有些地位高貴的夫人，經常在自己的宅第邀請智識菁英、上流社會人士聚會，進行思想交流與評論，參與者多自視為文人雅士。這些高貴夫人有權挑選客人、制定規則和聚會討論主題，</w:t>
      </w:r>
      <w:proofErr w:type="gramStart"/>
      <w:r w:rsidRPr="001478EC">
        <w:t>凸</w:t>
      </w:r>
      <w:proofErr w:type="gramEnd"/>
      <w:r w:rsidRPr="001478EC">
        <w:t>顯當時女性在這種知性聚會的核心角色。後人以為，經常舉行的這類聚會，不僅成為該時期的特殊文化現象，且對後來的歷史發展影響深遠。請問：</w:t>
      </w:r>
    </w:p>
    <w:p w:rsidR="009F36B3" w:rsidRDefault="005422B8" w:rsidP="00DA6C1A">
      <w:pPr>
        <w:pStyle w:val="-2"/>
      </w:pPr>
      <w:r>
        <w:rPr>
          <w:rFonts w:ascii="Helvetica" w:hAnsi="Helvetica" w:hint="eastAsia"/>
          <w:b/>
          <w:noProof/>
          <w:color w:val="FFFFFF"/>
          <w:sz w:val="32"/>
          <w:szCs w:val="32"/>
        </w:rPr>
        <mc:AlternateContent>
          <mc:Choice Requires="wps">
            <w:drawing>
              <wp:anchor distT="0" distB="0" distL="114300" distR="114300" simplePos="0" relativeHeight="251708928" behindDoc="1" locked="0" layoutInCell="1" allowOverlap="1" wp14:anchorId="77B29EFE" wp14:editId="1A8A76C7">
                <wp:simplePos x="0" y="0"/>
                <wp:positionH relativeFrom="column">
                  <wp:posOffset>0</wp:posOffset>
                </wp:positionH>
                <wp:positionV relativeFrom="paragraph">
                  <wp:posOffset>0</wp:posOffset>
                </wp:positionV>
                <wp:extent cx="6480000" cy="756000"/>
                <wp:effectExtent l="0" t="0" r="0" b="6350"/>
                <wp:wrapNone/>
                <wp:docPr id="84"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756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0;margin-top:0;width:510.25pt;height:59.55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" fillcolor="#e6e6e6" stroked="f"/>
            </w:pict>
          </mc:Fallback>
        </mc:AlternateContent>
      </w:r>
      <w:r w:rsidR="009F36B3">
        <w:rPr>
          <w:rStyle w:val="-4"/>
          <w:rFonts w:hint="eastAsia"/>
        </w:rPr>
        <w:t>48</w:t>
      </w:r>
      <w:r w:rsidR="00C62575">
        <w:rPr>
          <w:rFonts w:hint="eastAsia"/>
        </w:rPr>
        <w:t xml:space="preserve">　</w:t>
      </w:r>
      <w:r w:rsidR="00C62575" w:rsidRPr="001478EC">
        <w:t>上述現象最常出現於何時何地？</w:t>
      </w:r>
      <w:r w:rsidR="00C62575">
        <w:t xml:space="preserve">　</w:t>
      </w:r>
      <w:r>
        <w:rPr>
          <w:rFonts w:hint="eastAsia"/>
        </w:rPr>
        <w:br/>
      </w:r>
      <w:r w:rsidR="00C62575" w:rsidRPr="001478EC">
        <w:t>(A)</w:t>
      </w:r>
      <w:r w:rsidR="00C62575" w:rsidRPr="001478EC">
        <w:t>西元前四世紀的雅典</w:t>
      </w:r>
      <w:r w:rsidR="00C62575">
        <w:t xml:space="preserve">　</w:t>
      </w:r>
      <w:r w:rsidR="00C62575" w:rsidRPr="001478EC">
        <w:t>(B)</w:t>
      </w:r>
      <w:r w:rsidR="00C62575" w:rsidRPr="001478EC">
        <w:t>十四世紀的佛羅倫斯</w:t>
      </w:r>
      <w:r w:rsidR="00C62575">
        <w:t xml:space="preserve">　</w:t>
      </w:r>
      <w:r w:rsidR="00C62575" w:rsidRPr="001478EC">
        <w:t>(C)</w:t>
      </w:r>
      <w:r w:rsidR="00C62575" w:rsidRPr="001478EC">
        <w:t>十六世紀的羅馬</w:t>
      </w:r>
      <w:r w:rsidR="00C62575">
        <w:t xml:space="preserve">　</w:t>
      </w:r>
      <w:r w:rsidR="00C62575" w:rsidRPr="001478EC">
        <w:t>(D)</w:t>
      </w:r>
      <w:r w:rsidR="00C62575" w:rsidRPr="001478EC">
        <w:t>十八世紀的巴黎</w:t>
      </w:r>
      <w:r w:rsidR="00C62575">
        <w:t>。</w:t>
      </w:r>
    </w:p>
    <w:p w:rsidR="005E5EE5" w:rsidRPr="004261AB" w:rsidRDefault="005E5EE5" w:rsidP="005E5EE5">
      <w:pPr>
        <w:pStyle w:val="-5"/>
        <w:ind w:left="1207" w:hanging="1207"/>
        <w:rPr>
          <w:color w:val="000000"/>
        </w:rPr>
      </w:pPr>
      <w:r>
        <w:rPr>
          <w:rStyle w:val="-0"/>
          <w:rFonts w:hint="eastAsia"/>
          <w:color w:val="000000"/>
        </w:rPr>
        <w:t>出　　處：</w:t>
      </w:r>
      <w:r>
        <w:rPr>
          <w:rStyle w:val="-0"/>
          <w:rFonts w:hint="eastAsia"/>
          <w:color w:val="000000"/>
        </w:rPr>
        <w:tab/>
      </w:r>
      <w:r w:rsidRPr="004261AB">
        <w:rPr>
          <w:rFonts w:hint="eastAsia"/>
          <w:color w:val="000000"/>
        </w:rPr>
        <w:t>康熹</w:t>
      </w:r>
      <w:r w:rsidRPr="004261AB">
        <w:rPr>
          <w:rFonts w:ascii="新細明體" w:hAnsi="新細明體" w:hint="eastAsia"/>
          <w:color w:val="000000"/>
        </w:rPr>
        <w:t>版歷史</w:t>
      </w:r>
      <w:r w:rsidRPr="00D24451">
        <w:rPr>
          <w:rFonts w:hint="eastAsia"/>
          <w:color w:val="000000"/>
        </w:rPr>
        <w:t>4</w:t>
      </w:r>
      <w:r w:rsidRPr="004261AB">
        <w:rPr>
          <w:rFonts w:ascii="新細明體" w:hAnsi="新細明體" w:hint="eastAsia"/>
          <w:color w:val="000000"/>
        </w:rPr>
        <w:t>，第</w:t>
      </w:r>
      <w:r w:rsidRPr="00D24451">
        <w:rPr>
          <w:rFonts w:hint="eastAsia"/>
          <w:color w:val="000000"/>
        </w:rPr>
        <w:t>1</w:t>
      </w:r>
      <w:r w:rsidRPr="004261AB">
        <w:rPr>
          <w:rFonts w:ascii="新細明體" w:hAnsi="新細明體" w:hint="eastAsia"/>
          <w:color w:val="000000"/>
        </w:rPr>
        <w:t>章第</w:t>
      </w:r>
      <w:r w:rsidRPr="00D24451">
        <w:rPr>
          <w:rFonts w:hint="eastAsia"/>
          <w:color w:val="000000"/>
        </w:rPr>
        <w:t>1</w:t>
      </w:r>
      <w:r w:rsidRPr="004261AB">
        <w:rPr>
          <w:rFonts w:ascii="新細明體" w:hAnsi="新細明體" w:hint="eastAsia"/>
          <w:color w:val="000000"/>
        </w:rPr>
        <w:t>節科學革命與啟蒙運動的意義與影響</w:t>
      </w:r>
    </w:p>
    <w:p w:rsidR="005E5EE5" w:rsidRPr="004261AB" w:rsidRDefault="005E5EE5" w:rsidP="005E5EE5">
      <w:pPr>
        <w:pStyle w:val="-5"/>
        <w:ind w:left="1207" w:hanging="1207"/>
        <w:rPr>
          <w:color w:val="000000"/>
        </w:rPr>
      </w:pPr>
      <w:r w:rsidRPr="004261AB">
        <w:rPr>
          <w:rFonts w:hint="eastAsia"/>
          <w:color w:val="000000"/>
        </w:rPr>
        <w:tab/>
        <w:t xml:space="preserve">UP </w:t>
      </w:r>
      <w:proofErr w:type="spellStart"/>
      <w:r w:rsidRPr="004261AB">
        <w:rPr>
          <w:rFonts w:hint="eastAsia"/>
          <w:color w:val="000000"/>
        </w:rPr>
        <w:t>UP</w:t>
      </w:r>
      <w:proofErr w:type="spellEnd"/>
      <w:proofErr w:type="gramStart"/>
      <w:r w:rsidRPr="004261AB">
        <w:rPr>
          <w:rFonts w:hint="eastAsia"/>
          <w:color w:val="000000"/>
        </w:rPr>
        <w:t>歷史學測總複習</w:t>
      </w:r>
      <w:proofErr w:type="gramEnd"/>
      <w:r w:rsidRPr="004261AB">
        <w:rPr>
          <w:rFonts w:hint="eastAsia"/>
          <w:color w:val="000000"/>
        </w:rPr>
        <w:t>講義單元</w:t>
      </w:r>
      <w:r w:rsidRPr="00D24451">
        <w:rPr>
          <w:rFonts w:hint="eastAsia"/>
          <w:color w:val="000000"/>
        </w:rPr>
        <w:t>13</w:t>
      </w:r>
      <w:r w:rsidRPr="004261AB">
        <w:rPr>
          <w:rFonts w:hint="eastAsia"/>
          <w:color w:val="000000"/>
        </w:rPr>
        <w:t>歐美國家的變革</w:t>
      </w:r>
    </w:p>
    <w:p w:rsidR="005E5EE5" w:rsidRPr="005B27F0" w:rsidRDefault="005E5EE5" w:rsidP="005E5EE5">
      <w:pPr>
        <w:pStyle w:val="-5"/>
        <w:ind w:left="1207" w:hanging="1207"/>
      </w:pPr>
      <w:r>
        <w:rPr>
          <w:rStyle w:val="-0"/>
          <w:rFonts w:hint="eastAsia"/>
        </w:rPr>
        <w:t>答　　案：</w:t>
      </w:r>
      <w:r>
        <w:rPr>
          <w:rStyle w:val="-0"/>
          <w:rFonts w:hint="eastAsia"/>
        </w:rPr>
        <w:tab/>
      </w:r>
      <w:r w:rsidRPr="00D24451">
        <w:rPr>
          <w:rFonts w:hint="eastAsia"/>
        </w:rPr>
        <w:t>D</w:t>
      </w:r>
    </w:p>
    <w:p w:rsidR="002D6F31" w:rsidRPr="00161337" w:rsidRDefault="002D6F31" w:rsidP="002D6F31">
      <w:pPr>
        <w:pStyle w:val="-5"/>
        <w:ind w:left="1207" w:hanging="1207"/>
      </w:pPr>
      <w:r w:rsidRPr="00161337">
        <w:rPr>
          <w:rStyle w:val="-0"/>
          <w:rFonts w:hint="eastAsia"/>
        </w:rPr>
        <w:t>解　　析：</w:t>
      </w:r>
      <w:r w:rsidRPr="00161337">
        <w:rPr>
          <w:rStyle w:val="-0"/>
          <w:rFonts w:hint="eastAsia"/>
        </w:rPr>
        <w:tab/>
      </w:r>
      <w:r w:rsidRPr="00161337">
        <w:rPr>
          <w:rFonts w:hint="eastAsia"/>
        </w:rPr>
        <w:t>十七、十八世紀，法國盛行稱為沙龍（</w:t>
      </w:r>
      <w:r w:rsidRPr="00161337">
        <w:rPr>
          <w:rFonts w:hint="eastAsia"/>
        </w:rPr>
        <w:t>salon</w:t>
      </w:r>
      <w:r w:rsidRPr="00161337">
        <w:rPr>
          <w:rFonts w:hint="eastAsia"/>
        </w:rPr>
        <w:t>）的聚會活動，舉辦地點通常為豪宅中的大型客廳，由女主人選定主題及客人，與會賓客可以提出自己的見解並進行交流，</w:t>
      </w:r>
      <w:proofErr w:type="gramStart"/>
      <w:r w:rsidRPr="00161337">
        <w:rPr>
          <w:rFonts w:hint="eastAsia"/>
        </w:rPr>
        <w:t>可說是結合</w:t>
      </w:r>
      <w:proofErr w:type="gramEnd"/>
      <w:r w:rsidRPr="00161337">
        <w:rPr>
          <w:rFonts w:hint="eastAsia"/>
        </w:rPr>
        <w:t>啟蒙</w:t>
      </w:r>
      <w:r w:rsidRPr="00161337">
        <w:t>時期人文精神</w:t>
      </w:r>
      <w:r w:rsidRPr="00161337">
        <w:rPr>
          <w:rFonts w:hint="eastAsia"/>
        </w:rPr>
        <w:t>與女性主義的知識性活動。</w:t>
      </w:r>
    </w:p>
    <w:p w:rsidR="009F36B3" w:rsidRPr="00C62575" w:rsidRDefault="00426C19" w:rsidP="00DA6C1A">
      <w:pPr>
        <w:pStyle w:val="-2"/>
      </w:pPr>
      <w:r>
        <w:rPr>
          <w:rStyle w:val="-4"/>
        </w:rPr>
        <w:br w:type="column"/>
      </w:r>
      <w:r w:rsidR="005422B8">
        <w:rPr>
          <w:rFonts w:ascii="Helvetica" w:hAnsi="Helvetica" w:hint="eastAsia"/>
          <w:b/>
          <w:noProof/>
          <w:color w:val="FFFFFF"/>
          <w:sz w:val="32"/>
          <w:szCs w:val="32"/>
        </w:rPr>
        <w:lastRenderedPageBreak/>
        <mc:AlternateContent>
          <mc:Choice Requires="wps">
            <w:drawing>
              <wp:anchor distT="0" distB="0" distL="114300" distR="114300" simplePos="0" relativeHeight="251710976" behindDoc="1" locked="0" layoutInCell="1" allowOverlap="1" wp14:anchorId="77B29EFE" wp14:editId="1A8A76C7">
                <wp:simplePos x="0" y="0"/>
                <wp:positionH relativeFrom="column">
                  <wp:posOffset>0</wp:posOffset>
                </wp:positionH>
                <wp:positionV relativeFrom="paragraph">
                  <wp:posOffset>180340</wp:posOffset>
                </wp:positionV>
                <wp:extent cx="6480000" cy="1476000"/>
                <wp:effectExtent l="0" t="0" r="0" b="0"/>
                <wp:wrapNone/>
                <wp:docPr id="85"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1476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0;margin-top:14.2pt;width:510.25pt;height:116.2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" fillcolor="#e6e6e6" stroked="f"/>
            </w:pict>
          </mc:Fallback>
        </mc:AlternateContent>
      </w:r>
      <w:r w:rsidR="009F36B3">
        <w:rPr>
          <w:rStyle w:val="-4"/>
          <w:rFonts w:hint="eastAsia"/>
        </w:rPr>
        <w:t>49</w:t>
      </w:r>
      <w:r w:rsidR="00C62575">
        <w:rPr>
          <w:rFonts w:hint="eastAsia"/>
        </w:rPr>
        <w:t xml:space="preserve">　</w:t>
      </w:r>
      <w:r w:rsidR="00C62575" w:rsidRPr="001478EC">
        <w:t>對當時該現象展現之文化形式與特性的描述，下列敘述何者最為適當？</w:t>
      </w:r>
      <w:r w:rsidR="00C62575">
        <w:t xml:space="preserve">　</w:t>
      </w:r>
      <w:r w:rsidR="005422B8">
        <w:rPr>
          <w:rFonts w:hint="eastAsia"/>
        </w:rPr>
        <w:br/>
      </w:r>
      <w:r w:rsidR="00C62575" w:rsidRPr="001478EC">
        <w:t>(A)</w:t>
      </w:r>
      <w:r w:rsidR="00C62575" w:rsidRPr="001478EC">
        <w:t>從普遍流行情況來看，可推論其屬性為大眾文化</w:t>
      </w:r>
      <w:r w:rsidR="00C62575">
        <w:t xml:space="preserve">　</w:t>
      </w:r>
      <w:r w:rsidR="005422B8">
        <w:rPr>
          <w:rFonts w:hint="eastAsia"/>
        </w:rPr>
        <w:br/>
      </w:r>
      <w:r w:rsidR="00C62575" w:rsidRPr="001478EC">
        <w:t>(B)</w:t>
      </w:r>
      <w:r w:rsidR="00C62575" w:rsidRPr="001478EC">
        <w:t>女性藉此獲得發言權，屬多元文化權政策之發展</w:t>
      </w:r>
      <w:r w:rsidR="00C62575">
        <w:t xml:space="preserve">　</w:t>
      </w:r>
      <w:r w:rsidR="005422B8">
        <w:rPr>
          <w:rFonts w:hint="eastAsia"/>
        </w:rPr>
        <w:br/>
      </w:r>
      <w:r w:rsidR="00C62575" w:rsidRPr="001478EC">
        <w:t>(C)</w:t>
      </w:r>
      <w:r w:rsidR="00C62575" w:rsidRPr="001478EC">
        <w:t>智識菁英的普遍參與，反映出具有官方文化特色</w:t>
      </w:r>
      <w:r w:rsidR="00C62575">
        <w:t xml:space="preserve">　</w:t>
      </w:r>
      <w:r w:rsidR="005422B8">
        <w:rPr>
          <w:rFonts w:hint="eastAsia"/>
        </w:rPr>
        <w:br/>
      </w:r>
      <w:r w:rsidR="00C62575" w:rsidRPr="001478EC">
        <w:t>(D)</w:t>
      </w:r>
      <w:r w:rsidR="00C62575" w:rsidRPr="001478EC">
        <w:t>參與者形成特定認同，顯示文化具身分區別作用</w:t>
      </w:r>
      <w:r w:rsidR="00C62575">
        <w:t>。</w:t>
      </w:r>
    </w:p>
    <w:p w:rsidR="00804F32" w:rsidRPr="001F44F5" w:rsidRDefault="00804F32" w:rsidP="00804F32">
      <w:pPr>
        <w:pStyle w:val="-5"/>
        <w:ind w:left="1207" w:hanging="1207"/>
        <w:rPr>
          <w:rFonts w:ascii="華康中明體" w:hAnsi="微軟正黑體"/>
          <w:color w:val="000000"/>
        </w:rPr>
      </w:pPr>
      <w:r w:rsidRPr="001F44F5">
        <w:rPr>
          <w:rStyle w:val="-0"/>
          <w:rFonts w:ascii="華康中明體" w:hAnsi="微軟正黑體" w:hint="eastAsia"/>
          <w:color w:val="000000"/>
        </w:rPr>
        <w:t>出　　處：</w:t>
      </w:r>
      <w:r w:rsidRPr="001F44F5">
        <w:rPr>
          <w:rFonts w:ascii="華康中明體" w:hAnsi="微軟正黑體" w:hint="eastAsia"/>
          <w:color w:val="000000"/>
        </w:rPr>
        <w:tab/>
        <w:t>龍騰版公民與社會</w:t>
      </w:r>
      <w:r w:rsidRPr="0056726B">
        <w:rPr>
          <w:rFonts w:hint="eastAsia"/>
          <w:color w:val="000000"/>
        </w:rPr>
        <w:t>1</w:t>
      </w:r>
      <w:r w:rsidRPr="001F44F5">
        <w:rPr>
          <w:rFonts w:ascii="華康中明體" w:hAnsi="微軟正黑體" w:hint="eastAsia"/>
          <w:color w:val="000000"/>
        </w:rPr>
        <w:t>第</w:t>
      </w:r>
      <w:r w:rsidRPr="0056726B">
        <w:rPr>
          <w:rFonts w:hint="eastAsia"/>
          <w:color w:val="000000"/>
        </w:rPr>
        <w:t>7</w:t>
      </w:r>
      <w:r w:rsidRPr="001F44F5">
        <w:rPr>
          <w:rFonts w:ascii="華康中明體" w:hAnsi="微軟正黑體" w:hint="eastAsia"/>
          <w:color w:val="000000"/>
        </w:rPr>
        <w:t>章文化與位階</w:t>
      </w:r>
    </w:p>
    <w:p w:rsidR="00804F32" w:rsidRPr="001F44F5" w:rsidRDefault="00804F32" w:rsidP="00804F32">
      <w:pPr>
        <w:pStyle w:val="-5"/>
        <w:ind w:left="1207" w:hanging="1207"/>
        <w:rPr>
          <w:rFonts w:ascii="華康中明體" w:hAnsi="微軟正黑體"/>
          <w:color w:val="000000"/>
        </w:rPr>
      </w:pPr>
      <w:r w:rsidRPr="001F44F5">
        <w:rPr>
          <w:rFonts w:ascii="華康中明體" w:hAnsi="微軟正黑體" w:hint="eastAsia"/>
          <w:color w:val="000000"/>
        </w:rPr>
        <w:tab/>
        <w:t>【滿級分】公民與社會學測通單元</w:t>
      </w:r>
      <w:proofErr w:type="gramStart"/>
      <w:r w:rsidRPr="001F44F5">
        <w:rPr>
          <w:rFonts w:ascii="華康中明體" w:hAnsi="微軟正黑體" w:hint="eastAsia"/>
          <w:color w:val="000000"/>
        </w:rPr>
        <w:t>一</w:t>
      </w:r>
      <w:proofErr w:type="gramEnd"/>
      <w:r w:rsidRPr="001F44F5">
        <w:rPr>
          <w:rFonts w:ascii="華康中明體" w:hAnsi="微軟正黑體" w:hint="eastAsia"/>
          <w:color w:val="000000"/>
        </w:rPr>
        <w:t>主題</w:t>
      </w:r>
      <w:r w:rsidRPr="0056726B">
        <w:rPr>
          <w:rFonts w:hint="eastAsia"/>
          <w:color w:val="000000"/>
        </w:rPr>
        <w:t>7</w:t>
      </w:r>
      <w:r w:rsidRPr="001F44F5">
        <w:rPr>
          <w:rFonts w:ascii="華康中明體" w:hAnsi="微軟正黑體" w:hint="eastAsia"/>
          <w:color w:val="000000"/>
        </w:rPr>
        <w:t>文化與位階</w:t>
      </w:r>
    </w:p>
    <w:p w:rsidR="00426C19" w:rsidRPr="001F44F5" w:rsidRDefault="00426C19" w:rsidP="00426C19">
      <w:pPr>
        <w:pStyle w:val="-5"/>
        <w:ind w:left="1207" w:hanging="1207"/>
        <w:rPr>
          <w:rFonts w:ascii="華康中明體" w:hAnsi="微軟正黑體"/>
          <w:color w:val="000000"/>
        </w:rPr>
      </w:pPr>
      <w:r>
        <w:rPr>
          <w:rStyle w:val="-0"/>
          <w:rFonts w:ascii="華康中明體" w:hAnsi="微軟正黑體" w:hint="eastAsia"/>
          <w:color w:val="000000"/>
          <w:lang w:eastAsia="zh-HK"/>
        </w:rPr>
        <w:t>解題觀念</w:t>
      </w:r>
      <w:r w:rsidRPr="001F44F5">
        <w:rPr>
          <w:rStyle w:val="-0"/>
          <w:rFonts w:ascii="華康中明體" w:hAnsi="微軟正黑體" w:hint="eastAsia"/>
          <w:color w:val="000000"/>
        </w:rPr>
        <w:t>：</w:t>
      </w:r>
      <w:r w:rsidRPr="001F44F5">
        <w:rPr>
          <w:rFonts w:ascii="華康中明體" w:hAnsi="微軟正黑體" w:hint="eastAsia"/>
          <w:color w:val="000000"/>
        </w:rPr>
        <w:tab/>
      </w:r>
      <w:r>
        <w:rPr>
          <w:rFonts w:hint="eastAsia"/>
          <w:color w:val="000000"/>
          <w:lang w:eastAsia="zh-HK"/>
        </w:rPr>
        <w:t>公民題</w:t>
      </w:r>
    </w:p>
    <w:p w:rsidR="00804F32" w:rsidRPr="001F44F5" w:rsidRDefault="00804F32" w:rsidP="00804F32">
      <w:pPr>
        <w:pStyle w:val="-5"/>
        <w:ind w:left="1207" w:hanging="1207"/>
        <w:rPr>
          <w:rFonts w:ascii="華康中明體" w:hAnsi="微軟正黑體"/>
          <w:color w:val="000000"/>
        </w:rPr>
      </w:pPr>
      <w:r w:rsidRPr="001F44F5">
        <w:rPr>
          <w:rStyle w:val="-0"/>
          <w:rFonts w:ascii="華康中明體" w:hAnsi="微軟正黑體" w:hint="eastAsia"/>
          <w:color w:val="000000"/>
        </w:rPr>
        <w:t>答　　案：</w:t>
      </w:r>
      <w:r w:rsidRPr="001F44F5">
        <w:rPr>
          <w:rFonts w:ascii="華康中明體" w:hAnsi="微軟正黑體" w:hint="eastAsia"/>
          <w:color w:val="000000"/>
        </w:rPr>
        <w:tab/>
      </w:r>
      <w:r w:rsidRPr="0056726B">
        <w:rPr>
          <w:rFonts w:hint="eastAsia"/>
          <w:color w:val="000000"/>
        </w:rPr>
        <w:t>D</w:t>
      </w:r>
    </w:p>
    <w:p w:rsidR="00804F32" w:rsidRDefault="00804F32" w:rsidP="00804F32">
      <w:pPr>
        <w:pStyle w:val="-5"/>
        <w:ind w:left="1207" w:hanging="1207"/>
        <w:rPr>
          <w:rFonts w:ascii="華康中明體" w:hAnsi="微軟正黑體"/>
          <w:color w:val="000000"/>
        </w:rPr>
      </w:pPr>
      <w:r w:rsidRPr="001F44F5">
        <w:rPr>
          <w:rStyle w:val="-0"/>
          <w:rFonts w:ascii="華康中明體" w:hAnsi="微軟正黑體" w:hint="eastAsia"/>
          <w:color w:val="000000"/>
        </w:rPr>
        <w:t>解　　析：</w:t>
      </w:r>
      <w:r w:rsidRPr="001F44F5">
        <w:rPr>
          <w:rFonts w:ascii="華康中明體" w:hAnsi="微軟正黑體" w:hint="eastAsia"/>
          <w:color w:val="000000"/>
        </w:rPr>
        <w:tab/>
      </w:r>
      <w:r w:rsidRPr="0056726B">
        <w:rPr>
          <w:rFonts w:hint="eastAsia"/>
          <w:color w:val="000000"/>
        </w:rPr>
        <w:t>(A)</w:t>
      </w:r>
      <w:r w:rsidRPr="001F44F5">
        <w:rPr>
          <w:rFonts w:ascii="華康中明體" w:hAnsi="微軟正黑體" w:hint="eastAsia"/>
          <w:color w:val="000000"/>
        </w:rPr>
        <w:t>該現象僅流行於智識菁英、上流社會人士間，依其屬性應為精緻文化；</w:t>
      </w:r>
      <w:r w:rsidRPr="0056726B">
        <w:rPr>
          <w:rFonts w:hint="eastAsia"/>
          <w:color w:val="000000"/>
        </w:rPr>
        <w:t>(B)</w:t>
      </w:r>
      <w:r w:rsidRPr="001F44F5">
        <w:rPr>
          <w:rFonts w:ascii="華康中明體" w:hAnsi="微軟正黑體" w:hint="eastAsia"/>
          <w:color w:val="000000"/>
        </w:rPr>
        <w:t>與多元文化政策之發展無關；</w:t>
      </w:r>
      <w:r w:rsidRPr="0056726B">
        <w:rPr>
          <w:rFonts w:hint="eastAsia"/>
          <w:color w:val="000000"/>
        </w:rPr>
        <w:t>(C)</w:t>
      </w:r>
      <w:r w:rsidRPr="001F44F5">
        <w:rPr>
          <w:rFonts w:ascii="華康中明體" w:hAnsi="微軟正黑體" w:hint="eastAsia"/>
          <w:color w:val="000000"/>
        </w:rPr>
        <w:t>該現象並不是由官方主導推動，並不具官方文化特色；</w:t>
      </w:r>
      <w:r w:rsidRPr="0056726B">
        <w:rPr>
          <w:rFonts w:hint="eastAsia"/>
          <w:color w:val="000000"/>
        </w:rPr>
        <w:t>(D)</w:t>
      </w:r>
      <w:r w:rsidRPr="001F44F5">
        <w:rPr>
          <w:rFonts w:ascii="華康中明體" w:hAnsi="微軟正黑體" w:hint="eastAsia"/>
          <w:color w:val="000000"/>
        </w:rPr>
        <w:t>從「參與者多自視為文人雅士」可知文化形式具有凝聚群體與區別人我的作用，故選</w:t>
      </w:r>
      <w:r w:rsidRPr="0056726B">
        <w:rPr>
          <w:rFonts w:hint="eastAsia"/>
          <w:color w:val="000000"/>
        </w:rPr>
        <w:t>(D)</w:t>
      </w:r>
      <w:r w:rsidRPr="001F44F5">
        <w:rPr>
          <w:rFonts w:ascii="華康中明體" w:hAnsi="微軟正黑體" w:hint="eastAsia"/>
          <w:color w:val="000000"/>
        </w:rPr>
        <w:t>。</w:t>
      </w:r>
    </w:p>
    <w:p w:rsidR="00426C19" w:rsidRPr="001F44F5" w:rsidRDefault="00426C19" w:rsidP="00804F32">
      <w:pPr>
        <w:pStyle w:val="-5"/>
        <w:ind w:left="1207" w:hanging="1207"/>
        <w:rPr>
          <w:rFonts w:ascii="華康中明體" w:hAnsi="微軟正黑體"/>
          <w:color w:val="000000"/>
        </w:rPr>
      </w:pPr>
    </w:p>
    <w:p w:rsidR="009F36B3" w:rsidRDefault="009F36B3" w:rsidP="009F36B3">
      <w:pPr>
        <w:rPr>
          <w:rFonts w:ascii="新細明體" w:cs="新細明體"/>
          <w:sz w:val="22"/>
          <w:u w:val="single"/>
        </w:rPr>
      </w:pPr>
      <w:r>
        <w:rPr>
          <w:rFonts w:hint="eastAsia"/>
          <w:sz w:val="22"/>
          <w:u w:val="single"/>
        </w:rPr>
        <w:t>54</w:t>
      </w:r>
      <w:r>
        <w:rPr>
          <w:sz w:val="22"/>
          <w:u w:val="single"/>
        </w:rPr>
        <w:t>-</w:t>
      </w:r>
      <w:r>
        <w:rPr>
          <w:rFonts w:hint="eastAsia"/>
          <w:sz w:val="22"/>
          <w:u w:val="single"/>
        </w:rPr>
        <w:t>55</w:t>
      </w:r>
      <w:r w:rsidRPr="00814551">
        <w:rPr>
          <w:rFonts w:ascii="新細明體" w:cs="新細明體" w:hint="eastAsia"/>
          <w:sz w:val="22"/>
          <w:u w:val="single"/>
        </w:rPr>
        <w:t>為題組</w:t>
      </w:r>
    </w:p>
    <w:p w:rsidR="0015552F" w:rsidRPr="00DA0938" w:rsidRDefault="007F793D" w:rsidP="00DA6C1A">
      <w:pPr>
        <w:pStyle w:val="ad"/>
      </w:pPr>
      <w:r w:rsidRPr="00AA5A2D">
        <w:rPr>
          <w:rFonts w:ascii="新細明體" w:hAnsi="新細明體" w:cs="新細明體" w:hint="eastAsia"/>
        </w:rPr>
        <w:t>◎</w:t>
      </w:r>
      <w:r w:rsidRPr="00830878">
        <w:tab/>
      </w:r>
      <w:r w:rsidR="0015552F" w:rsidRPr="00DA0938">
        <w:t>出生在南投的詩人陳千武，在二次大戰期間曾以「志願兵」的身分參與戰事；</w:t>
      </w:r>
      <w:r w:rsidR="0015552F">
        <w:rPr>
          <w:rFonts w:hint="eastAsia"/>
        </w:rPr>
        <w:br/>
      </w:r>
      <w:r w:rsidR="0015552F" w:rsidRPr="00DA0938">
        <w:t>這段經歷成</w:t>
      </w:r>
      <w:r w:rsidR="0015552F" w:rsidRPr="00DA0938">
        <w:rPr>
          <w:rFonts w:ascii="細明體" w:eastAsia="細明體" w:hAnsi="細明體" w:cs="細明體" w:hint="eastAsia"/>
        </w:rPr>
        <w:t>爲</w:t>
      </w:r>
      <w:r w:rsidR="0015552F" w:rsidRPr="00DA0938">
        <w:t>他創作〈信鴿〉一詩的靈感。此詩的最後一段寫道：</w:t>
      </w:r>
      <w:r w:rsidR="00804F32">
        <w:rPr>
          <w:rFonts w:hint="eastAsia"/>
        </w:rPr>
        <w:br/>
      </w:r>
      <w:r w:rsidR="0015552F" w:rsidRPr="00DA0938">
        <w:t>我回到了，祖國</w:t>
      </w:r>
      <w:r w:rsidR="0015552F">
        <w:rPr>
          <w:rFonts w:hint="eastAsia"/>
        </w:rPr>
        <w:br/>
      </w:r>
      <w:r w:rsidR="0015552F" w:rsidRPr="00DA0938">
        <w:t>我才想起</w:t>
      </w:r>
      <w:r w:rsidR="0015552F">
        <w:rPr>
          <w:rFonts w:hint="eastAsia"/>
        </w:rPr>
        <w:br/>
      </w:r>
      <w:proofErr w:type="gramStart"/>
      <w:r w:rsidR="0015552F" w:rsidRPr="00DA0938">
        <w:t>我底死</w:t>
      </w:r>
      <w:proofErr w:type="gramEnd"/>
      <w:r w:rsidR="0015552F" w:rsidRPr="00DA0938">
        <w:t>，我忘記帶了回來</w:t>
      </w:r>
      <w:r w:rsidR="0015552F">
        <w:rPr>
          <w:rFonts w:hint="eastAsia"/>
        </w:rPr>
        <w:br/>
      </w:r>
      <w:r w:rsidR="0015552F" w:rsidRPr="00DA0938">
        <w:t>埋設在南洋島嶼的那唯一的我</w:t>
      </w:r>
      <w:proofErr w:type="gramStart"/>
      <w:r w:rsidR="0015552F" w:rsidRPr="00DA0938">
        <w:t>底死啊</w:t>
      </w:r>
      <w:proofErr w:type="gramEnd"/>
      <w:r w:rsidR="00804F32">
        <w:rPr>
          <w:rFonts w:hint="eastAsia"/>
        </w:rPr>
        <w:br/>
      </w:r>
      <w:r w:rsidR="0015552F" w:rsidRPr="00DA0938">
        <w:t>我想總有一天</w:t>
      </w:r>
      <w:r w:rsidR="0015552F">
        <w:rPr>
          <w:rFonts w:hint="eastAsia"/>
        </w:rPr>
        <w:br/>
      </w:r>
      <w:r w:rsidR="0015552F" w:rsidRPr="00DA0938">
        <w:t>一定會像信鴿那</w:t>
      </w:r>
      <w:proofErr w:type="gramStart"/>
      <w:r w:rsidR="0015552F" w:rsidRPr="00DA0938">
        <w:t>樣</w:t>
      </w:r>
      <w:proofErr w:type="gramEnd"/>
      <w:r w:rsidR="0015552F">
        <w:rPr>
          <w:rFonts w:hint="eastAsia"/>
        </w:rPr>
        <w:br/>
      </w:r>
      <w:r w:rsidR="0015552F" w:rsidRPr="00DA0938">
        <w:t>帶回一些南方的消息飛來</w:t>
      </w:r>
      <w:r w:rsidR="0015552F">
        <w:rPr>
          <w:rFonts w:hint="eastAsia"/>
        </w:rPr>
        <w:br/>
      </w:r>
      <w:r w:rsidR="0015552F" w:rsidRPr="00DA0938">
        <w:t>根據上述內容，請問：</w:t>
      </w:r>
    </w:p>
    <w:p w:rsidR="009F36B3" w:rsidRDefault="00016F1E" w:rsidP="00DA6C1A">
      <w:pPr>
        <w:pStyle w:val="-2"/>
      </w:pPr>
      <w:r>
        <w:rPr>
          <w:rFonts w:ascii="Helvetica" w:hAnsi="Helvetica" w:hint="eastAsia"/>
          <w:b/>
          <w:noProof/>
          <w:color w:val="FFFFFF"/>
          <w:sz w:val="32"/>
          <w:szCs w:val="32"/>
        </w:rPr>
        <mc:AlternateContent>
          <mc:Choice Requires="wps">
            <w:drawing>
              <wp:anchor distT="0" distB="0" distL="114300" distR="114300" simplePos="0" relativeHeight="251713024" behindDoc="1" locked="0" layoutInCell="1" allowOverlap="1" wp14:anchorId="77B29EFE" wp14:editId="1A8A76C7">
                <wp:simplePos x="0" y="0"/>
                <wp:positionH relativeFrom="column">
                  <wp:posOffset>0</wp:posOffset>
                </wp:positionH>
                <wp:positionV relativeFrom="paragraph">
                  <wp:posOffset>0</wp:posOffset>
                </wp:positionV>
                <wp:extent cx="6480000" cy="1476000"/>
                <wp:effectExtent l="0" t="0" r="0" b="0"/>
                <wp:wrapNone/>
                <wp:docPr id="86"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1476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0;margin-top:0;width:510.25pt;height:116.2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" fillcolor="#e6e6e6" stroked="f"/>
            </w:pict>
          </mc:Fallback>
        </mc:AlternateContent>
      </w:r>
      <w:r w:rsidR="009F36B3">
        <w:rPr>
          <w:rStyle w:val="-4"/>
        </w:rPr>
        <w:t>54</w:t>
      </w:r>
      <w:r w:rsidR="0015552F">
        <w:rPr>
          <w:rFonts w:hint="eastAsia"/>
        </w:rPr>
        <w:t xml:space="preserve">　</w:t>
      </w:r>
      <w:r w:rsidR="0015552F" w:rsidRPr="00DA0938">
        <w:t>陳千武在參與戰爭時，最可能遭遇過下列哪種經歷？</w:t>
      </w:r>
      <w:r w:rsidR="0015552F">
        <w:t xml:space="preserve">　</w:t>
      </w:r>
      <w:r>
        <w:rPr>
          <w:rFonts w:hint="eastAsia"/>
        </w:rPr>
        <w:br/>
      </w:r>
      <w:r w:rsidR="0015552F" w:rsidRPr="00DA0938">
        <w:t>(A)</w:t>
      </w:r>
      <w:r w:rsidR="0015552F" w:rsidRPr="00DA0938">
        <w:t>持續橫越高山相間的縱谷，勇渡河水，無懼奔流入海的長河</w:t>
      </w:r>
      <w:r w:rsidR="0015552F">
        <w:t xml:space="preserve">　</w:t>
      </w:r>
      <w:r>
        <w:rPr>
          <w:rFonts w:hint="eastAsia"/>
        </w:rPr>
        <w:br/>
      </w:r>
      <w:r w:rsidR="0015552F" w:rsidRPr="00DA0938">
        <w:t>(B)</w:t>
      </w:r>
      <w:r w:rsidR="0015552F" w:rsidRPr="00DA0938">
        <w:t>無畏不斷吹襲而來的黃沙，頂風前行，不管是綠洲還是</w:t>
      </w:r>
      <w:proofErr w:type="gramStart"/>
      <w:r w:rsidR="0015552F" w:rsidRPr="00DA0938">
        <w:t>蜃</w:t>
      </w:r>
      <w:proofErr w:type="gramEnd"/>
      <w:r w:rsidR="0015552F" w:rsidRPr="00DA0938">
        <w:t>樓</w:t>
      </w:r>
      <w:r w:rsidR="0015552F">
        <w:t xml:space="preserve">　</w:t>
      </w:r>
      <w:r>
        <w:rPr>
          <w:rFonts w:hint="eastAsia"/>
        </w:rPr>
        <w:br/>
      </w:r>
      <w:r w:rsidR="0015552F" w:rsidRPr="00DA0938">
        <w:t>(C)</w:t>
      </w:r>
      <w:r w:rsidR="0015552F" w:rsidRPr="00DA0938">
        <w:t>緊盯草原深處的覓食獅群，匍匐前進，緊握槍</w:t>
      </w:r>
      <w:proofErr w:type="gramStart"/>
      <w:r w:rsidR="0015552F" w:rsidRPr="00DA0938">
        <w:t>枝並眼觀</w:t>
      </w:r>
      <w:proofErr w:type="gramEnd"/>
      <w:r w:rsidR="0015552F" w:rsidRPr="00DA0938">
        <w:t>四方</w:t>
      </w:r>
      <w:r w:rsidR="0015552F">
        <w:t xml:space="preserve">　</w:t>
      </w:r>
      <w:r>
        <w:rPr>
          <w:rFonts w:hint="eastAsia"/>
        </w:rPr>
        <w:br/>
      </w:r>
      <w:r w:rsidR="0015552F" w:rsidRPr="00DA0938">
        <w:t>(D)</w:t>
      </w:r>
      <w:r w:rsidR="0015552F" w:rsidRPr="00DA0938">
        <w:t>穿越一片茂密的熱帶雨林，披荊斬棘，開闢出一條林間小徑</w:t>
      </w:r>
      <w:r w:rsidR="0015552F">
        <w:t>。</w:t>
      </w:r>
    </w:p>
    <w:p w:rsidR="00804F32" w:rsidRPr="00394CD3" w:rsidRDefault="00804F32" w:rsidP="00804F32">
      <w:pPr>
        <w:pStyle w:val="-5"/>
        <w:ind w:left="1207" w:hanging="1207"/>
      </w:pPr>
      <w:r w:rsidRPr="00394CD3">
        <w:rPr>
          <w:rStyle w:val="-0"/>
          <w:rFonts w:hint="eastAsia"/>
        </w:rPr>
        <w:t>出　　處：</w:t>
      </w:r>
      <w:r>
        <w:rPr>
          <w:rStyle w:val="-0"/>
          <w:rFonts w:hint="eastAsia"/>
        </w:rPr>
        <w:tab/>
      </w:r>
      <w:r>
        <w:rPr>
          <w:rFonts w:hint="eastAsia"/>
        </w:rPr>
        <w:t>龍騰版高中</w:t>
      </w:r>
      <w:r w:rsidRPr="00394CD3">
        <w:rPr>
          <w:rFonts w:hint="eastAsia"/>
        </w:rPr>
        <w:t>地理</w:t>
      </w:r>
      <w:r w:rsidRPr="00394CD3">
        <w:rPr>
          <w:rFonts w:hint="eastAsia"/>
        </w:rPr>
        <w:t>1</w:t>
      </w:r>
      <w:r w:rsidRPr="00394CD3">
        <w:rPr>
          <w:rFonts w:hint="eastAsia"/>
        </w:rPr>
        <w:t>第</w:t>
      </w:r>
      <w:r w:rsidRPr="00394CD3">
        <w:rPr>
          <w:rFonts w:hint="eastAsia"/>
        </w:rPr>
        <w:t>7</w:t>
      </w:r>
      <w:proofErr w:type="gramStart"/>
      <w:r w:rsidRPr="00394CD3">
        <w:rPr>
          <w:rFonts w:hint="eastAsia"/>
        </w:rPr>
        <w:t>章風系</w:t>
      </w:r>
      <w:proofErr w:type="gramEnd"/>
      <w:r w:rsidRPr="00394CD3">
        <w:rPr>
          <w:rFonts w:hint="eastAsia"/>
        </w:rPr>
        <w:t>與氣候分類</w:t>
      </w:r>
      <w:r w:rsidRPr="00394CD3">
        <w:br/>
      </w:r>
      <w:proofErr w:type="gramStart"/>
      <w:r w:rsidRPr="00394CD3">
        <w:rPr>
          <w:rFonts w:hint="eastAsia"/>
        </w:rPr>
        <w:t>學測地理</w:t>
      </w:r>
      <w:proofErr w:type="gramEnd"/>
      <w:r w:rsidRPr="00394CD3">
        <w:rPr>
          <w:rFonts w:hint="eastAsia"/>
        </w:rPr>
        <w:t>通單元</w:t>
      </w:r>
      <w:r w:rsidRPr="00394CD3">
        <w:rPr>
          <w:rFonts w:hint="eastAsia"/>
        </w:rPr>
        <w:t>5</w:t>
      </w:r>
      <w:r w:rsidRPr="00394CD3">
        <w:rPr>
          <w:rFonts w:hint="eastAsia"/>
        </w:rPr>
        <w:t>氣候</w:t>
      </w:r>
    </w:p>
    <w:p w:rsidR="00804F32" w:rsidRPr="00394CD3" w:rsidRDefault="00804F32" w:rsidP="00804F32">
      <w:pPr>
        <w:pStyle w:val="-5"/>
        <w:ind w:left="1207" w:hanging="1207"/>
      </w:pPr>
      <w:r w:rsidRPr="00394CD3">
        <w:rPr>
          <w:rStyle w:val="-0"/>
          <w:rFonts w:hint="eastAsia"/>
        </w:rPr>
        <w:t>解題觀念：</w:t>
      </w:r>
      <w:r>
        <w:rPr>
          <w:rStyle w:val="-0"/>
          <w:rFonts w:hint="eastAsia"/>
        </w:rPr>
        <w:tab/>
      </w:r>
      <w:r w:rsidR="00426C19">
        <w:rPr>
          <w:rFonts w:hint="eastAsia"/>
          <w:lang w:eastAsia="zh-HK"/>
        </w:rPr>
        <w:t>地理題</w:t>
      </w:r>
    </w:p>
    <w:p w:rsidR="00804F32" w:rsidRPr="00394CD3" w:rsidRDefault="00804F32" w:rsidP="00804F32">
      <w:pPr>
        <w:pStyle w:val="-5"/>
        <w:ind w:left="1207" w:hanging="1207"/>
      </w:pPr>
      <w:r w:rsidRPr="00394CD3">
        <w:rPr>
          <w:rStyle w:val="-0"/>
          <w:rFonts w:hint="eastAsia"/>
        </w:rPr>
        <w:lastRenderedPageBreak/>
        <w:t>答　　案：</w:t>
      </w:r>
      <w:r w:rsidRPr="00394CD3">
        <w:rPr>
          <w:rFonts w:hint="eastAsia"/>
        </w:rPr>
        <w:t>D</w:t>
      </w:r>
    </w:p>
    <w:p w:rsidR="00804F32" w:rsidRDefault="00804F32" w:rsidP="00804F32">
      <w:pPr>
        <w:pStyle w:val="-5"/>
        <w:ind w:left="1207" w:hanging="1207"/>
      </w:pPr>
      <w:r w:rsidRPr="00394CD3">
        <w:rPr>
          <w:rStyle w:val="-0"/>
          <w:rFonts w:hint="eastAsia"/>
        </w:rPr>
        <w:t>解　　析：</w:t>
      </w:r>
      <w:r>
        <w:rPr>
          <w:rStyle w:val="-0"/>
          <w:rFonts w:hint="eastAsia"/>
        </w:rPr>
        <w:tab/>
      </w:r>
      <w:r w:rsidRPr="009F6355">
        <w:rPr>
          <w:rFonts w:hint="eastAsia"/>
        </w:rPr>
        <w:t>〈</w:t>
      </w:r>
      <w:r w:rsidRPr="00394CD3">
        <w:rPr>
          <w:rFonts w:hint="eastAsia"/>
        </w:rPr>
        <w:t>信鴿</w:t>
      </w:r>
      <w:r>
        <w:rPr>
          <w:rFonts w:hint="eastAsia"/>
        </w:rPr>
        <w:t>〉</w:t>
      </w:r>
      <w:r w:rsidRPr="00394CD3">
        <w:rPr>
          <w:rFonts w:hint="eastAsia"/>
        </w:rPr>
        <w:t>詩句中提到南洋群島，</w:t>
      </w:r>
      <w:r>
        <w:rPr>
          <w:rFonts w:hint="eastAsia"/>
          <w:lang w:eastAsia="zh-HK"/>
        </w:rPr>
        <w:t>其</w:t>
      </w:r>
      <w:r w:rsidRPr="00394CD3">
        <w:rPr>
          <w:rFonts w:hint="eastAsia"/>
        </w:rPr>
        <w:t>屬於熱帶雨林氣候。陳千武在南洋群島參與戰爭所遭遇的應屬選項</w:t>
      </w:r>
      <w:r w:rsidR="00426C19">
        <w:rPr>
          <w:rFonts w:hint="eastAsia"/>
        </w:rPr>
        <w:t>(D)</w:t>
      </w:r>
      <w:r w:rsidRPr="00394CD3">
        <w:rPr>
          <w:rFonts w:hint="eastAsia"/>
        </w:rPr>
        <w:t>所述之熱帶雨林環境情境。</w:t>
      </w:r>
    </w:p>
    <w:p w:rsidR="009F36B3" w:rsidRDefault="005C22D5" w:rsidP="00DA6C1A">
      <w:pPr>
        <w:pStyle w:val="-2"/>
      </w:pPr>
      <w:r>
        <w:rPr>
          <w:rFonts w:ascii="Helvetica" w:hAnsi="Helvetica" w:hint="eastAsia"/>
          <w:b/>
          <w:noProof/>
          <w:color w:val="FFFFFF"/>
          <w:sz w:val="32"/>
          <w:szCs w:val="32"/>
        </w:rPr>
        <mc:AlternateContent>
          <mc:Choice Requires="wps">
            <w:drawing>
              <wp:anchor distT="0" distB="0" distL="114300" distR="114300" simplePos="0" relativeHeight="251715072" behindDoc="1" locked="0" layoutInCell="1" allowOverlap="1" wp14:anchorId="77B29EFE" wp14:editId="1A8A76C7">
                <wp:simplePos x="0" y="0"/>
                <wp:positionH relativeFrom="column">
                  <wp:posOffset>0</wp:posOffset>
                </wp:positionH>
                <wp:positionV relativeFrom="paragraph">
                  <wp:posOffset>180340</wp:posOffset>
                </wp:positionV>
                <wp:extent cx="6480000" cy="1404000"/>
                <wp:effectExtent l="0" t="0" r="0" b="5715"/>
                <wp:wrapNone/>
                <wp:docPr id="87"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1404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0;margin-top:14.2pt;width:510.25pt;height:110.55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" fillcolor="#e6e6e6" stroked="f"/>
            </w:pict>
          </mc:Fallback>
        </mc:AlternateContent>
      </w:r>
      <w:r w:rsidR="009F36B3">
        <w:rPr>
          <w:rStyle w:val="-4"/>
        </w:rPr>
        <w:t>55</w:t>
      </w:r>
      <w:r w:rsidR="0015552F">
        <w:rPr>
          <w:rFonts w:hint="eastAsia"/>
        </w:rPr>
        <w:t xml:space="preserve">　</w:t>
      </w:r>
      <w:r w:rsidR="0015552F" w:rsidRPr="00DA0938">
        <w:t>關於當時</w:t>
      </w:r>
      <w:proofErr w:type="gramStart"/>
      <w:r w:rsidR="0015552F" w:rsidRPr="00DA0938">
        <w:t>臺</w:t>
      </w:r>
      <w:proofErr w:type="gramEnd"/>
      <w:r w:rsidR="0015552F" w:rsidRPr="00DA0938">
        <w:t>籍「志願兵」的討論，下列何者正確？</w:t>
      </w:r>
      <w:r w:rsidR="0015552F">
        <w:t xml:space="preserve">　</w:t>
      </w:r>
      <w:r>
        <w:rPr>
          <w:rFonts w:hint="eastAsia"/>
        </w:rPr>
        <w:br/>
      </w:r>
      <w:r w:rsidR="0015552F" w:rsidRPr="00DA0938">
        <w:t>(A)</w:t>
      </w:r>
      <w:r w:rsidR="0015552F" w:rsidRPr="00DA0938">
        <w:t>在志願兵實施以前，臺灣人即有服兵役的義務</w:t>
      </w:r>
      <w:r w:rsidR="0015552F">
        <w:t xml:space="preserve">　</w:t>
      </w:r>
      <w:r>
        <w:rPr>
          <w:rFonts w:hint="eastAsia"/>
        </w:rPr>
        <w:br/>
      </w:r>
      <w:r w:rsidR="0015552F" w:rsidRPr="00DA0938">
        <w:t>(B)</w:t>
      </w:r>
      <w:r w:rsidR="0015552F" w:rsidRPr="00DA0938">
        <w:t>志願兵是皇民化運動中，戰爭動員的一種方式</w:t>
      </w:r>
      <w:r w:rsidR="0015552F">
        <w:t xml:space="preserve">　</w:t>
      </w:r>
      <w:r>
        <w:rPr>
          <w:rFonts w:hint="eastAsia"/>
        </w:rPr>
        <w:br/>
      </w:r>
      <w:r w:rsidR="0015552F" w:rsidRPr="00DA0938">
        <w:t>(C)</w:t>
      </w:r>
      <w:r w:rsidR="0015552F" w:rsidRPr="00DA0938">
        <w:t>志願兵沒有條件限制，只要願意為國犧牲即可</w:t>
      </w:r>
      <w:r w:rsidR="0015552F">
        <w:t xml:space="preserve">　</w:t>
      </w:r>
      <w:r>
        <w:rPr>
          <w:rFonts w:hint="eastAsia"/>
        </w:rPr>
        <w:br/>
      </w:r>
      <w:r w:rsidR="0015552F" w:rsidRPr="00DA0938">
        <w:t>(D)</w:t>
      </w:r>
      <w:r w:rsidR="0015552F" w:rsidRPr="00DA0938">
        <w:t>考量地緣及民族因素，志願兵大多被派往華北</w:t>
      </w:r>
      <w:r w:rsidR="0015552F">
        <w:t>。</w:t>
      </w:r>
    </w:p>
    <w:p w:rsidR="005E5EE5" w:rsidRPr="004261AB" w:rsidRDefault="005E5EE5" w:rsidP="005E5EE5">
      <w:pPr>
        <w:pStyle w:val="-5"/>
        <w:ind w:left="1207" w:hanging="1207"/>
        <w:rPr>
          <w:color w:val="000000"/>
        </w:rPr>
      </w:pPr>
      <w:r>
        <w:rPr>
          <w:rStyle w:val="-0"/>
          <w:rFonts w:hint="eastAsia"/>
          <w:color w:val="000000"/>
        </w:rPr>
        <w:t>出　　處：</w:t>
      </w:r>
      <w:r>
        <w:rPr>
          <w:rStyle w:val="-0"/>
          <w:rFonts w:hint="eastAsia"/>
          <w:color w:val="000000"/>
        </w:rPr>
        <w:tab/>
      </w:r>
      <w:r w:rsidRPr="004261AB">
        <w:rPr>
          <w:rFonts w:hint="eastAsia"/>
          <w:color w:val="000000"/>
        </w:rPr>
        <w:t>康熹</w:t>
      </w:r>
      <w:r w:rsidRPr="004261AB">
        <w:rPr>
          <w:rFonts w:ascii="新細明體" w:hAnsi="新細明體" w:hint="eastAsia"/>
          <w:color w:val="000000"/>
        </w:rPr>
        <w:t>版歷史</w:t>
      </w:r>
      <w:r w:rsidRPr="00D24451">
        <w:rPr>
          <w:rFonts w:hint="eastAsia"/>
          <w:color w:val="000000"/>
        </w:rPr>
        <w:t>1</w:t>
      </w:r>
      <w:r w:rsidRPr="004261AB">
        <w:rPr>
          <w:rFonts w:ascii="新細明體" w:hAnsi="新細明體" w:hint="eastAsia"/>
          <w:color w:val="000000"/>
        </w:rPr>
        <w:t>，第</w:t>
      </w:r>
      <w:r w:rsidRPr="00D24451">
        <w:rPr>
          <w:rFonts w:hint="eastAsia"/>
          <w:color w:val="000000"/>
        </w:rPr>
        <w:t>8</w:t>
      </w:r>
      <w:r w:rsidRPr="004261AB">
        <w:rPr>
          <w:rFonts w:ascii="新細明體" w:hAnsi="新細明體" w:hint="eastAsia"/>
          <w:color w:val="000000"/>
        </w:rPr>
        <w:t>章第</w:t>
      </w:r>
      <w:r w:rsidRPr="00D24451">
        <w:rPr>
          <w:rFonts w:hint="eastAsia"/>
          <w:color w:val="000000"/>
        </w:rPr>
        <w:t>2</w:t>
      </w:r>
      <w:r w:rsidRPr="004261AB">
        <w:rPr>
          <w:rFonts w:ascii="新細明體" w:hAnsi="新細明體" w:hint="eastAsia"/>
          <w:color w:val="000000"/>
        </w:rPr>
        <w:t>節戰爭體制下的臺灣人</w:t>
      </w:r>
    </w:p>
    <w:p w:rsidR="005E5EE5" w:rsidRPr="004261AB" w:rsidRDefault="005E5EE5" w:rsidP="005E5EE5">
      <w:pPr>
        <w:pStyle w:val="-5"/>
        <w:ind w:left="1207" w:hanging="1207"/>
        <w:rPr>
          <w:color w:val="000000"/>
        </w:rPr>
      </w:pPr>
      <w:r w:rsidRPr="004261AB">
        <w:rPr>
          <w:rFonts w:hint="eastAsia"/>
          <w:color w:val="000000"/>
        </w:rPr>
        <w:tab/>
        <w:t xml:space="preserve">UP </w:t>
      </w:r>
      <w:proofErr w:type="spellStart"/>
      <w:r w:rsidRPr="004261AB">
        <w:rPr>
          <w:rFonts w:hint="eastAsia"/>
          <w:color w:val="000000"/>
        </w:rPr>
        <w:t>UP</w:t>
      </w:r>
      <w:proofErr w:type="spellEnd"/>
      <w:proofErr w:type="gramStart"/>
      <w:r w:rsidRPr="004261AB">
        <w:rPr>
          <w:rFonts w:hint="eastAsia"/>
          <w:color w:val="000000"/>
        </w:rPr>
        <w:t>歷史學測總複習</w:t>
      </w:r>
      <w:proofErr w:type="gramEnd"/>
      <w:r w:rsidRPr="004261AB">
        <w:rPr>
          <w:rFonts w:hint="eastAsia"/>
          <w:color w:val="000000"/>
        </w:rPr>
        <w:t>講義單元</w:t>
      </w:r>
      <w:r w:rsidRPr="00D24451">
        <w:rPr>
          <w:rFonts w:hint="eastAsia"/>
          <w:color w:val="000000"/>
        </w:rPr>
        <w:t>3</w:t>
      </w:r>
      <w:r w:rsidRPr="004261AB">
        <w:rPr>
          <w:rFonts w:hint="eastAsia"/>
          <w:color w:val="000000"/>
        </w:rPr>
        <w:t>日本統治時期</w:t>
      </w:r>
      <w:r w:rsidRPr="00D24451">
        <w:rPr>
          <w:rFonts w:hint="eastAsia"/>
          <w:color w:val="000000"/>
        </w:rPr>
        <w:t>1895</w:t>
      </w:r>
      <w:r w:rsidRPr="004261AB">
        <w:rPr>
          <w:rFonts w:hint="eastAsia"/>
          <w:color w:val="000000"/>
        </w:rPr>
        <w:t>～</w:t>
      </w:r>
      <w:r w:rsidRPr="00D24451">
        <w:rPr>
          <w:rFonts w:hint="eastAsia"/>
          <w:color w:val="000000"/>
        </w:rPr>
        <w:t>1945</w:t>
      </w:r>
    </w:p>
    <w:p w:rsidR="005E5EE5" w:rsidRPr="005B27F0" w:rsidRDefault="005E5EE5" w:rsidP="005E5EE5">
      <w:pPr>
        <w:pStyle w:val="-5"/>
        <w:ind w:left="1207" w:hanging="1207"/>
      </w:pPr>
      <w:r>
        <w:rPr>
          <w:rStyle w:val="-0"/>
          <w:rFonts w:hint="eastAsia"/>
        </w:rPr>
        <w:t>答　　案：</w:t>
      </w:r>
      <w:r>
        <w:rPr>
          <w:rStyle w:val="-0"/>
          <w:rFonts w:hint="eastAsia"/>
        </w:rPr>
        <w:tab/>
      </w:r>
      <w:r w:rsidRPr="00D24451">
        <w:rPr>
          <w:rFonts w:hint="eastAsia"/>
        </w:rPr>
        <w:t>B</w:t>
      </w:r>
    </w:p>
    <w:p w:rsidR="00804F32" w:rsidRPr="00161337" w:rsidRDefault="00804F32" w:rsidP="00804F32">
      <w:pPr>
        <w:pStyle w:val="-5"/>
        <w:ind w:left="1207" w:hanging="1207"/>
      </w:pPr>
      <w:r w:rsidRPr="00161337">
        <w:rPr>
          <w:rStyle w:val="-0"/>
          <w:rFonts w:hint="eastAsia"/>
        </w:rPr>
        <w:t>解　　析：</w:t>
      </w:r>
      <w:r w:rsidRPr="00161337">
        <w:rPr>
          <w:rStyle w:val="-0"/>
          <w:rFonts w:hint="eastAsia"/>
        </w:rPr>
        <w:tab/>
      </w:r>
      <w:r w:rsidRPr="00161337">
        <w:rPr>
          <w:rFonts w:hint="eastAsia"/>
        </w:rPr>
        <w:t>1937</w:t>
      </w:r>
      <w:r w:rsidRPr="00161337">
        <w:rPr>
          <w:rFonts w:hint="eastAsia"/>
        </w:rPr>
        <w:t>年起，總督府在</w:t>
      </w:r>
      <w:proofErr w:type="gramStart"/>
      <w:r w:rsidRPr="00161337">
        <w:rPr>
          <w:rFonts w:hint="eastAsia"/>
        </w:rPr>
        <w:t>臺</w:t>
      </w:r>
      <w:proofErr w:type="gramEnd"/>
      <w:r w:rsidRPr="00161337">
        <w:rPr>
          <w:rFonts w:hint="eastAsia"/>
        </w:rPr>
        <w:t>實施皇民化運動，為戰爭進行準備。</w:t>
      </w:r>
      <w:r w:rsidRPr="00161337">
        <w:rPr>
          <w:rFonts w:hint="eastAsia"/>
        </w:rPr>
        <w:t>1942</w:t>
      </w:r>
      <w:r w:rsidRPr="00161337">
        <w:rPr>
          <w:rFonts w:hint="eastAsia"/>
        </w:rPr>
        <w:t>年，實施陸軍特別志願兵制度，約有</w:t>
      </w:r>
      <w:r w:rsidRPr="00161337">
        <w:rPr>
          <w:rFonts w:hint="eastAsia"/>
        </w:rPr>
        <w:t>42</w:t>
      </w:r>
      <w:r w:rsidRPr="00161337">
        <w:rPr>
          <w:rFonts w:hint="eastAsia"/>
        </w:rPr>
        <w:t>萬多人申請約</w:t>
      </w:r>
      <w:r w:rsidRPr="00161337">
        <w:rPr>
          <w:rFonts w:hint="eastAsia"/>
        </w:rPr>
        <w:t>1000</w:t>
      </w:r>
      <w:r w:rsidRPr="00161337">
        <w:rPr>
          <w:rFonts w:hint="eastAsia"/>
        </w:rPr>
        <w:t>個名額的志願兵。</w:t>
      </w:r>
      <w:r w:rsidRPr="00161337">
        <w:rPr>
          <w:rFonts w:hint="eastAsia"/>
        </w:rPr>
        <w:t>1943</w:t>
      </w:r>
      <w:r w:rsidRPr="00161337">
        <w:rPr>
          <w:rFonts w:hint="eastAsia"/>
        </w:rPr>
        <w:t>年，實施海軍特別志願兵制度。</w:t>
      </w:r>
      <w:r w:rsidRPr="00161337">
        <w:rPr>
          <w:rFonts w:hint="eastAsia"/>
        </w:rPr>
        <w:t>(A)</w:t>
      </w:r>
      <w:r w:rsidRPr="00161337">
        <w:rPr>
          <w:rFonts w:hint="eastAsia"/>
        </w:rPr>
        <w:t>志願兵制度實施以前，臺灣人只能當軍</w:t>
      </w:r>
      <w:proofErr w:type="gramStart"/>
      <w:r w:rsidRPr="00161337">
        <w:rPr>
          <w:rFonts w:hint="eastAsia"/>
        </w:rPr>
        <w:t>伕</w:t>
      </w:r>
      <w:proofErr w:type="gramEnd"/>
      <w:r w:rsidRPr="00161337">
        <w:rPr>
          <w:rFonts w:hint="eastAsia"/>
        </w:rPr>
        <w:t>，在戰場上從事雜役的工作，直到</w:t>
      </w:r>
      <w:r w:rsidRPr="00161337">
        <w:rPr>
          <w:rFonts w:hint="eastAsia"/>
        </w:rPr>
        <w:t>1945</w:t>
      </w:r>
      <w:r w:rsidRPr="00161337">
        <w:rPr>
          <w:rFonts w:hint="eastAsia"/>
        </w:rPr>
        <w:t>年初，總督府實施徵兵制，臺灣人才開始服兵役；</w:t>
      </w:r>
      <w:r w:rsidRPr="00161337">
        <w:rPr>
          <w:rFonts w:hint="eastAsia"/>
        </w:rPr>
        <w:t>(C)</w:t>
      </w:r>
      <w:r w:rsidRPr="00161337">
        <w:rPr>
          <w:rFonts w:hint="eastAsia"/>
        </w:rPr>
        <w:t>條件限制</w:t>
      </w:r>
      <w:proofErr w:type="gramStart"/>
      <w:r w:rsidRPr="00161337">
        <w:rPr>
          <w:rFonts w:hint="eastAsia"/>
        </w:rPr>
        <w:t>嚴格，</w:t>
      </w:r>
      <w:proofErr w:type="gramEnd"/>
      <w:r w:rsidRPr="00161337">
        <w:rPr>
          <w:rFonts w:hint="eastAsia"/>
        </w:rPr>
        <w:t>只有少數人能擔任志願兵；</w:t>
      </w:r>
      <w:r w:rsidRPr="00161337">
        <w:rPr>
          <w:rFonts w:hint="eastAsia"/>
        </w:rPr>
        <w:t>(D)</w:t>
      </w:r>
      <w:r w:rsidRPr="00161337">
        <w:rPr>
          <w:rFonts w:hint="eastAsia"/>
        </w:rPr>
        <w:t>志願兵大多前往南洋作戰。</w:t>
      </w:r>
    </w:p>
    <w:p w:rsidR="009F36B3" w:rsidRPr="00804F32" w:rsidRDefault="009F36B3" w:rsidP="009F36B3">
      <w:pPr>
        <w:rPr>
          <w:rFonts w:ascii="新細明體" w:eastAsia="新細明體" w:hAnsi="新細明體"/>
          <w:szCs w:val="23"/>
        </w:rPr>
      </w:pPr>
    </w:p>
    <w:p w:rsidR="009F36B3" w:rsidRPr="00146594" w:rsidRDefault="009F36B3" w:rsidP="009F36B3">
      <w:pPr>
        <w:rPr>
          <w:rFonts w:ascii="新細明體" w:cs="新細明體"/>
          <w:szCs w:val="23"/>
          <w:u w:val="single"/>
        </w:rPr>
      </w:pPr>
      <w:r w:rsidRPr="00146594">
        <w:rPr>
          <w:szCs w:val="23"/>
          <w:u w:val="single"/>
        </w:rPr>
        <w:t>56-57</w:t>
      </w:r>
      <w:r w:rsidRPr="00146594">
        <w:rPr>
          <w:rFonts w:ascii="新細明體" w:cs="新細明體" w:hint="eastAsia"/>
          <w:szCs w:val="23"/>
          <w:u w:val="single"/>
        </w:rPr>
        <w:t>為題組</w:t>
      </w:r>
    </w:p>
    <w:p w:rsidR="00AF2BD0" w:rsidRPr="00830878" w:rsidRDefault="00AF2BD0" w:rsidP="00DA6C1A">
      <w:pPr>
        <w:pStyle w:val="ad"/>
      </w:pPr>
      <w:r w:rsidRPr="00AA5A2D">
        <w:rPr>
          <w:rFonts w:ascii="新細明體" w:hAnsi="新細明體" w:cs="新細明體" w:hint="eastAsia"/>
        </w:rPr>
        <w:t>◎</w:t>
      </w:r>
      <w:r w:rsidRPr="00830878">
        <w:tab/>
      </w:r>
      <w:r w:rsidR="0025633D" w:rsidRPr="00DA0938">
        <w:t>某一時期起，商人從外地運來棉花，農家女子在家將</w:t>
      </w:r>
      <w:proofErr w:type="gramStart"/>
      <w:r w:rsidR="0025633D" w:rsidRPr="00DA0938">
        <w:t>棉花紡成棉紗</w:t>
      </w:r>
      <w:proofErr w:type="gramEnd"/>
      <w:r w:rsidR="0025633D" w:rsidRPr="00DA0938">
        <w:t>，再織成棉布。農民家庭男耕女織的運作模式日漸明顯，而商人定期收集棉布，運往城鎮染色、整平，即可上市販售。請問：</w:t>
      </w:r>
    </w:p>
    <w:p w:rsidR="009F36B3" w:rsidRDefault="005C22D5" w:rsidP="00DA6C1A">
      <w:pPr>
        <w:pStyle w:val="-2"/>
      </w:pPr>
      <w:r>
        <w:rPr>
          <w:rFonts w:ascii="Helvetica" w:hAnsi="Helvetica" w:hint="eastAsia"/>
          <w:b/>
          <w:noProof/>
          <w:color w:val="FFFFFF"/>
          <w:sz w:val="32"/>
          <w:szCs w:val="32"/>
        </w:rPr>
        <mc:AlternateContent>
          <mc:Choice Requires="wps">
            <w:drawing>
              <wp:anchor distT="0" distB="0" distL="114300" distR="114300" simplePos="0" relativeHeight="251717120" behindDoc="1" locked="0" layoutInCell="1" allowOverlap="1" wp14:anchorId="77B29EFE" wp14:editId="1A8A76C7">
                <wp:simplePos x="0" y="0"/>
                <wp:positionH relativeFrom="column">
                  <wp:posOffset>0</wp:posOffset>
                </wp:positionH>
                <wp:positionV relativeFrom="paragraph">
                  <wp:posOffset>0</wp:posOffset>
                </wp:positionV>
                <wp:extent cx="6480000" cy="1476000"/>
                <wp:effectExtent l="0" t="0" r="0" b="0"/>
                <wp:wrapNone/>
                <wp:docPr id="88"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1476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0;margin-top:0;width:510.25pt;height:116.2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" fillcolor="#e6e6e6" stroked="f"/>
            </w:pict>
          </mc:Fallback>
        </mc:AlternateContent>
      </w:r>
      <w:r w:rsidR="009F36B3">
        <w:rPr>
          <w:rStyle w:val="-4"/>
        </w:rPr>
        <w:t>56</w:t>
      </w:r>
      <w:r w:rsidR="0025633D">
        <w:rPr>
          <w:rFonts w:hint="eastAsia"/>
        </w:rPr>
        <w:t xml:space="preserve">　</w:t>
      </w:r>
      <w:r w:rsidR="0025633D" w:rsidRPr="00DA0938">
        <w:t>題文中這種生產形態，最可能出現於何時？</w:t>
      </w:r>
      <w:r w:rsidR="0025633D">
        <w:t xml:space="preserve">　</w:t>
      </w:r>
      <w:r>
        <w:rPr>
          <w:rFonts w:hint="eastAsia"/>
        </w:rPr>
        <w:br/>
      </w:r>
      <w:r w:rsidR="0025633D" w:rsidRPr="00DA0938">
        <w:t>(A)</w:t>
      </w:r>
      <w:r w:rsidR="0025633D" w:rsidRPr="00DA0938">
        <w:t>戰國時期，男耕女織成為編</w:t>
      </w:r>
      <w:proofErr w:type="gramStart"/>
      <w:r w:rsidR="0025633D" w:rsidRPr="00DA0938">
        <w:t>戶齊民的</w:t>
      </w:r>
      <w:proofErr w:type="gramEnd"/>
      <w:r w:rsidR="0025633D" w:rsidRPr="00DA0938">
        <w:t>主要生產形態</w:t>
      </w:r>
      <w:r w:rsidR="0025633D">
        <w:t xml:space="preserve">　</w:t>
      </w:r>
      <w:r>
        <w:rPr>
          <w:rFonts w:hint="eastAsia"/>
        </w:rPr>
        <w:br/>
      </w:r>
      <w:r w:rsidR="0025633D" w:rsidRPr="00DA0938">
        <w:t>(B)</w:t>
      </w:r>
      <w:r w:rsidR="0025633D" w:rsidRPr="00DA0938">
        <w:t>魏晉時期，以布帛為貨幣，故紡織成為重要的產業</w:t>
      </w:r>
      <w:r w:rsidR="0025633D">
        <w:t xml:space="preserve">　</w:t>
      </w:r>
      <w:r>
        <w:rPr>
          <w:rFonts w:hint="eastAsia"/>
        </w:rPr>
        <w:br/>
      </w:r>
      <w:r w:rsidR="0025633D" w:rsidRPr="00DA0938">
        <w:t>(C)</w:t>
      </w:r>
      <w:r w:rsidR="0025633D" w:rsidRPr="00DA0938">
        <w:t>宋代，為追求北方邊境和平，需不斷</w:t>
      </w:r>
      <w:proofErr w:type="gramStart"/>
      <w:r w:rsidR="0025633D" w:rsidRPr="00DA0938">
        <w:t>提供遼夏布帛</w:t>
      </w:r>
      <w:proofErr w:type="gramEnd"/>
      <w:r w:rsidR="0025633D">
        <w:t xml:space="preserve">　</w:t>
      </w:r>
      <w:r>
        <w:rPr>
          <w:rFonts w:hint="eastAsia"/>
        </w:rPr>
        <w:br/>
      </w:r>
      <w:r w:rsidR="0025633D" w:rsidRPr="00DA0938">
        <w:t>(D)</w:t>
      </w:r>
      <w:r w:rsidR="0025633D" w:rsidRPr="00DA0938">
        <w:t>明代，商業發達，產銷棉布為主的專業化市鎮興起</w:t>
      </w:r>
      <w:r w:rsidR="0025633D">
        <w:t>。</w:t>
      </w:r>
    </w:p>
    <w:p w:rsidR="0030122C" w:rsidRPr="004261AB" w:rsidRDefault="0030122C" w:rsidP="0030122C">
      <w:pPr>
        <w:pStyle w:val="-5"/>
        <w:ind w:left="1207" w:hanging="1207"/>
        <w:rPr>
          <w:color w:val="000000"/>
        </w:rPr>
      </w:pPr>
      <w:r>
        <w:rPr>
          <w:rStyle w:val="-0"/>
          <w:rFonts w:hint="eastAsia"/>
          <w:color w:val="000000"/>
        </w:rPr>
        <w:t>出　　處：</w:t>
      </w:r>
      <w:r>
        <w:rPr>
          <w:rStyle w:val="-0"/>
          <w:rFonts w:hint="eastAsia"/>
          <w:color w:val="000000"/>
        </w:rPr>
        <w:tab/>
      </w:r>
      <w:r w:rsidRPr="004261AB">
        <w:rPr>
          <w:rFonts w:hint="eastAsia"/>
          <w:color w:val="000000"/>
        </w:rPr>
        <w:t>康熹</w:t>
      </w:r>
      <w:r w:rsidRPr="004261AB">
        <w:rPr>
          <w:rFonts w:ascii="新細明體" w:hAnsi="新細明體" w:hint="eastAsia"/>
          <w:color w:val="000000"/>
        </w:rPr>
        <w:t>版歷史</w:t>
      </w:r>
      <w:r w:rsidRPr="00D24451">
        <w:rPr>
          <w:rFonts w:hint="eastAsia"/>
          <w:color w:val="000000"/>
        </w:rPr>
        <w:t>2</w:t>
      </w:r>
      <w:r w:rsidRPr="004261AB">
        <w:rPr>
          <w:rFonts w:ascii="新細明體" w:hAnsi="新細明體" w:hint="eastAsia"/>
          <w:color w:val="000000"/>
        </w:rPr>
        <w:t>，第</w:t>
      </w:r>
      <w:r w:rsidRPr="00D24451">
        <w:rPr>
          <w:rFonts w:hint="eastAsia"/>
          <w:color w:val="000000"/>
        </w:rPr>
        <w:t>8</w:t>
      </w:r>
      <w:r w:rsidRPr="004261AB">
        <w:rPr>
          <w:rFonts w:ascii="新細明體" w:hAnsi="新細明體" w:hint="eastAsia"/>
          <w:color w:val="000000"/>
        </w:rPr>
        <w:t>章第</w:t>
      </w:r>
      <w:r w:rsidRPr="00D24451">
        <w:rPr>
          <w:rFonts w:hint="eastAsia"/>
          <w:color w:val="000000"/>
        </w:rPr>
        <w:t>2</w:t>
      </w:r>
      <w:r w:rsidRPr="004261AB">
        <w:rPr>
          <w:rFonts w:ascii="新細明體" w:hAnsi="新細明體" w:hint="eastAsia"/>
          <w:color w:val="000000"/>
        </w:rPr>
        <w:t>節工商業與貨幣經濟的發展</w:t>
      </w:r>
    </w:p>
    <w:p w:rsidR="0030122C" w:rsidRPr="004261AB" w:rsidRDefault="0030122C" w:rsidP="0030122C">
      <w:pPr>
        <w:pStyle w:val="-5"/>
        <w:ind w:left="1207" w:hanging="1207"/>
        <w:rPr>
          <w:color w:val="000000"/>
        </w:rPr>
      </w:pPr>
      <w:r w:rsidRPr="004261AB">
        <w:rPr>
          <w:rFonts w:hint="eastAsia"/>
          <w:color w:val="000000"/>
        </w:rPr>
        <w:tab/>
        <w:t xml:space="preserve">UP </w:t>
      </w:r>
      <w:proofErr w:type="spellStart"/>
      <w:r w:rsidRPr="004261AB">
        <w:rPr>
          <w:rFonts w:hint="eastAsia"/>
          <w:color w:val="000000"/>
        </w:rPr>
        <w:t>UP</w:t>
      </w:r>
      <w:proofErr w:type="spellEnd"/>
      <w:proofErr w:type="gramStart"/>
      <w:r w:rsidRPr="004261AB">
        <w:rPr>
          <w:rFonts w:hint="eastAsia"/>
          <w:color w:val="000000"/>
        </w:rPr>
        <w:t>歷史學測總複習</w:t>
      </w:r>
      <w:proofErr w:type="gramEnd"/>
      <w:r w:rsidRPr="004261AB">
        <w:rPr>
          <w:rFonts w:hint="eastAsia"/>
          <w:color w:val="000000"/>
        </w:rPr>
        <w:t>講義單元</w:t>
      </w:r>
      <w:r w:rsidRPr="00D24451">
        <w:rPr>
          <w:rFonts w:hint="eastAsia"/>
          <w:color w:val="000000"/>
        </w:rPr>
        <w:t>7</w:t>
      </w:r>
      <w:r w:rsidRPr="004261AB">
        <w:rPr>
          <w:rFonts w:hint="eastAsia"/>
          <w:color w:val="000000"/>
        </w:rPr>
        <w:t>宋、元、明與盛清</w:t>
      </w:r>
    </w:p>
    <w:p w:rsidR="0030122C" w:rsidRPr="005B27F0" w:rsidRDefault="0030122C" w:rsidP="0030122C">
      <w:pPr>
        <w:pStyle w:val="-5"/>
        <w:ind w:left="1207" w:hanging="1207"/>
      </w:pPr>
      <w:r>
        <w:rPr>
          <w:rStyle w:val="-0"/>
          <w:rFonts w:hint="eastAsia"/>
        </w:rPr>
        <w:t>答　　案：</w:t>
      </w:r>
      <w:r>
        <w:rPr>
          <w:rStyle w:val="-0"/>
          <w:rFonts w:hint="eastAsia"/>
        </w:rPr>
        <w:tab/>
      </w:r>
      <w:r w:rsidRPr="00D24451">
        <w:rPr>
          <w:rFonts w:hint="eastAsia"/>
        </w:rPr>
        <w:t>D</w:t>
      </w:r>
    </w:p>
    <w:p w:rsidR="0030122C" w:rsidRPr="005B27F0" w:rsidRDefault="0030122C" w:rsidP="0030122C">
      <w:pPr>
        <w:pStyle w:val="-5"/>
        <w:ind w:left="1207" w:hanging="1207"/>
      </w:pPr>
      <w:r>
        <w:rPr>
          <w:rStyle w:val="-0"/>
          <w:rFonts w:hint="eastAsia"/>
        </w:rPr>
        <w:t>解　　析：</w:t>
      </w:r>
      <w:r>
        <w:rPr>
          <w:rStyle w:val="-0"/>
          <w:rFonts w:hint="eastAsia"/>
        </w:rPr>
        <w:tab/>
      </w:r>
      <w:proofErr w:type="gramStart"/>
      <w:r w:rsidRPr="00893D89">
        <w:rPr>
          <w:rStyle w:val="-0"/>
          <w:rFonts w:ascii="華康中明體" w:eastAsia="華康中明體" w:hint="eastAsia"/>
        </w:rPr>
        <w:t>根據題幹可知</w:t>
      </w:r>
      <w:proofErr w:type="gramEnd"/>
      <w:r w:rsidRPr="00893D89">
        <w:rPr>
          <w:rStyle w:val="-0"/>
          <w:rFonts w:ascii="華康中明體" w:eastAsia="華康中明體" w:hint="eastAsia"/>
        </w:rPr>
        <w:t>，該地區</w:t>
      </w:r>
      <w:r>
        <w:rPr>
          <w:rStyle w:val="-0"/>
          <w:rFonts w:ascii="華康中明體" w:eastAsia="華康中明體" w:hint="eastAsia"/>
        </w:rPr>
        <w:t>為</w:t>
      </w:r>
      <w:r w:rsidRPr="00893D89">
        <w:rPr>
          <w:rStyle w:val="-0"/>
          <w:rFonts w:ascii="華康中明體" w:eastAsia="華康中明體" w:hint="eastAsia"/>
        </w:rPr>
        <w:t>男耕女織的生活型態，有專門的商人從外地輸入棉花，女子將</w:t>
      </w:r>
      <w:proofErr w:type="gramStart"/>
      <w:r w:rsidRPr="00893D89">
        <w:rPr>
          <w:rStyle w:val="-0"/>
          <w:rFonts w:ascii="華康中明體" w:eastAsia="華康中明體" w:hint="eastAsia"/>
        </w:rPr>
        <w:t>棉花紡成棉紗</w:t>
      </w:r>
      <w:proofErr w:type="gramEnd"/>
      <w:r w:rsidRPr="00893D89">
        <w:rPr>
          <w:rStyle w:val="-0"/>
          <w:rFonts w:ascii="華康中明體" w:eastAsia="華康中明體" w:hint="eastAsia"/>
        </w:rPr>
        <w:t>，織成棉布後，交由商人運到外地販售，可見已有專業市鎮及全國性的運輸網絡出現，</w:t>
      </w:r>
      <w:r>
        <w:rPr>
          <w:rStyle w:val="-0"/>
          <w:rFonts w:ascii="華康中明體" w:eastAsia="華康中明體" w:hint="eastAsia"/>
        </w:rPr>
        <w:t>應</w:t>
      </w:r>
      <w:r w:rsidRPr="00893D89">
        <w:rPr>
          <w:rStyle w:val="-0"/>
          <w:rFonts w:ascii="華康中明體" w:eastAsia="華康中明體" w:hint="eastAsia"/>
        </w:rPr>
        <w:t>為明代中葉後出現的商業活動現象。</w:t>
      </w:r>
    </w:p>
    <w:p w:rsidR="009F36B3" w:rsidRDefault="00426C19" w:rsidP="00DA6C1A">
      <w:pPr>
        <w:pStyle w:val="-2"/>
      </w:pPr>
      <w:r>
        <w:rPr>
          <w:rStyle w:val="-4"/>
        </w:rPr>
        <w:br w:type="column"/>
      </w:r>
      <w:r w:rsidR="00EA1879">
        <w:rPr>
          <w:rFonts w:ascii="Helvetica" w:hAnsi="Helvetica" w:hint="eastAsia"/>
          <w:b/>
          <w:noProof/>
          <w:color w:val="FFFFFF"/>
          <w:sz w:val="32"/>
          <w:szCs w:val="32"/>
        </w:rPr>
        <w:lastRenderedPageBreak/>
        <mc:AlternateContent>
          <mc:Choice Requires="wps">
            <w:drawing>
              <wp:anchor distT="0" distB="0" distL="114300" distR="114300" simplePos="0" relativeHeight="251719168" behindDoc="1" locked="0" layoutInCell="1" allowOverlap="1" wp14:anchorId="77B29EFE" wp14:editId="1A8A76C7">
                <wp:simplePos x="0" y="0"/>
                <wp:positionH relativeFrom="column">
                  <wp:posOffset>0</wp:posOffset>
                </wp:positionH>
                <wp:positionV relativeFrom="paragraph">
                  <wp:posOffset>180340</wp:posOffset>
                </wp:positionV>
                <wp:extent cx="6480000" cy="684000"/>
                <wp:effectExtent l="0" t="0" r="0" b="1905"/>
                <wp:wrapNone/>
                <wp:docPr id="89"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684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0;margin-top:14.2pt;width:510.25pt;height:53.85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" fillcolor="#e6e6e6" stroked="f"/>
            </w:pict>
          </mc:Fallback>
        </mc:AlternateContent>
      </w:r>
      <w:r w:rsidR="009F36B3">
        <w:rPr>
          <w:rStyle w:val="-4"/>
        </w:rPr>
        <w:t>57</w:t>
      </w:r>
      <w:r w:rsidR="0025633D">
        <w:rPr>
          <w:rFonts w:hint="eastAsia"/>
        </w:rPr>
        <w:t xml:space="preserve">　</w:t>
      </w:r>
      <w:r w:rsidR="0025633D" w:rsidRPr="00DA0938">
        <w:t>題文中經濟活動的運作，最符合下列哪</w:t>
      </w:r>
      <w:proofErr w:type="gramStart"/>
      <w:r w:rsidR="0025633D" w:rsidRPr="00DA0938">
        <w:t>個</w:t>
      </w:r>
      <w:proofErr w:type="gramEnd"/>
      <w:r w:rsidR="0025633D" w:rsidRPr="00DA0938">
        <w:t>概念？</w:t>
      </w:r>
      <w:r w:rsidR="0025633D">
        <w:t xml:space="preserve">　</w:t>
      </w:r>
      <w:r w:rsidR="00EA1879">
        <w:rPr>
          <w:rFonts w:hint="eastAsia"/>
        </w:rPr>
        <w:br/>
      </w:r>
      <w:r w:rsidR="0025633D" w:rsidRPr="00DA0938">
        <w:t>(A)</w:t>
      </w:r>
      <w:r w:rsidR="0025633D" w:rsidRPr="00DA0938">
        <w:t>空間分工</w:t>
      </w:r>
      <w:r w:rsidR="0025633D">
        <w:t xml:space="preserve">　</w:t>
      </w:r>
      <w:r w:rsidR="0025633D" w:rsidRPr="00DA0938">
        <w:t>(B)</w:t>
      </w:r>
      <w:r w:rsidR="0025633D" w:rsidRPr="00DA0938">
        <w:t>垂直整合</w:t>
      </w:r>
      <w:r w:rsidR="0025633D">
        <w:t xml:space="preserve">　</w:t>
      </w:r>
      <w:r w:rsidR="0025633D" w:rsidRPr="00DA0938">
        <w:t>(C)</w:t>
      </w:r>
      <w:r w:rsidR="0025633D" w:rsidRPr="00DA0938">
        <w:t>人力資本累積</w:t>
      </w:r>
      <w:r w:rsidR="0025633D">
        <w:t xml:space="preserve">　</w:t>
      </w:r>
      <w:r w:rsidR="0025633D" w:rsidRPr="00DA0938">
        <w:t>(D)</w:t>
      </w:r>
      <w:r w:rsidR="0025633D" w:rsidRPr="00DA0938">
        <w:t>城鄉供需互補</w:t>
      </w:r>
      <w:r w:rsidR="0025633D">
        <w:t>。</w:t>
      </w:r>
    </w:p>
    <w:p w:rsidR="00F700CC" w:rsidRPr="00394CD3" w:rsidRDefault="00F700CC" w:rsidP="00F700CC">
      <w:pPr>
        <w:pStyle w:val="-5"/>
        <w:ind w:left="1207" w:hanging="1207"/>
      </w:pPr>
      <w:r w:rsidRPr="00394CD3">
        <w:rPr>
          <w:rStyle w:val="-0"/>
          <w:rFonts w:hint="eastAsia"/>
        </w:rPr>
        <w:t>出　　處：</w:t>
      </w:r>
      <w:r>
        <w:rPr>
          <w:rStyle w:val="-0"/>
          <w:rFonts w:hint="eastAsia"/>
        </w:rPr>
        <w:tab/>
      </w:r>
      <w:r>
        <w:rPr>
          <w:rFonts w:hint="eastAsia"/>
        </w:rPr>
        <w:t>龍騰版高中</w:t>
      </w:r>
      <w:r w:rsidRPr="00394CD3">
        <w:rPr>
          <w:rFonts w:hint="eastAsia"/>
        </w:rPr>
        <w:t>地理</w:t>
      </w:r>
      <w:r w:rsidRPr="00394CD3">
        <w:rPr>
          <w:rFonts w:hint="eastAsia"/>
        </w:rPr>
        <w:t>2</w:t>
      </w:r>
      <w:r w:rsidRPr="00394CD3">
        <w:rPr>
          <w:rFonts w:hint="eastAsia"/>
        </w:rPr>
        <w:t>第</w:t>
      </w:r>
      <w:r w:rsidRPr="00394CD3">
        <w:rPr>
          <w:rFonts w:hint="eastAsia"/>
        </w:rPr>
        <w:t>6</w:t>
      </w:r>
      <w:r w:rsidRPr="00394CD3">
        <w:rPr>
          <w:rFonts w:hint="eastAsia"/>
        </w:rPr>
        <w:t>章第二級產業活動（一）</w:t>
      </w:r>
      <w:r>
        <w:rPr>
          <w:rFonts w:hint="eastAsia"/>
        </w:rPr>
        <w:t>：</w:t>
      </w:r>
      <w:r>
        <w:rPr>
          <w:rFonts w:hint="eastAsia"/>
          <w:lang w:eastAsia="zh-HK"/>
        </w:rPr>
        <w:t>工業發展與工業特徵</w:t>
      </w:r>
      <w:r w:rsidRPr="00394CD3">
        <w:br/>
      </w:r>
      <w:proofErr w:type="gramStart"/>
      <w:r w:rsidRPr="00394CD3">
        <w:rPr>
          <w:rFonts w:hint="eastAsia"/>
        </w:rPr>
        <w:t>學測地理</w:t>
      </w:r>
      <w:proofErr w:type="gramEnd"/>
      <w:r w:rsidRPr="00394CD3">
        <w:rPr>
          <w:rFonts w:hint="eastAsia"/>
        </w:rPr>
        <w:t>通單元</w:t>
      </w:r>
      <w:r w:rsidRPr="00394CD3">
        <w:rPr>
          <w:rFonts w:hint="eastAsia"/>
        </w:rPr>
        <w:t>9</w:t>
      </w:r>
      <w:r w:rsidRPr="00394CD3">
        <w:rPr>
          <w:rFonts w:hint="eastAsia"/>
        </w:rPr>
        <w:t>第二級產業</w:t>
      </w:r>
    </w:p>
    <w:p w:rsidR="00F700CC" w:rsidRPr="00394CD3" w:rsidRDefault="00F700CC" w:rsidP="00F700CC">
      <w:pPr>
        <w:pStyle w:val="-5"/>
        <w:ind w:left="1207" w:hanging="1207"/>
      </w:pPr>
      <w:r w:rsidRPr="00394CD3">
        <w:rPr>
          <w:rStyle w:val="-0"/>
          <w:rFonts w:hint="eastAsia"/>
        </w:rPr>
        <w:t>解題觀念：</w:t>
      </w:r>
      <w:r>
        <w:rPr>
          <w:rStyle w:val="-0"/>
          <w:rFonts w:hint="eastAsia"/>
        </w:rPr>
        <w:tab/>
      </w:r>
      <w:r w:rsidR="00426C19">
        <w:rPr>
          <w:rFonts w:hint="eastAsia"/>
          <w:lang w:eastAsia="zh-HK"/>
        </w:rPr>
        <w:t>地理題</w:t>
      </w:r>
    </w:p>
    <w:p w:rsidR="00F700CC" w:rsidRPr="00394CD3" w:rsidRDefault="00F700CC" w:rsidP="00F700CC">
      <w:pPr>
        <w:pStyle w:val="-5"/>
        <w:ind w:left="1207" w:hanging="1207"/>
      </w:pPr>
      <w:r w:rsidRPr="00394CD3">
        <w:rPr>
          <w:rStyle w:val="-0"/>
          <w:rFonts w:hint="eastAsia"/>
        </w:rPr>
        <w:t>答　　案：</w:t>
      </w:r>
      <w:r>
        <w:rPr>
          <w:rStyle w:val="-0"/>
          <w:rFonts w:hint="eastAsia"/>
        </w:rPr>
        <w:tab/>
      </w:r>
      <w:r w:rsidRPr="00394CD3">
        <w:rPr>
          <w:rFonts w:hint="eastAsia"/>
        </w:rPr>
        <w:t>A</w:t>
      </w:r>
    </w:p>
    <w:p w:rsidR="00F700CC" w:rsidRPr="004D68FA" w:rsidRDefault="00F700CC" w:rsidP="00F700CC">
      <w:pPr>
        <w:pStyle w:val="-5"/>
        <w:ind w:left="1207" w:hanging="1207"/>
      </w:pPr>
      <w:r w:rsidRPr="00394CD3">
        <w:rPr>
          <w:rStyle w:val="-0"/>
          <w:rFonts w:hint="eastAsia"/>
        </w:rPr>
        <w:t>解　　析：</w:t>
      </w:r>
      <w:r>
        <w:rPr>
          <w:rStyle w:val="-0"/>
          <w:rFonts w:hint="eastAsia"/>
        </w:rPr>
        <w:tab/>
      </w:r>
      <w:r w:rsidRPr="00394CD3">
        <w:rPr>
          <w:rFonts w:hint="eastAsia"/>
        </w:rPr>
        <w:t>商人將棉花原料送到製造階段的人力設備所在之鄉鎮製</w:t>
      </w:r>
      <w:r>
        <w:rPr>
          <w:rFonts w:hint="eastAsia"/>
        </w:rPr>
        <w:t>作成</w:t>
      </w:r>
      <w:r w:rsidRPr="00394CD3">
        <w:rPr>
          <w:rFonts w:hint="eastAsia"/>
        </w:rPr>
        <w:t>棉布，再運送到城</w:t>
      </w:r>
      <w:r>
        <w:rPr>
          <w:rFonts w:hint="eastAsia"/>
          <w:lang w:eastAsia="zh-HK"/>
        </w:rPr>
        <w:t>鎮</w:t>
      </w:r>
      <w:r w:rsidRPr="00394CD3">
        <w:rPr>
          <w:rFonts w:hint="eastAsia"/>
        </w:rPr>
        <w:t>進行下一階段的染整加工，再進行販售，此為工業活動依據產品製程分階段進行的空間分工。</w:t>
      </w:r>
    </w:p>
    <w:p w:rsidR="009F36B3" w:rsidRPr="00F700CC" w:rsidRDefault="009F36B3" w:rsidP="009F36B3">
      <w:pPr>
        <w:rPr>
          <w:rFonts w:ascii="新細明體" w:eastAsia="新細明體" w:hAnsi="新細明體"/>
          <w:szCs w:val="23"/>
        </w:rPr>
      </w:pPr>
    </w:p>
    <w:p w:rsidR="009F36B3" w:rsidRPr="002802D4" w:rsidRDefault="009F36B3" w:rsidP="009F36B3">
      <w:pPr>
        <w:rPr>
          <w:rFonts w:ascii="新細明體" w:cs="新細明體"/>
          <w:szCs w:val="23"/>
          <w:u w:val="single"/>
        </w:rPr>
      </w:pPr>
      <w:r w:rsidRPr="002802D4">
        <w:rPr>
          <w:rFonts w:hint="eastAsia"/>
          <w:szCs w:val="23"/>
          <w:u w:val="single"/>
        </w:rPr>
        <w:t>58</w:t>
      </w:r>
      <w:r w:rsidRPr="002802D4">
        <w:rPr>
          <w:szCs w:val="23"/>
          <w:u w:val="single"/>
        </w:rPr>
        <w:t>-</w:t>
      </w:r>
      <w:r w:rsidRPr="002802D4">
        <w:rPr>
          <w:rFonts w:hint="eastAsia"/>
          <w:szCs w:val="23"/>
          <w:u w:val="single"/>
        </w:rPr>
        <w:t>59</w:t>
      </w:r>
      <w:r w:rsidRPr="002802D4">
        <w:rPr>
          <w:rFonts w:ascii="新細明體" w:cs="新細明體" w:hint="eastAsia"/>
          <w:szCs w:val="23"/>
          <w:u w:val="single"/>
        </w:rPr>
        <w:t>為題組</w:t>
      </w:r>
    </w:p>
    <w:p w:rsidR="00291B0D" w:rsidRPr="00830878" w:rsidRDefault="00291B0D" w:rsidP="00DA6C1A">
      <w:pPr>
        <w:pStyle w:val="ad"/>
      </w:pPr>
      <w:r w:rsidRPr="00AA5A2D">
        <w:rPr>
          <w:rFonts w:ascii="新細明體" w:hAnsi="新細明體" w:cs="新細明體" w:hint="eastAsia"/>
        </w:rPr>
        <w:t>◎</w:t>
      </w:r>
      <w:r w:rsidRPr="00830878">
        <w:tab/>
      </w:r>
      <w:r w:rsidR="0025633D" w:rsidRPr="00DA0938">
        <w:t>某一時期，一艘駛向中國的外國船隻在冬天航行時，遇上暴風，漂流至中國東南沿海某地，船中乘客獲救，送往官府途中，險被民眾</w:t>
      </w:r>
      <w:proofErr w:type="gramStart"/>
      <w:r w:rsidR="0025633D" w:rsidRPr="00DA0938">
        <w:t>毆</w:t>
      </w:r>
      <w:proofErr w:type="gramEnd"/>
      <w:r w:rsidR="0025633D" w:rsidRPr="00DA0938">
        <w:t>殺。這位乘客懂漢字，在與中國官員筆談後，得知該地長期以來受到外國海盜侵擾，村民誤認他是海盜，所以群情激憤。這個區域除了經常有外國海盜騷擾外，且因環境條件不佳，謀生不易，導致人口常往海外移出。請問：</w:t>
      </w:r>
    </w:p>
    <w:p w:rsidR="009F36B3" w:rsidRDefault="00EA1879" w:rsidP="00F700CC">
      <w:pPr>
        <w:pStyle w:val="-2"/>
        <w:tabs>
          <w:tab w:val="left" w:pos="3570"/>
        </w:tabs>
      </w:pPr>
      <w:r>
        <w:rPr>
          <w:rFonts w:ascii="Helvetica" w:hAnsi="Helvetica" w:hint="eastAsia"/>
          <w:b/>
          <w:noProof/>
          <w:color w:val="FFFFFF"/>
          <w:sz w:val="32"/>
          <w:szCs w:val="32"/>
        </w:rPr>
        <mc:AlternateContent>
          <mc:Choice Requires="wps">
            <w:drawing>
              <wp:anchor distT="0" distB="0" distL="114300" distR="114300" simplePos="0" relativeHeight="251721216" behindDoc="1" locked="0" layoutInCell="1" allowOverlap="1" wp14:anchorId="77B29EFE" wp14:editId="1A8A76C7">
                <wp:simplePos x="0" y="0"/>
                <wp:positionH relativeFrom="column">
                  <wp:posOffset>0</wp:posOffset>
                </wp:positionH>
                <wp:positionV relativeFrom="paragraph">
                  <wp:posOffset>0</wp:posOffset>
                </wp:positionV>
                <wp:extent cx="6480000" cy="972000"/>
                <wp:effectExtent l="0" t="0" r="0" b="0"/>
                <wp:wrapNone/>
                <wp:docPr id="90"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972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0;margin-top:0;width:510.25pt;height:76.55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" fillcolor="#e6e6e6" stroked="f"/>
            </w:pict>
          </mc:Fallback>
        </mc:AlternateContent>
      </w:r>
      <w:r w:rsidR="009F36B3">
        <w:rPr>
          <w:rStyle w:val="-4"/>
        </w:rPr>
        <w:t>58</w:t>
      </w:r>
      <w:r w:rsidR="0025633D">
        <w:rPr>
          <w:rFonts w:hint="eastAsia"/>
        </w:rPr>
        <w:t xml:space="preserve">　</w:t>
      </w:r>
      <w:r w:rsidR="0025633D" w:rsidRPr="00DA0938">
        <w:t>題文中的這位乘客最可能是下列何者？</w:t>
      </w:r>
      <w:r w:rsidR="0025633D">
        <w:t xml:space="preserve">　</w:t>
      </w:r>
      <w:r>
        <w:rPr>
          <w:rFonts w:hint="eastAsia"/>
        </w:rPr>
        <w:br/>
      </w:r>
      <w:r w:rsidR="0025633D" w:rsidRPr="00DA0938">
        <w:t>(A)</w:t>
      </w:r>
      <w:r w:rsidR="0025633D" w:rsidRPr="00DA0938">
        <w:t>日本派到長安的遣唐使者</w:t>
      </w:r>
      <w:r w:rsidR="00F700CC">
        <w:rPr>
          <w:rFonts w:hint="eastAsia"/>
        </w:rPr>
        <w:tab/>
      </w:r>
      <w:r w:rsidR="0025633D" w:rsidRPr="00DA0938">
        <w:t>(B)</w:t>
      </w:r>
      <w:r w:rsidR="0025633D" w:rsidRPr="00DA0938">
        <w:t>元代到泉州的阿拉伯商人</w:t>
      </w:r>
      <w:r w:rsidR="0025633D">
        <w:t xml:space="preserve">　</w:t>
      </w:r>
      <w:r>
        <w:rPr>
          <w:rFonts w:hint="eastAsia"/>
        </w:rPr>
        <w:br/>
      </w:r>
      <w:r w:rsidR="0025633D" w:rsidRPr="00DA0938">
        <w:t>(C)</w:t>
      </w:r>
      <w:r w:rsidR="0025633D" w:rsidRPr="00DA0938">
        <w:t>明代到中國遊歷的朝鮮士人</w:t>
      </w:r>
      <w:r w:rsidR="00F700CC">
        <w:rPr>
          <w:rFonts w:hint="eastAsia"/>
        </w:rPr>
        <w:tab/>
      </w:r>
      <w:r w:rsidR="0025633D" w:rsidRPr="00DA0938">
        <w:t>(D)</w:t>
      </w:r>
      <w:r w:rsidR="0025633D" w:rsidRPr="00DA0938">
        <w:t>清初到北京考試的越南士人</w:t>
      </w:r>
      <w:r w:rsidR="0025633D">
        <w:t>。</w:t>
      </w:r>
    </w:p>
    <w:p w:rsidR="0030122C" w:rsidRPr="004261AB" w:rsidRDefault="0030122C" w:rsidP="0030122C">
      <w:pPr>
        <w:pStyle w:val="-5"/>
        <w:ind w:left="1207" w:hanging="1207"/>
        <w:rPr>
          <w:color w:val="000000"/>
        </w:rPr>
      </w:pPr>
      <w:r>
        <w:rPr>
          <w:rStyle w:val="-0"/>
          <w:rFonts w:hint="eastAsia"/>
          <w:color w:val="000000"/>
        </w:rPr>
        <w:t>出　　處：</w:t>
      </w:r>
      <w:r>
        <w:rPr>
          <w:rStyle w:val="-0"/>
          <w:rFonts w:hint="eastAsia"/>
          <w:color w:val="000000"/>
        </w:rPr>
        <w:tab/>
      </w:r>
      <w:r w:rsidRPr="004261AB">
        <w:rPr>
          <w:rFonts w:hint="eastAsia"/>
          <w:color w:val="000000"/>
        </w:rPr>
        <w:t>康熹</w:t>
      </w:r>
      <w:r w:rsidRPr="004261AB">
        <w:rPr>
          <w:rFonts w:ascii="新細明體" w:hAnsi="新細明體" w:hint="eastAsia"/>
          <w:color w:val="000000"/>
        </w:rPr>
        <w:t>版歷史</w:t>
      </w:r>
      <w:r w:rsidRPr="00D24451">
        <w:rPr>
          <w:rFonts w:hint="eastAsia"/>
          <w:color w:val="000000"/>
        </w:rPr>
        <w:t>2</w:t>
      </w:r>
      <w:r w:rsidRPr="004261AB">
        <w:rPr>
          <w:rFonts w:ascii="新細明體" w:hAnsi="新細明體" w:hint="eastAsia"/>
          <w:color w:val="000000"/>
        </w:rPr>
        <w:t>，第</w:t>
      </w:r>
      <w:r w:rsidRPr="00D24451">
        <w:rPr>
          <w:rFonts w:hint="eastAsia"/>
          <w:color w:val="000000"/>
        </w:rPr>
        <w:t>8</w:t>
      </w:r>
      <w:r w:rsidRPr="004261AB">
        <w:rPr>
          <w:rFonts w:ascii="新細明體" w:hAnsi="新細明體" w:hint="eastAsia"/>
          <w:color w:val="000000"/>
        </w:rPr>
        <w:t>章第</w:t>
      </w:r>
      <w:r w:rsidRPr="00D24451">
        <w:rPr>
          <w:rFonts w:hint="eastAsia"/>
          <w:color w:val="000000"/>
        </w:rPr>
        <w:t>3</w:t>
      </w:r>
      <w:r w:rsidRPr="004261AB">
        <w:rPr>
          <w:rFonts w:ascii="新細明體" w:hAnsi="新細明體" w:hint="eastAsia"/>
          <w:color w:val="000000"/>
        </w:rPr>
        <w:t>節海上交通與貿易</w:t>
      </w:r>
    </w:p>
    <w:p w:rsidR="0030122C" w:rsidRPr="004261AB" w:rsidRDefault="0030122C" w:rsidP="0030122C">
      <w:pPr>
        <w:pStyle w:val="-5"/>
        <w:ind w:left="1207" w:hanging="1207"/>
        <w:rPr>
          <w:color w:val="000000"/>
        </w:rPr>
      </w:pPr>
      <w:r w:rsidRPr="004261AB">
        <w:rPr>
          <w:rFonts w:hint="eastAsia"/>
          <w:color w:val="000000"/>
        </w:rPr>
        <w:tab/>
        <w:t xml:space="preserve">UP </w:t>
      </w:r>
      <w:proofErr w:type="spellStart"/>
      <w:r w:rsidRPr="004261AB">
        <w:rPr>
          <w:rFonts w:hint="eastAsia"/>
          <w:color w:val="000000"/>
        </w:rPr>
        <w:t>UP</w:t>
      </w:r>
      <w:proofErr w:type="spellEnd"/>
      <w:proofErr w:type="gramStart"/>
      <w:r w:rsidRPr="004261AB">
        <w:rPr>
          <w:rFonts w:hint="eastAsia"/>
          <w:color w:val="000000"/>
        </w:rPr>
        <w:t>歷史學測總複習</w:t>
      </w:r>
      <w:proofErr w:type="gramEnd"/>
      <w:r w:rsidRPr="004261AB">
        <w:rPr>
          <w:rFonts w:hint="eastAsia"/>
          <w:color w:val="000000"/>
        </w:rPr>
        <w:t>講義單元</w:t>
      </w:r>
      <w:r w:rsidRPr="00D24451">
        <w:rPr>
          <w:rFonts w:hint="eastAsia"/>
          <w:color w:val="000000"/>
        </w:rPr>
        <w:t>7</w:t>
      </w:r>
      <w:r w:rsidRPr="004261AB">
        <w:rPr>
          <w:rFonts w:hint="eastAsia"/>
          <w:color w:val="000000"/>
        </w:rPr>
        <w:t>宋、元、明與盛清</w:t>
      </w:r>
    </w:p>
    <w:p w:rsidR="0030122C" w:rsidRPr="005B27F0" w:rsidRDefault="0030122C" w:rsidP="0030122C">
      <w:pPr>
        <w:pStyle w:val="-5"/>
        <w:ind w:left="1207" w:hanging="1207"/>
      </w:pPr>
      <w:r>
        <w:rPr>
          <w:rStyle w:val="-0"/>
          <w:rFonts w:hint="eastAsia"/>
        </w:rPr>
        <w:t>答　　案：</w:t>
      </w:r>
      <w:r>
        <w:rPr>
          <w:rStyle w:val="-0"/>
          <w:rFonts w:hint="eastAsia"/>
        </w:rPr>
        <w:tab/>
      </w:r>
      <w:r>
        <w:rPr>
          <w:rFonts w:hint="eastAsia"/>
        </w:rPr>
        <w:t>C</w:t>
      </w:r>
    </w:p>
    <w:p w:rsidR="0030122C" w:rsidRPr="005B27F0" w:rsidRDefault="0030122C" w:rsidP="0030122C">
      <w:pPr>
        <w:pStyle w:val="-5"/>
        <w:ind w:left="1207" w:hanging="1207"/>
      </w:pPr>
      <w:r>
        <w:rPr>
          <w:rStyle w:val="-0"/>
          <w:rFonts w:hint="eastAsia"/>
        </w:rPr>
        <w:t>解　　析：</w:t>
      </w:r>
      <w:r>
        <w:rPr>
          <w:rStyle w:val="-0"/>
          <w:rFonts w:hint="eastAsia"/>
        </w:rPr>
        <w:tab/>
      </w:r>
      <w:proofErr w:type="gramStart"/>
      <w:r>
        <w:rPr>
          <w:rFonts w:hint="eastAsia"/>
        </w:rPr>
        <w:t>由題幹</w:t>
      </w:r>
      <w:proofErr w:type="gramEnd"/>
      <w:r>
        <w:rPr>
          <w:rFonts w:hint="eastAsia"/>
        </w:rPr>
        <w:t>可知，這位外國人可用筆談與中國官員溝通，應為漢字文化圈內的居民，故先排除</w:t>
      </w:r>
      <w:r w:rsidRPr="00B82C5F">
        <w:rPr>
          <w:rFonts w:hint="eastAsia"/>
        </w:rPr>
        <w:t>(B)</w:t>
      </w:r>
      <w:r>
        <w:rPr>
          <w:rFonts w:hint="eastAsia"/>
        </w:rPr>
        <w:t>阿拉伯商人。另外，由中國東南沿海常受到外國海盜侵擾，可知應為明代以後的倭寇為禍，故應選</w:t>
      </w:r>
      <w:r w:rsidRPr="00B82C5F">
        <w:rPr>
          <w:rFonts w:hint="eastAsia"/>
        </w:rPr>
        <w:t>(C)</w:t>
      </w:r>
      <w:r>
        <w:rPr>
          <w:rFonts w:hint="eastAsia"/>
        </w:rPr>
        <w:t>。</w:t>
      </w:r>
      <w:r w:rsidRPr="00B82C5F">
        <w:rPr>
          <w:rFonts w:hint="eastAsia"/>
        </w:rPr>
        <w:t>(D)</w:t>
      </w:r>
      <w:r>
        <w:rPr>
          <w:rFonts w:hint="eastAsia"/>
        </w:rPr>
        <w:t>冬季吹東北季風，故越南士人不可能搭船北上。</w:t>
      </w:r>
    </w:p>
    <w:p w:rsidR="009F36B3" w:rsidRDefault="00595533" w:rsidP="00DA6C1A">
      <w:pPr>
        <w:pStyle w:val="-2"/>
      </w:pPr>
      <w:r>
        <w:rPr>
          <w:rFonts w:ascii="Helvetica" w:hAnsi="Helvetica" w:hint="eastAsia"/>
          <w:b/>
          <w:noProof/>
          <w:color w:val="FFFFFF"/>
          <w:sz w:val="32"/>
          <w:szCs w:val="32"/>
        </w:rPr>
        <mc:AlternateContent>
          <mc:Choice Requires="wps">
            <w:drawing>
              <wp:anchor distT="0" distB="0" distL="114300" distR="114300" simplePos="0" relativeHeight="251723264" behindDoc="1" locked="0" layoutInCell="1" allowOverlap="1" wp14:anchorId="77B29EFE" wp14:editId="1A8A76C7">
                <wp:simplePos x="0" y="0"/>
                <wp:positionH relativeFrom="column">
                  <wp:posOffset>0</wp:posOffset>
                </wp:positionH>
                <wp:positionV relativeFrom="paragraph">
                  <wp:posOffset>180340</wp:posOffset>
                </wp:positionV>
                <wp:extent cx="6480000" cy="1440000"/>
                <wp:effectExtent l="0" t="0" r="0" b="8255"/>
                <wp:wrapNone/>
                <wp:docPr id="91"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1440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0;margin-top:14.2pt;width:510.25pt;height:113.4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" fillcolor="#e6e6e6" stroked="f"/>
            </w:pict>
          </mc:Fallback>
        </mc:AlternateContent>
      </w:r>
      <w:r w:rsidR="009F36B3">
        <w:rPr>
          <w:rStyle w:val="-4"/>
        </w:rPr>
        <w:t>59</w:t>
      </w:r>
      <w:r w:rsidR="0025633D">
        <w:rPr>
          <w:rFonts w:hint="eastAsia"/>
        </w:rPr>
        <w:t xml:space="preserve">　</w:t>
      </w:r>
      <w:r w:rsidR="0025633D" w:rsidRPr="00DA0938">
        <w:t>當地人口常往海外移出，最可能與其具有下列哪項環境特色有關？</w:t>
      </w:r>
      <w:r w:rsidR="0025633D">
        <w:t xml:space="preserve">　</w:t>
      </w:r>
      <w:r>
        <w:rPr>
          <w:rFonts w:hint="eastAsia"/>
        </w:rPr>
        <w:br/>
      </w:r>
      <w:r w:rsidR="0025633D" w:rsidRPr="00DA0938">
        <w:t>(A)</w:t>
      </w:r>
      <w:proofErr w:type="gramStart"/>
      <w:r w:rsidR="0025633D" w:rsidRPr="00DA0938">
        <w:t>位處缺水</w:t>
      </w:r>
      <w:proofErr w:type="gramEnd"/>
      <w:r w:rsidR="0025633D" w:rsidRPr="00DA0938">
        <w:t>區，環境負載力不足</w:t>
      </w:r>
      <w:r w:rsidR="0025633D">
        <w:t xml:space="preserve">　</w:t>
      </w:r>
      <w:r>
        <w:rPr>
          <w:rFonts w:hint="eastAsia"/>
        </w:rPr>
        <w:br/>
      </w:r>
      <w:r w:rsidR="0025633D" w:rsidRPr="00DA0938">
        <w:t>(B)</w:t>
      </w:r>
      <w:r w:rsidR="0025633D" w:rsidRPr="00DA0938">
        <w:t>山多平原少，農業生產力較低</w:t>
      </w:r>
      <w:r w:rsidR="0025633D">
        <w:t xml:space="preserve">　</w:t>
      </w:r>
      <w:r>
        <w:rPr>
          <w:rFonts w:hint="eastAsia"/>
        </w:rPr>
        <w:br/>
      </w:r>
      <w:r w:rsidR="0025633D" w:rsidRPr="00DA0938">
        <w:t>(C)</w:t>
      </w:r>
      <w:r w:rsidR="0025633D" w:rsidRPr="00DA0938">
        <w:t>多峽灣海岸，外來船隻易停泊</w:t>
      </w:r>
      <w:r w:rsidR="0025633D">
        <w:t xml:space="preserve">　</w:t>
      </w:r>
      <w:r>
        <w:rPr>
          <w:rFonts w:hint="eastAsia"/>
        </w:rPr>
        <w:br/>
      </w:r>
      <w:r w:rsidR="0025633D" w:rsidRPr="00DA0938">
        <w:t>(D)</w:t>
      </w:r>
      <w:r w:rsidR="0025633D" w:rsidRPr="00DA0938">
        <w:t>針葉林廣布，造船材料較豐富</w:t>
      </w:r>
      <w:r w:rsidR="0025633D">
        <w:t>。</w:t>
      </w:r>
    </w:p>
    <w:p w:rsidR="00BE1085" w:rsidRPr="00394CD3" w:rsidRDefault="00BE1085" w:rsidP="00BE1085">
      <w:pPr>
        <w:pStyle w:val="-5"/>
        <w:ind w:left="1207" w:hanging="1207"/>
      </w:pPr>
      <w:r w:rsidRPr="00394CD3">
        <w:rPr>
          <w:rStyle w:val="-0"/>
          <w:rFonts w:hint="eastAsia"/>
        </w:rPr>
        <w:t>出　　處：</w:t>
      </w:r>
      <w:r>
        <w:rPr>
          <w:rStyle w:val="-0"/>
          <w:rFonts w:hint="eastAsia"/>
        </w:rPr>
        <w:tab/>
      </w:r>
      <w:r>
        <w:rPr>
          <w:rFonts w:hint="eastAsia"/>
        </w:rPr>
        <w:t>龍騰版高中</w:t>
      </w:r>
      <w:r w:rsidRPr="00394CD3">
        <w:rPr>
          <w:rFonts w:hint="eastAsia"/>
        </w:rPr>
        <w:t>地理</w:t>
      </w:r>
      <w:r w:rsidRPr="00394CD3">
        <w:rPr>
          <w:rFonts w:hint="eastAsia"/>
        </w:rPr>
        <w:t>4</w:t>
      </w:r>
      <w:r w:rsidRPr="00394CD3">
        <w:rPr>
          <w:rFonts w:hint="eastAsia"/>
        </w:rPr>
        <w:t>第</w:t>
      </w:r>
      <w:r w:rsidRPr="00394CD3">
        <w:rPr>
          <w:rFonts w:hint="eastAsia"/>
        </w:rPr>
        <w:t>9</w:t>
      </w:r>
      <w:r w:rsidRPr="00394CD3">
        <w:rPr>
          <w:rFonts w:hint="eastAsia"/>
        </w:rPr>
        <w:t>章中國大陸的區域劃分</w:t>
      </w:r>
      <w:r w:rsidRPr="00394CD3">
        <w:br/>
      </w:r>
      <w:proofErr w:type="gramStart"/>
      <w:r w:rsidRPr="00394CD3">
        <w:rPr>
          <w:rFonts w:hint="eastAsia"/>
        </w:rPr>
        <w:t>學測地理</w:t>
      </w:r>
      <w:proofErr w:type="gramEnd"/>
      <w:r w:rsidRPr="00394CD3">
        <w:rPr>
          <w:rFonts w:hint="eastAsia"/>
        </w:rPr>
        <w:t>通單元</w:t>
      </w:r>
      <w:r w:rsidRPr="00394CD3">
        <w:rPr>
          <w:rFonts w:hint="eastAsia"/>
        </w:rPr>
        <w:t>27</w:t>
      </w:r>
      <w:r w:rsidRPr="00394CD3">
        <w:rPr>
          <w:rFonts w:hint="eastAsia"/>
        </w:rPr>
        <w:t>中國的地理環境特色</w:t>
      </w:r>
    </w:p>
    <w:p w:rsidR="00BE1085" w:rsidRPr="00394CD3" w:rsidRDefault="00BE1085" w:rsidP="00BE1085">
      <w:pPr>
        <w:pStyle w:val="-5"/>
        <w:ind w:left="1207" w:hanging="1207"/>
      </w:pPr>
      <w:r w:rsidRPr="00394CD3">
        <w:rPr>
          <w:rStyle w:val="-0"/>
          <w:rFonts w:hint="eastAsia"/>
        </w:rPr>
        <w:lastRenderedPageBreak/>
        <w:t>解題觀念：</w:t>
      </w:r>
      <w:r>
        <w:rPr>
          <w:rStyle w:val="-0"/>
          <w:rFonts w:hint="eastAsia"/>
        </w:rPr>
        <w:tab/>
      </w:r>
      <w:r w:rsidR="00426C19">
        <w:rPr>
          <w:rFonts w:hint="eastAsia"/>
          <w:lang w:eastAsia="zh-HK"/>
        </w:rPr>
        <w:t>地理題</w:t>
      </w:r>
    </w:p>
    <w:p w:rsidR="00BE1085" w:rsidRPr="00394CD3" w:rsidRDefault="00BE1085" w:rsidP="00BE1085">
      <w:pPr>
        <w:pStyle w:val="-5"/>
        <w:ind w:left="1207" w:hanging="1207"/>
      </w:pPr>
      <w:r w:rsidRPr="00394CD3">
        <w:rPr>
          <w:rStyle w:val="-0"/>
          <w:rFonts w:hint="eastAsia"/>
        </w:rPr>
        <w:t>答　　案：</w:t>
      </w:r>
      <w:r>
        <w:rPr>
          <w:rStyle w:val="-0"/>
          <w:rFonts w:hint="eastAsia"/>
        </w:rPr>
        <w:tab/>
      </w:r>
      <w:r w:rsidRPr="00394CD3">
        <w:rPr>
          <w:rFonts w:hint="eastAsia"/>
        </w:rPr>
        <w:t>B</w:t>
      </w:r>
    </w:p>
    <w:p w:rsidR="00BE1085" w:rsidRPr="004D68FA" w:rsidRDefault="00BE1085" w:rsidP="00BE1085">
      <w:pPr>
        <w:pStyle w:val="-5"/>
        <w:ind w:left="1207" w:hanging="1207"/>
      </w:pPr>
      <w:r w:rsidRPr="00394CD3">
        <w:rPr>
          <w:rStyle w:val="-0"/>
          <w:rFonts w:hint="eastAsia"/>
        </w:rPr>
        <w:t>解　　析：</w:t>
      </w:r>
      <w:r>
        <w:rPr>
          <w:rStyle w:val="-0"/>
          <w:rFonts w:hint="eastAsia"/>
        </w:rPr>
        <w:tab/>
      </w:r>
      <w:r w:rsidRPr="00394CD3">
        <w:rPr>
          <w:rFonts w:hint="eastAsia"/>
        </w:rPr>
        <w:t>此東南沿海地區是中國浙江福建地區，</w:t>
      </w:r>
      <w:proofErr w:type="gramStart"/>
      <w:r w:rsidRPr="00394CD3">
        <w:rPr>
          <w:rFonts w:hint="eastAsia"/>
        </w:rPr>
        <w:t>此區山多</w:t>
      </w:r>
      <w:proofErr w:type="gramEnd"/>
      <w:r w:rsidRPr="00394CD3">
        <w:rPr>
          <w:rFonts w:hint="eastAsia"/>
        </w:rPr>
        <w:t>平原少，加上人口</w:t>
      </w:r>
      <w:proofErr w:type="gramStart"/>
      <w:r w:rsidRPr="00394CD3">
        <w:rPr>
          <w:rFonts w:hint="eastAsia"/>
        </w:rPr>
        <w:t>眾多，</w:t>
      </w:r>
      <w:proofErr w:type="gramEnd"/>
      <w:r w:rsidRPr="00394CD3">
        <w:rPr>
          <w:rFonts w:hint="eastAsia"/>
        </w:rPr>
        <w:t>農產不足以支撐人口所需，</w:t>
      </w:r>
      <w:r>
        <w:rPr>
          <w:rFonts w:hint="eastAsia"/>
          <w:lang w:eastAsia="zh-HK"/>
        </w:rPr>
        <w:t>因此</w:t>
      </w:r>
      <w:r w:rsidRPr="00394CD3">
        <w:rPr>
          <w:rFonts w:hint="eastAsia"/>
        </w:rPr>
        <w:t>移出人口多，故選</w:t>
      </w:r>
      <w:r w:rsidR="00426C19">
        <w:rPr>
          <w:rFonts w:hint="eastAsia"/>
        </w:rPr>
        <w:t>(B)</w:t>
      </w:r>
      <w:r w:rsidRPr="00394CD3">
        <w:rPr>
          <w:rFonts w:hint="eastAsia"/>
        </w:rPr>
        <w:t>。中國東南沿海地區，屬水資源充沛的暖濕副熱帶季風氣候，沿海</w:t>
      </w:r>
      <w:proofErr w:type="gramStart"/>
      <w:r w:rsidRPr="00394CD3">
        <w:rPr>
          <w:rFonts w:hint="eastAsia"/>
        </w:rPr>
        <w:t>為谷灣</w:t>
      </w:r>
      <w:proofErr w:type="gramEnd"/>
      <w:r w:rsidRPr="00394CD3">
        <w:rPr>
          <w:rFonts w:hint="eastAsia"/>
        </w:rPr>
        <w:t>海岸，平原</w:t>
      </w:r>
      <w:r>
        <w:rPr>
          <w:rFonts w:hint="eastAsia"/>
        </w:rPr>
        <w:t>、</w:t>
      </w:r>
      <w:r w:rsidRPr="00394CD3">
        <w:rPr>
          <w:rFonts w:hint="eastAsia"/>
        </w:rPr>
        <w:t>丘陵多</w:t>
      </w:r>
      <w:proofErr w:type="gramStart"/>
      <w:r>
        <w:rPr>
          <w:rFonts w:hint="eastAsia"/>
        </w:rPr>
        <w:t>常綠闊葉</w:t>
      </w:r>
      <w:proofErr w:type="gramEnd"/>
      <w:r>
        <w:rPr>
          <w:rFonts w:hint="eastAsia"/>
        </w:rPr>
        <w:t>林</w:t>
      </w:r>
      <w:r w:rsidRPr="00394CD3">
        <w:rPr>
          <w:rFonts w:hint="eastAsia"/>
        </w:rPr>
        <w:t>分布。</w:t>
      </w:r>
    </w:p>
    <w:p w:rsidR="009F36B3" w:rsidRPr="00BE1085" w:rsidRDefault="009F36B3" w:rsidP="007837DB">
      <w:pPr>
        <w:pStyle w:val="-5"/>
        <w:ind w:left="1207" w:hanging="1207"/>
      </w:pPr>
    </w:p>
    <w:p w:rsidR="009F36B3" w:rsidRPr="00DC578F" w:rsidRDefault="009F36B3" w:rsidP="009F36B3">
      <w:pPr>
        <w:rPr>
          <w:rFonts w:ascii="新細明體" w:cs="新細明體"/>
          <w:szCs w:val="23"/>
          <w:u w:val="single"/>
        </w:rPr>
      </w:pPr>
      <w:r w:rsidRPr="00DC578F">
        <w:rPr>
          <w:rFonts w:hint="eastAsia"/>
          <w:szCs w:val="23"/>
          <w:u w:val="single"/>
        </w:rPr>
        <w:t>60</w:t>
      </w:r>
      <w:r w:rsidRPr="00DC578F">
        <w:rPr>
          <w:szCs w:val="23"/>
          <w:u w:val="single"/>
        </w:rPr>
        <w:t>-</w:t>
      </w:r>
      <w:r w:rsidRPr="00DC578F">
        <w:rPr>
          <w:rFonts w:hint="eastAsia"/>
          <w:szCs w:val="23"/>
          <w:u w:val="single"/>
        </w:rPr>
        <w:t>61</w:t>
      </w:r>
      <w:r w:rsidRPr="00DC578F">
        <w:rPr>
          <w:rFonts w:ascii="新細明體" w:cs="新細明體" w:hint="eastAsia"/>
          <w:szCs w:val="23"/>
          <w:u w:val="single"/>
        </w:rPr>
        <w:t>為題組</w:t>
      </w:r>
    </w:p>
    <w:p w:rsidR="00DE0CAE" w:rsidRDefault="00DE0CAE" w:rsidP="00F742B1">
      <w:pPr>
        <w:pStyle w:val="ad"/>
        <w:spacing w:afterLines="0" w:after="0"/>
      </w:pPr>
      <w:r w:rsidRPr="00AA5A2D">
        <w:rPr>
          <w:rFonts w:ascii="新細明體" w:hAnsi="新細明體" w:cs="新細明體" w:hint="eastAsia"/>
        </w:rPr>
        <w:t>◎</w:t>
      </w:r>
      <w:r w:rsidRPr="00830878">
        <w:tab/>
      </w:r>
      <w:r w:rsidR="00DA6C1A" w:rsidRPr="00DA0938">
        <w:t>地圖幫助人們以空間的方式來理解世界中的事物、概念、情況、過程或事件。圖</w:t>
      </w:r>
      <w:r w:rsidR="00DA6C1A" w:rsidRPr="00DA0938">
        <w:t>13</w:t>
      </w:r>
      <w:r w:rsidR="00DA6C1A" w:rsidRPr="00DA0938">
        <w:t>為一幅繪製於某時期的世界地圖，蘊含著當時人對世界的觀察與理解。圖面正中間的區域，一直是東西文化交流頻繁之地，在現代也具有重要的戰略地位。</w:t>
      </w:r>
      <w:proofErr w:type="gramStart"/>
      <w:r w:rsidR="00DA6C1A" w:rsidRPr="00DA0938">
        <w:t>2018</w:t>
      </w:r>
      <w:r w:rsidR="00DA6C1A" w:rsidRPr="00DA0938">
        <w:t>年甲處水域</w:t>
      </w:r>
      <w:proofErr w:type="gramEnd"/>
      <w:r w:rsidR="00DA6C1A" w:rsidRPr="00DA0938">
        <w:t>的鄰近各國召開會議並簽署公約，以確保各國的政治、經濟利益。請問：</w:t>
      </w:r>
    </w:p>
    <w:p w:rsidR="00F742B1" w:rsidRPr="00830878" w:rsidRDefault="00A860D4" w:rsidP="00F742B1">
      <w:pPr>
        <w:pStyle w:val="ad"/>
        <w:spacing w:before="0"/>
        <w:jc w:val="center"/>
      </w:pPr>
      <w:r>
        <w:rPr>
          <w:noProof/>
        </w:rPr>
        <mc:AlternateContent>
          <mc:Choice Requires="wps">
            <w:drawing>
              <wp:anchor distT="0" distB="0" distL="114300" distR="114300" simplePos="0" relativeHeight="251726336" behindDoc="0" locked="0" layoutInCell="1" allowOverlap="1" wp14:anchorId="177531E8" wp14:editId="060859BE">
                <wp:simplePos x="0" y="0"/>
                <wp:positionH relativeFrom="margin">
                  <wp:align>center</wp:align>
                </wp:positionH>
                <wp:positionV relativeFrom="paragraph">
                  <wp:posOffset>2484120</wp:posOffset>
                </wp:positionV>
                <wp:extent cx="2466000" cy="349200"/>
                <wp:effectExtent l="0" t="0" r="0" b="0"/>
                <wp:wrapNone/>
                <wp:docPr id="94" name="文字方塊 94"/>
                <wp:cNvGraphicFramePr/>
                <a:graphic xmlns:a="http://schemas.openxmlformats.org/drawingml/2006/main">
                  <a:graphicData uri="http://schemas.microsoft.com/office/word/2010/wordprocessingShape">
                    <wps:wsp>
                      <wps:cNvSpPr txBox="1"/>
                      <wps:spPr>
                        <a:xfrm>
                          <a:off x="0" y="0"/>
                          <a:ext cx="2466000" cy="349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26C19" w:rsidRDefault="00426C19" w:rsidP="00A860D4">
                            <w:pPr>
                              <w:jc w:val="center"/>
                            </w:pPr>
                            <w:r>
                              <w:rPr>
                                <w:rFonts w:hint="eastAsia"/>
                              </w:rPr>
                              <w:t>圖</w:t>
                            </w:r>
                            <w:r>
                              <w:rPr>
                                <w:rFonts w:hint="eastAsia"/>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字方塊 94" o:spid="_x0000_s1043" type="#_x0000_t202" style="position:absolute;left:0;text-align:left;margin-left:0;margin-top:195.6pt;width:194.15pt;height:27.5pt;z-index:2517263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" filled="f" stroked="f" strokeweight=".5pt">
                <v:textbox>
                  <w:txbxContent>
                    <w:p w:rsidR="00426C19" w:rsidRDefault="00426C19" w:rsidP="00A860D4">
                      <w:pPr>
                        <w:jc w:val="center"/>
                      </w:pPr>
                      <w:r>
                        <w:rPr>
                          <w:rFonts w:hint="eastAsia"/>
                        </w:rPr>
                        <w:t>圖</w:t>
                      </w:r>
                      <w:r>
                        <w:rPr>
                          <w:rFonts w:hint="eastAsia"/>
                        </w:rPr>
                        <w:t>13</w:t>
                      </w:r>
                    </w:p>
                  </w:txbxContent>
                </v:textbox>
                <w10:wrap anchorx="margin"/>
              </v:shape>
            </w:pict>
          </mc:Fallback>
        </mc:AlternateContent>
      </w:r>
      <w:r w:rsidR="00F742B1">
        <w:rPr>
          <w:noProof/>
        </w:rPr>
        <w:drawing>
          <wp:inline distT="0" distB="0" distL="0" distR="0" wp14:anchorId="6D906782" wp14:editId="57DFDCFD">
            <wp:extent cx="4308768" cy="2628000"/>
            <wp:effectExtent l="0" t="0" r="0" b="1270"/>
            <wp:docPr id="93" name="圖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08768" cy="2628000"/>
                    </a:xfrm>
                    <a:prstGeom prst="rect">
                      <a:avLst/>
                    </a:prstGeom>
                    <a:noFill/>
                  </pic:spPr>
                </pic:pic>
              </a:graphicData>
            </a:graphic>
          </wp:inline>
        </w:drawing>
      </w:r>
    </w:p>
    <w:p w:rsidR="009F36B3" w:rsidRDefault="00595533" w:rsidP="00DA6C1A">
      <w:pPr>
        <w:pStyle w:val="-2"/>
      </w:pPr>
      <w:r>
        <w:rPr>
          <w:rFonts w:ascii="Helvetica" w:hAnsi="Helvetica" w:hint="eastAsia"/>
          <w:b/>
          <w:noProof/>
          <w:color w:val="FFFFFF"/>
          <w:sz w:val="32"/>
          <w:szCs w:val="32"/>
        </w:rPr>
        <mc:AlternateContent>
          <mc:Choice Requires="wps">
            <w:drawing>
              <wp:anchor distT="0" distB="0" distL="114300" distR="114300" simplePos="0" relativeHeight="251725312" behindDoc="1" locked="0" layoutInCell="1" allowOverlap="1" wp14:anchorId="3D0C7740" wp14:editId="22479936">
                <wp:simplePos x="0" y="0"/>
                <wp:positionH relativeFrom="column">
                  <wp:posOffset>0</wp:posOffset>
                </wp:positionH>
                <wp:positionV relativeFrom="paragraph">
                  <wp:posOffset>0</wp:posOffset>
                </wp:positionV>
                <wp:extent cx="6480000" cy="1512000"/>
                <wp:effectExtent l="0" t="0" r="0" b="0"/>
                <wp:wrapNone/>
                <wp:docPr id="92"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1512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0;margin-top:0;width:510.25pt;height:119.05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" fillcolor="#e6e6e6" stroked="f"/>
            </w:pict>
          </mc:Fallback>
        </mc:AlternateContent>
      </w:r>
      <w:r w:rsidR="009F36B3">
        <w:rPr>
          <w:rStyle w:val="-4"/>
        </w:rPr>
        <w:t>60</w:t>
      </w:r>
      <w:r w:rsidR="00DA6C1A">
        <w:rPr>
          <w:rFonts w:hint="eastAsia"/>
        </w:rPr>
        <w:t xml:space="preserve">　</w:t>
      </w:r>
      <w:r w:rsidR="00DA6C1A" w:rsidRPr="00DA0938">
        <w:t>根據圖</w:t>
      </w:r>
      <w:r w:rsidR="00DA6C1A" w:rsidRPr="00DA0938">
        <w:t>13</w:t>
      </w:r>
      <w:r w:rsidR="00DA6C1A" w:rsidRPr="00DA0938">
        <w:t>中出現</w:t>
      </w:r>
      <w:proofErr w:type="gramStart"/>
      <w:r w:rsidR="00DA6C1A" w:rsidRPr="00DA0938">
        <w:t>的陸塊及</w:t>
      </w:r>
      <w:proofErr w:type="gramEnd"/>
      <w:r w:rsidR="00DA6C1A" w:rsidRPr="00DA0938">
        <w:t>其形狀、大小、方位等，推論這幅世界地圖最可能繪製於何時？</w:t>
      </w:r>
      <w:r w:rsidR="00DA6C1A">
        <w:rPr>
          <w:rFonts w:hint="eastAsia"/>
        </w:rPr>
        <w:t xml:space="preserve">　</w:t>
      </w:r>
      <w:r>
        <w:br/>
      </w:r>
      <w:r w:rsidR="00DA6C1A" w:rsidRPr="00DA0938">
        <w:t>(A)</w:t>
      </w:r>
      <w:r w:rsidR="00DA6C1A" w:rsidRPr="00DA0938">
        <w:t>八世紀，阿拉伯帝國從北非進入伊比利半島後</w:t>
      </w:r>
      <w:r w:rsidR="00DA6C1A">
        <w:t xml:space="preserve">　</w:t>
      </w:r>
      <w:r>
        <w:rPr>
          <w:rFonts w:hint="eastAsia"/>
        </w:rPr>
        <w:br/>
      </w:r>
      <w:r w:rsidR="00DA6C1A" w:rsidRPr="00DA0938">
        <w:t>(B)</w:t>
      </w:r>
      <w:r w:rsidR="00DA6C1A" w:rsidRPr="00DA0938">
        <w:t>十一世紀，羅馬天主教廷發動十字軍運動之時</w:t>
      </w:r>
      <w:r w:rsidR="00DA6C1A">
        <w:t xml:space="preserve">　</w:t>
      </w:r>
      <w:r>
        <w:rPr>
          <w:rFonts w:hint="eastAsia"/>
        </w:rPr>
        <w:br/>
      </w:r>
      <w:r w:rsidR="00DA6C1A" w:rsidRPr="00DA0938">
        <w:t>(C)</w:t>
      </w:r>
      <w:r w:rsidR="00DA6C1A" w:rsidRPr="00DA0938">
        <w:t>十六世紀，哥倫布最後一次探訪美洲新大陸後</w:t>
      </w:r>
      <w:r w:rsidR="00DA6C1A">
        <w:t xml:space="preserve">　</w:t>
      </w:r>
      <w:r>
        <w:rPr>
          <w:rFonts w:hint="eastAsia"/>
        </w:rPr>
        <w:br/>
      </w:r>
      <w:r w:rsidR="00DA6C1A" w:rsidRPr="00DA0938">
        <w:t>(D)</w:t>
      </w:r>
      <w:r w:rsidR="00DA6C1A" w:rsidRPr="00DA0938">
        <w:t>十九世紀，歐洲的列強協議瓜分非洲大陸之時</w:t>
      </w:r>
      <w:r w:rsidR="00DA6C1A">
        <w:t>。</w:t>
      </w:r>
    </w:p>
    <w:p w:rsidR="0030122C" w:rsidRPr="004261AB" w:rsidRDefault="0030122C" w:rsidP="0030122C">
      <w:pPr>
        <w:pStyle w:val="-5"/>
        <w:ind w:left="1207" w:hanging="1207"/>
        <w:rPr>
          <w:color w:val="000000"/>
        </w:rPr>
      </w:pPr>
      <w:r>
        <w:rPr>
          <w:rStyle w:val="-0"/>
          <w:rFonts w:hint="eastAsia"/>
          <w:color w:val="000000"/>
        </w:rPr>
        <w:t>出　　處：</w:t>
      </w:r>
      <w:r>
        <w:rPr>
          <w:rStyle w:val="-0"/>
          <w:rFonts w:hint="eastAsia"/>
          <w:color w:val="000000"/>
        </w:rPr>
        <w:tab/>
      </w:r>
      <w:r w:rsidRPr="004261AB">
        <w:rPr>
          <w:rFonts w:hint="eastAsia"/>
          <w:color w:val="000000"/>
        </w:rPr>
        <w:t>康熹</w:t>
      </w:r>
      <w:r w:rsidRPr="004261AB">
        <w:rPr>
          <w:rFonts w:ascii="新細明體" w:hAnsi="新細明體" w:hint="eastAsia"/>
          <w:color w:val="000000"/>
        </w:rPr>
        <w:t>版歷史</w:t>
      </w:r>
      <w:r w:rsidRPr="00D24451">
        <w:rPr>
          <w:rFonts w:hint="eastAsia"/>
          <w:color w:val="000000"/>
        </w:rPr>
        <w:t>3</w:t>
      </w:r>
      <w:r w:rsidRPr="004261AB">
        <w:rPr>
          <w:rFonts w:ascii="新細明體" w:hAnsi="新細明體" w:hint="eastAsia"/>
          <w:color w:val="000000"/>
        </w:rPr>
        <w:t>，第</w:t>
      </w:r>
      <w:r w:rsidRPr="00D24451">
        <w:rPr>
          <w:rFonts w:hint="eastAsia"/>
          <w:color w:val="000000"/>
        </w:rPr>
        <w:t>11</w:t>
      </w:r>
      <w:r w:rsidRPr="004261AB">
        <w:rPr>
          <w:rFonts w:ascii="新細明體" w:hAnsi="新細明體" w:hint="eastAsia"/>
          <w:color w:val="000000"/>
        </w:rPr>
        <w:t>章第</w:t>
      </w:r>
      <w:r w:rsidRPr="00D24451">
        <w:rPr>
          <w:rFonts w:hint="eastAsia"/>
          <w:color w:val="000000"/>
        </w:rPr>
        <w:t>2</w:t>
      </w:r>
      <w:r w:rsidRPr="004261AB">
        <w:rPr>
          <w:rFonts w:ascii="新細明體" w:hAnsi="新細明體" w:hint="eastAsia"/>
          <w:color w:val="000000"/>
        </w:rPr>
        <w:t>節海外探險與新舊大陸的接觸</w:t>
      </w:r>
    </w:p>
    <w:p w:rsidR="0030122C" w:rsidRPr="004261AB" w:rsidRDefault="0030122C" w:rsidP="0030122C">
      <w:pPr>
        <w:pStyle w:val="-5"/>
        <w:ind w:left="1207" w:hanging="1207"/>
        <w:rPr>
          <w:color w:val="000000"/>
        </w:rPr>
      </w:pPr>
      <w:r w:rsidRPr="004261AB">
        <w:rPr>
          <w:rFonts w:hint="eastAsia"/>
          <w:color w:val="000000"/>
        </w:rPr>
        <w:tab/>
        <w:t xml:space="preserve">UP </w:t>
      </w:r>
      <w:proofErr w:type="spellStart"/>
      <w:r w:rsidRPr="004261AB">
        <w:rPr>
          <w:rFonts w:hint="eastAsia"/>
          <w:color w:val="000000"/>
        </w:rPr>
        <w:t>UP</w:t>
      </w:r>
      <w:proofErr w:type="spellEnd"/>
      <w:proofErr w:type="gramStart"/>
      <w:r w:rsidRPr="004261AB">
        <w:rPr>
          <w:rFonts w:hint="eastAsia"/>
          <w:color w:val="000000"/>
        </w:rPr>
        <w:t>歷史學測總複習</w:t>
      </w:r>
      <w:proofErr w:type="gramEnd"/>
      <w:r w:rsidRPr="004261AB">
        <w:rPr>
          <w:rFonts w:hint="eastAsia"/>
          <w:color w:val="000000"/>
        </w:rPr>
        <w:t>講義單元</w:t>
      </w:r>
      <w:r w:rsidRPr="00D24451">
        <w:rPr>
          <w:rFonts w:hint="eastAsia"/>
          <w:color w:val="000000"/>
        </w:rPr>
        <w:t>12</w:t>
      </w:r>
      <w:r w:rsidRPr="004261AB">
        <w:rPr>
          <w:rFonts w:hint="eastAsia"/>
          <w:color w:val="000000"/>
        </w:rPr>
        <w:t>近代世界的轉變</w:t>
      </w:r>
    </w:p>
    <w:p w:rsidR="0030122C" w:rsidRPr="005B27F0" w:rsidRDefault="0030122C" w:rsidP="0030122C">
      <w:pPr>
        <w:pStyle w:val="-5"/>
        <w:ind w:left="1207" w:hanging="1207"/>
      </w:pPr>
      <w:r>
        <w:rPr>
          <w:rStyle w:val="-0"/>
          <w:rFonts w:hint="eastAsia"/>
        </w:rPr>
        <w:t>答　　案：</w:t>
      </w:r>
      <w:r>
        <w:rPr>
          <w:rStyle w:val="-0"/>
          <w:rFonts w:hint="eastAsia"/>
        </w:rPr>
        <w:tab/>
      </w:r>
      <w:r w:rsidRPr="00D24451">
        <w:rPr>
          <w:rFonts w:hint="eastAsia"/>
        </w:rPr>
        <w:t>C</w:t>
      </w:r>
    </w:p>
    <w:p w:rsidR="00BE1085" w:rsidRPr="00161337" w:rsidRDefault="00BE1085" w:rsidP="00BE1085">
      <w:pPr>
        <w:pStyle w:val="-5"/>
        <w:ind w:left="1207" w:hanging="1207"/>
      </w:pPr>
      <w:r w:rsidRPr="00161337">
        <w:rPr>
          <w:rStyle w:val="-0"/>
          <w:rFonts w:hint="eastAsia"/>
        </w:rPr>
        <w:t>解　　析：</w:t>
      </w:r>
      <w:r w:rsidRPr="00161337">
        <w:rPr>
          <w:rStyle w:val="-0"/>
          <w:rFonts w:hint="eastAsia"/>
        </w:rPr>
        <w:tab/>
      </w:r>
      <w:r w:rsidRPr="00161337">
        <w:rPr>
          <w:rFonts w:hint="eastAsia"/>
        </w:rPr>
        <w:t>此地圖上已有美洲出現，但僅呈現美洲新大陸的東半部；亞洲部分除了南亞的印度、南洋群島的資訊較清楚外，東亞海域的資訊與現代地圖相差甚遠。哥倫布於</w:t>
      </w:r>
      <w:r w:rsidRPr="00161337">
        <w:rPr>
          <w:rFonts w:hint="eastAsia"/>
        </w:rPr>
        <w:t>1492</w:t>
      </w:r>
      <w:r w:rsidRPr="00161337">
        <w:rPr>
          <w:rFonts w:hint="eastAsia"/>
        </w:rPr>
        <w:t>～</w:t>
      </w:r>
      <w:r w:rsidRPr="00161337">
        <w:rPr>
          <w:rFonts w:hint="eastAsia"/>
        </w:rPr>
        <w:t>1502</w:t>
      </w:r>
      <w:r w:rsidRPr="00161337">
        <w:rPr>
          <w:rFonts w:hint="eastAsia"/>
        </w:rPr>
        <w:t>年間橫渡大西洋，到達中美洲、南美洲北部沿岸；而麥哲倫於</w:t>
      </w:r>
      <w:r w:rsidRPr="00161337">
        <w:rPr>
          <w:rFonts w:hint="eastAsia"/>
        </w:rPr>
        <w:t>1520</w:t>
      </w:r>
      <w:r w:rsidRPr="00161337">
        <w:rPr>
          <w:rFonts w:hint="eastAsia"/>
        </w:rPr>
        <w:t>年前後，沿著南美洲南下、越過太平洋，最後到達菲律賓。顯見此一地圖，最可能是哥倫布最後一次航行後的地圖。</w:t>
      </w:r>
    </w:p>
    <w:p w:rsidR="009F36B3" w:rsidRDefault="00BE1085" w:rsidP="00DA6C1A">
      <w:pPr>
        <w:pStyle w:val="-2"/>
      </w:pPr>
      <w:r>
        <w:rPr>
          <w:rStyle w:val="-4"/>
        </w:rPr>
        <w:br w:type="column"/>
      </w:r>
      <w:r w:rsidR="00A860D4">
        <w:rPr>
          <w:rFonts w:ascii="Helvetica" w:hAnsi="Helvetica" w:hint="eastAsia"/>
          <w:b/>
          <w:noProof/>
          <w:color w:val="FFFFFF"/>
          <w:sz w:val="32"/>
          <w:szCs w:val="32"/>
        </w:rPr>
        <w:lastRenderedPageBreak/>
        <mc:AlternateContent>
          <mc:Choice Requires="wps">
            <w:drawing>
              <wp:anchor distT="0" distB="0" distL="114300" distR="114300" simplePos="0" relativeHeight="251728384" behindDoc="1" locked="0" layoutInCell="1" allowOverlap="1" wp14:anchorId="7D378187" wp14:editId="55711D7D">
                <wp:simplePos x="0" y="0"/>
                <wp:positionH relativeFrom="column">
                  <wp:posOffset>0</wp:posOffset>
                </wp:positionH>
                <wp:positionV relativeFrom="paragraph">
                  <wp:posOffset>180340</wp:posOffset>
                </wp:positionV>
                <wp:extent cx="6480000" cy="1404000"/>
                <wp:effectExtent l="0" t="0" r="0" b="5715"/>
                <wp:wrapNone/>
                <wp:docPr id="95"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1404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0;margin-top:14.2pt;width:510.25pt;height:110.55p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" fillcolor="#e6e6e6" stroked="f"/>
            </w:pict>
          </mc:Fallback>
        </mc:AlternateContent>
      </w:r>
      <w:r w:rsidR="009F36B3">
        <w:rPr>
          <w:rStyle w:val="-4"/>
        </w:rPr>
        <w:t>61</w:t>
      </w:r>
      <w:r w:rsidR="00DA6C1A">
        <w:rPr>
          <w:rFonts w:hint="eastAsia"/>
        </w:rPr>
        <w:t xml:space="preserve">　</w:t>
      </w:r>
      <w:proofErr w:type="gramStart"/>
      <w:r w:rsidR="00DA6C1A" w:rsidRPr="00DA0938">
        <w:t>題文提及的甲處戰略</w:t>
      </w:r>
      <w:proofErr w:type="gramEnd"/>
      <w:r w:rsidR="00DA6C1A" w:rsidRPr="00DA0938">
        <w:t>地位，最可能指的是下列何者？</w:t>
      </w:r>
      <w:r w:rsidR="00DA6C1A">
        <w:t xml:space="preserve">　</w:t>
      </w:r>
      <w:r w:rsidR="00A860D4">
        <w:rPr>
          <w:rFonts w:hint="eastAsia"/>
        </w:rPr>
        <w:br/>
      </w:r>
      <w:r w:rsidR="00DA6C1A" w:rsidRPr="00DA0938">
        <w:t>(A)</w:t>
      </w:r>
      <w:r w:rsidR="00DA6C1A" w:rsidRPr="00DA0938">
        <w:t>歐盟政治軍事勢力向東擴張的跳板</w:t>
      </w:r>
      <w:r w:rsidR="00DA6C1A">
        <w:t xml:space="preserve">　</w:t>
      </w:r>
      <w:r w:rsidR="00A860D4">
        <w:rPr>
          <w:rFonts w:hint="eastAsia"/>
        </w:rPr>
        <w:br/>
      </w:r>
      <w:r w:rsidR="00DA6C1A" w:rsidRPr="00DA0938">
        <w:t>(B)</w:t>
      </w:r>
      <w:r w:rsidR="00DA6C1A" w:rsidRPr="00DA0938">
        <w:t>控制俄羅斯出入地中海的</w:t>
      </w:r>
      <w:proofErr w:type="gramStart"/>
      <w:r w:rsidR="00DA6C1A" w:rsidRPr="00DA0938">
        <w:t>航道扼塞</w:t>
      </w:r>
      <w:proofErr w:type="gramEnd"/>
      <w:r w:rsidR="00DA6C1A">
        <w:t xml:space="preserve">　</w:t>
      </w:r>
      <w:r w:rsidR="00A860D4">
        <w:rPr>
          <w:rFonts w:hint="eastAsia"/>
        </w:rPr>
        <w:br/>
      </w:r>
      <w:r w:rsidR="00DA6C1A" w:rsidRPr="00DA0938">
        <w:t>(C)</w:t>
      </w:r>
      <w:r w:rsidR="00DA6C1A" w:rsidRPr="00DA0938">
        <w:t>北美西岸與亞洲大圓航線必經之處</w:t>
      </w:r>
      <w:r w:rsidR="00DA6C1A">
        <w:t xml:space="preserve">　</w:t>
      </w:r>
      <w:r w:rsidR="00A860D4">
        <w:rPr>
          <w:rFonts w:hint="eastAsia"/>
        </w:rPr>
        <w:br/>
      </w:r>
      <w:r w:rsidR="00DA6C1A" w:rsidRPr="00DA0938">
        <w:t>(D)</w:t>
      </w:r>
      <w:r w:rsidR="00DA6C1A" w:rsidRPr="00DA0938">
        <w:t>當地蘊藏豐富的石油與天然氣資源</w:t>
      </w:r>
      <w:r w:rsidR="00DA6C1A">
        <w:t>。</w:t>
      </w:r>
    </w:p>
    <w:p w:rsidR="00BE1085" w:rsidRPr="00394CD3" w:rsidRDefault="00BE1085" w:rsidP="00BE1085">
      <w:pPr>
        <w:pStyle w:val="-5"/>
        <w:ind w:left="1207" w:hanging="1207"/>
      </w:pPr>
      <w:r w:rsidRPr="00394CD3">
        <w:rPr>
          <w:rStyle w:val="-0"/>
          <w:rFonts w:hint="eastAsia"/>
        </w:rPr>
        <w:t>出　　處：</w:t>
      </w:r>
      <w:r>
        <w:rPr>
          <w:rStyle w:val="-0"/>
          <w:rFonts w:hint="eastAsia"/>
        </w:rPr>
        <w:tab/>
      </w:r>
      <w:r>
        <w:rPr>
          <w:rFonts w:hint="eastAsia"/>
        </w:rPr>
        <w:t>龍騰版高中</w:t>
      </w:r>
      <w:r w:rsidRPr="00394CD3">
        <w:rPr>
          <w:rFonts w:hint="eastAsia"/>
        </w:rPr>
        <w:t>地理</w:t>
      </w:r>
      <w:r w:rsidRPr="00394CD3">
        <w:rPr>
          <w:rFonts w:hint="eastAsia"/>
        </w:rPr>
        <w:t>3</w:t>
      </w:r>
      <w:r w:rsidRPr="00394CD3">
        <w:rPr>
          <w:rFonts w:hint="eastAsia"/>
        </w:rPr>
        <w:t>第</w:t>
      </w:r>
      <w:r w:rsidRPr="00394CD3">
        <w:rPr>
          <w:rFonts w:hint="eastAsia"/>
        </w:rPr>
        <w:t>9</w:t>
      </w:r>
      <w:r w:rsidRPr="00394CD3">
        <w:rPr>
          <w:rFonts w:hint="eastAsia"/>
        </w:rPr>
        <w:t>章西亞（二）</w:t>
      </w:r>
      <w:r w:rsidRPr="00394CD3">
        <w:br/>
      </w:r>
      <w:proofErr w:type="gramStart"/>
      <w:r w:rsidRPr="00394CD3">
        <w:rPr>
          <w:rFonts w:hint="eastAsia"/>
        </w:rPr>
        <w:t>學測地理</w:t>
      </w:r>
      <w:proofErr w:type="gramEnd"/>
      <w:r w:rsidRPr="00394CD3">
        <w:rPr>
          <w:rFonts w:hint="eastAsia"/>
        </w:rPr>
        <w:t>通單元</w:t>
      </w:r>
      <w:r w:rsidRPr="00394CD3">
        <w:rPr>
          <w:rFonts w:hint="eastAsia"/>
        </w:rPr>
        <w:t>17</w:t>
      </w:r>
      <w:r w:rsidRPr="00394CD3">
        <w:rPr>
          <w:rFonts w:hint="eastAsia"/>
        </w:rPr>
        <w:t>亞洲（二）南亞與西亞</w:t>
      </w:r>
    </w:p>
    <w:p w:rsidR="00BE1085" w:rsidRPr="00394CD3" w:rsidRDefault="00BE1085" w:rsidP="00BE1085">
      <w:pPr>
        <w:pStyle w:val="-5"/>
        <w:ind w:left="1207" w:hanging="1207"/>
      </w:pPr>
      <w:r w:rsidRPr="00394CD3">
        <w:rPr>
          <w:rStyle w:val="-0"/>
          <w:rFonts w:hint="eastAsia"/>
        </w:rPr>
        <w:t>解題觀念：</w:t>
      </w:r>
      <w:r>
        <w:rPr>
          <w:rStyle w:val="-0"/>
          <w:rFonts w:hint="eastAsia"/>
        </w:rPr>
        <w:tab/>
      </w:r>
      <w:r w:rsidRPr="00394CD3">
        <w:rPr>
          <w:rFonts w:hint="eastAsia"/>
        </w:rPr>
        <w:t>地理</w:t>
      </w:r>
      <w:r w:rsidR="00426C19">
        <w:rPr>
          <w:rFonts w:hint="eastAsia"/>
          <w:lang w:eastAsia="zh-HK"/>
        </w:rPr>
        <w:t>題</w:t>
      </w:r>
    </w:p>
    <w:p w:rsidR="00BE1085" w:rsidRPr="00394CD3" w:rsidRDefault="00BE1085" w:rsidP="00BE1085">
      <w:pPr>
        <w:pStyle w:val="-5"/>
        <w:ind w:left="1207" w:hanging="1207"/>
      </w:pPr>
      <w:r w:rsidRPr="00394CD3">
        <w:rPr>
          <w:rStyle w:val="-0"/>
          <w:rFonts w:hint="eastAsia"/>
        </w:rPr>
        <w:t>答　　案：</w:t>
      </w:r>
      <w:r>
        <w:rPr>
          <w:rStyle w:val="-0"/>
          <w:rFonts w:hint="eastAsia"/>
        </w:rPr>
        <w:tab/>
      </w:r>
      <w:r w:rsidRPr="00394CD3">
        <w:rPr>
          <w:rFonts w:hint="eastAsia"/>
        </w:rPr>
        <w:t>D</w:t>
      </w:r>
    </w:p>
    <w:p w:rsidR="00BE1085" w:rsidRPr="004D68FA" w:rsidRDefault="00BE1085" w:rsidP="00BE1085">
      <w:pPr>
        <w:pStyle w:val="-5"/>
        <w:ind w:left="1207" w:hanging="1207"/>
      </w:pPr>
      <w:r w:rsidRPr="00394CD3">
        <w:rPr>
          <w:rStyle w:val="-0"/>
          <w:rFonts w:hint="eastAsia"/>
        </w:rPr>
        <w:t>解　　析：</w:t>
      </w:r>
      <w:r>
        <w:rPr>
          <w:rStyle w:val="-0"/>
          <w:rFonts w:hint="eastAsia"/>
        </w:rPr>
        <w:tab/>
      </w:r>
      <w:proofErr w:type="gramStart"/>
      <w:r w:rsidRPr="00394CD3">
        <w:rPr>
          <w:rFonts w:hint="eastAsia"/>
        </w:rPr>
        <w:t>甲處是裏</w:t>
      </w:r>
      <w:proofErr w:type="gramEnd"/>
      <w:r w:rsidRPr="00394CD3">
        <w:rPr>
          <w:rFonts w:hint="eastAsia"/>
        </w:rPr>
        <w:t>海，</w:t>
      </w:r>
      <w:r>
        <w:rPr>
          <w:rFonts w:hint="eastAsia"/>
        </w:rPr>
        <w:t>所謂</w:t>
      </w:r>
      <w:r w:rsidRPr="00394CD3">
        <w:rPr>
          <w:rFonts w:hint="eastAsia"/>
        </w:rPr>
        <w:t>具重要的戰略地位</w:t>
      </w:r>
      <w:r>
        <w:rPr>
          <w:rFonts w:hint="eastAsia"/>
        </w:rPr>
        <w:t>是指其</w:t>
      </w:r>
      <w:r w:rsidRPr="00394CD3">
        <w:t>水體</w:t>
      </w:r>
      <w:r>
        <w:rPr>
          <w:rFonts w:hint="eastAsia"/>
        </w:rPr>
        <w:t>周邊</w:t>
      </w:r>
      <w:r w:rsidRPr="00394CD3">
        <w:t>蘊藏了豐富的石油與天然氣。</w:t>
      </w:r>
    </w:p>
    <w:p w:rsidR="009F36B3" w:rsidRPr="00BE1085" w:rsidRDefault="009F36B3" w:rsidP="009F36B3">
      <w:pPr>
        <w:rPr>
          <w:rFonts w:ascii="新細明體" w:eastAsia="新細明體" w:hAnsi="新細明體"/>
          <w:szCs w:val="23"/>
        </w:rPr>
      </w:pPr>
    </w:p>
    <w:p w:rsidR="00872651" w:rsidRPr="00CD4E1C" w:rsidRDefault="00872651" w:rsidP="00872651">
      <w:pPr>
        <w:rPr>
          <w:rFonts w:ascii="新細明體" w:cs="新細明體"/>
          <w:szCs w:val="23"/>
          <w:u w:val="single"/>
        </w:rPr>
      </w:pPr>
      <w:r w:rsidRPr="00CD4E1C">
        <w:rPr>
          <w:szCs w:val="23"/>
          <w:u w:val="single"/>
        </w:rPr>
        <w:t>6</w:t>
      </w:r>
      <w:r>
        <w:rPr>
          <w:szCs w:val="23"/>
          <w:u w:val="single"/>
        </w:rPr>
        <w:t>2</w:t>
      </w:r>
      <w:r w:rsidRPr="00CD4E1C">
        <w:rPr>
          <w:rFonts w:hint="eastAsia"/>
          <w:szCs w:val="23"/>
          <w:u w:val="single"/>
        </w:rPr>
        <w:t>-</w:t>
      </w:r>
      <w:r w:rsidRPr="00CD4E1C">
        <w:rPr>
          <w:szCs w:val="23"/>
          <w:u w:val="single"/>
        </w:rPr>
        <w:t>6</w:t>
      </w:r>
      <w:r>
        <w:rPr>
          <w:szCs w:val="23"/>
          <w:u w:val="single"/>
        </w:rPr>
        <w:t>3</w:t>
      </w:r>
      <w:r w:rsidRPr="00CD4E1C">
        <w:rPr>
          <w:rFonts w:ascii="新細明體" w:cs="新細明體" w:hint="eastAsia"/>
          <w:szCs w:val="23"/>
          <w:u w:val="single"/>
        </w:rPr>
        <w:t>為題組</w:t>
      </w:r>
    </w:p>
    <w:p w:rsidR="00872651" w:rsidRPr="00830878" w:rsidRDefault="00872651" w:rsidP="00872651">
      <w:pPr>
        <w:pStyle w:val="ad"/>
      </w:pPr>
      <w:r w:rsidRPr="00AA5A2D">
        <w:rPr>
          <w:rFonts w:cs="新細明體" w:hint="eastAsia"/>
        </w:rPr>
        <w:t>◎</w:t>
      </w:r>
      <w:r w:rsidRPr="00830878">
        <w:tab/>
      </w:r>
      <w:r w:rsidRPr="00872651">
        <w:rPr>
          <w:rFonts w:hint="eastAsia"/>
        </w:rPr>
        <w:t>十五世紀中葉，葡萄牙人在大西洋東部海域馬德拉群島開始種植甘蔗；十六世紀中葉，葡萄牙殖民巴西以後，又在當地發展蔗糖產業。由於蔗糖屬於勞力密集產業，於是引進大量外來勞工。請問：</w:t>
      </w:r>
    </w:p>
    <w:p w:rsidR="00872651" w:rsidRDefault="009C7C46" w:rsidP="00872651">
      <w:pPr>
        <w:pStyle w:val="-2"/>
      </w:pPr>
      <w:r>
        <w:rPr>
          <w:rFonts w:ascii="Helvetica" w:hAnsi="Helvetica" w:hint="eastAsia"/>
          <w:b/>
          <w:noProof/>
          <w:color w:val="FFFFFF"/>
          <w:sz w:val="32"/>
          <w:szCs w:val="32"/>
        </w:rPr>
        <mc:AlternateContent>
          <mc:Choice Requires="wps">
            <w:drawing>
              <wp:anchor distT="0" distB="0" distL="114300" distR="114300" simplePos="0" relativeHeight="251730432" behindDoc="1" locked="0" layoutInCell="1" allowOverlap="1" wp14:anchorId="7D378187" wp14:editId="55711D7D">
                <wp:simplePos x="0" y="0"/>
                <wp:positionH relativeFrom="column">
                  <wp:posOffset>0</wp:posOffset>
                </wp:positionH>
                <wp:positionV relativeFrom="paragraph">
                  <wp:posOffset>0</wp:posOffset>
                </wp:positionV>
                <wp:extent cx="6480000" cy="756000"/>
                <wp:effectExtent l="0" t="0" r="0" b="6350"/>
                <wp:wrapNone/>
                <wp:docPr id="32"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756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0;margin-top:0;width:510.25pt;height:59.55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" fillcolor="#e6e6e6" stroked="f"/>
            </w:pict>
          </mc:Fallback>
        </mc:AlternateContent>
      </w:r>
      <w:r w:rsidR="00872651">
        <w:rPr>
          <w:rStyle w:val="-4"/>
        </w:rPr>
        <w:t>62</w:t>
      </w:r>
      <w:r w:rsidR="00872651">
        <w:rPr>
          <w:rFonts w:hint="eastAsia"/>
        </w:rPr>
        <w:t xml:space="preserve">　</w:t>
      </w:r>
      <w:r w:rsidR="00872651" w:rsidRPr="00D24451">
        <w:rPr>
          <w:rFonts w:hint="eastAsia"/>
        </w:rPr>
        <w:t>這些外來勞工主要為下列何者？</w:t>
      </w:r>
      <w:r w:rsidR="00872651">
        <w:br/>
      </w:r>
      <w:r w:rsidR="00872651" w:rsidRPr="00D24451">
        <w:rPr>
          <w:rFonts w:hint="eastAsia"/>
        </w:rPr>
        <w:t>(A)</w:t>
      </w:r>
      <w:r w:rsidR="00872651" w:rsidRPr="00D24451">
        <w:rPr>
          <w:rFonts w:hint="eastAsia"/>
        </w:rPr>
        <w:t>非洲黑人</w:t>
      </w:r>
      <w:r>
        <w:rPr>
          <w:rFonts w:hint="eastAsia"/>
        </w:rPr>
        <w:t xml:space="preserve">　</w:t>
      </w:r>
      <w:r w:rsidR="00872651" w:rsidRPr="00D24451">
        <w:rPr>
          <w:rFonts w:hint="eastAsia"/>
        </w:rPr>
        <w:t>(B)</w:t>
      </w:r>
      <w:r w:rsidR="00872651" w:rsidRPr="00D24451">
        <w:rPr>
          <w:rFonts w:hint="eastAsia"/>
        </w:rPr>
        <w:t>華工</w:t>
      </w:r>
      <w:r>
        <w:rPr>
          <w:rFonts w:hint="eastAsia"/>
        </w:rPr>
        <w:t xml:space="preserve">　</w:t>
      </w:r>
      <w:r w:rsidR="00872651" w:rsidRPr="00D24451">
        <w:rPr>
          <w:rFonts w:hint="eastAsia"/>
        </w:rPr>
        <w:t>(C)</w:t>
      </w:r>
      <w:r w:rsidR="00872651" w:rsidRPr="00D24451">
        <w:rPr>
          <w:rFonts w:hint="eastAsia"/>
        </w:rPr>
        <w:t>歐洲罪犯</w:t>
      </w:r>
      <w:r>
        <w:rPr>
          <w:rFonts w:hint="eastAsia"/>
        </w:rPr>
        <w:t xml:space="preserve">　</w:t>
      </w:r>
      <w:r w:rsidR="00872651" w:rsidRPr="00D24451">
        <w:rPr>
          <w:rFonts w:hint="eastAsia"/>
        </w:rPr>
        <w:t>(D)</w:t>
      </w:r>
      <w:r w:rsidR="00872651" w:rsidRPr="00D24451">
        <w:rPr>
          <w:rFonts w:hint="eastAsia"/>
        </w:rPr>
        <w:t>北美印第安人</w:t>
      </w:r>
      <w:r>
        <w:rPr>
          <w:rFonts w:hint="eastAsia"/>
        </w:rPr>
        <w:t>。</w:t>
      </w:r>
    </w:p>
    <w:p w:rsidR="00872651" w:rsidRPr="00D24451" w:rsidRDefault="00872651" w:rsidP="00872651">
      <w:pPr>
        <w:pStyle w:val="-5"/>
        <w:ind w:left="1207" w:hanging="1207"/>
        <w:rPr>
          <w:color w:val="000000"/>
        </w:rPr>
      </w:pPr>
      <w:r w:rsidRPr="00D24451">
        <w:rPr>
          <w:rStyle w:val="-0"/>
          <w:rFonts w:hint="eastAsia"/>
          <w:color w:val="000000"/>
        </w:rPr>
        <w:t>出　　處：</w:t>
      </w:r>
      <w:r w:rsidRPr="00D24451">
        <w:rPr>
          <w:rStyle w:val="-0"/>
          <w:rFonts w:hint="eastAsia"/>
          <w:color w:val="000000"/>
        </w:rPr>
        <w:tab/>
      </w:r>
      <w:r w:rsidRPr="00D24451">
        <w:rPr>
          <w:rFonts w:hint="eastAsia"/>
          <w:color w:val="000000"/>
        </w:rPr>
        <w:t>康熹</w:t>
      </w:r>
      <w:r w:rsidRPr="00D24451">
        <w:rPr>
          <w:rFonts w:ascii="新細明體" w:hAnsi="新細明體" w:hint="eastAsia"/>
          <w:color w:val="000000"/>
        </w:rPr>
        <w:t>版歷史</w:t>
      </w:r>
      <w:r w:rsidRPr="00D24451">
        <w:rPr>
          <w:rFonts w:hint="eastAsia"/>
          <w:color w:val="000000"/>
        </w:rPr>
        <w:t>4</w:t>
      </w:r>
      <w:r w:rsidRPr="00D24451">
        <w:rPr>
          <w:rFonts w:ascii="新細明體" w:hAnsi="新細明體" w:hint="eastAsia"/>
          <w:color w:val="000000"/>
        </w:rPr>
        <w:t>，第</w:t>
      </w:r>
      <w:r w:rsidRPr="00D24451">
        <w:rPr>
          <w:rFonts w:hint="eastAsia"/>
          <w:color w:val="000000"/>
        </w:rPr>
        <w:t>4</w:t>
      </w:r>
      <w:r w:rsidRPr="00D24451">
        <w:rPr>
          <w:rFonts w:ascii="新細明體" w:hAnsi="新細明體" w:hint="eastAsia"/>
          <w:color w:val="000000"/>
        </w:rPr>
        <w:t>章第</w:t>
      </w:r>
      <w:r w:rsidRPr="00D24451">
        <w:rPr>
          <w:rFonts w:hint="eastAsia"/>
          <w:color w:val="000000"/>
        </w:rPr>
        <w:t>1</w:t>
      </w:r>
      <w:r w:rsidRPr="00D24451">
        <w:rPr>
          <w:rFonts w:ascii="新細明體" w:hAnsi="新細明體" w:hint="eastAsia"/>
          <w:color w:val="000000"/>
        </w:rPr>
        <w:t>節新帝國主義在非洲的瓜分</w:t>
      </w:r>
    </w:p>
    <w:p w:rsidR="00872651" w:rsidRPr="00D24451" w:rsidRDefault="00872651" w:rsidP="00872651">
      <w:pPr>
        <w:pStyle w:val="-5"/>
        <w:ind w:left="1207" w:hanging="1207"/>
        <w:rPr>
          <w:color w:val="000000"/>
        </w:rPr>
      </w:pPr>
      <w:r w:rsidRPr="00D24451">
        <w:rPr>
          <w:rFonts w:hint="eastAsia"/>
          <w:color w:val="000000"/>
        </w:rPr>
        <w:tab/>
        <w:t xml:space="preserve">UP </w:t>
      </w:r>
      <w:proofErr w:type="spellStart"/>
      <w:r w:rsidRPr="00D24451">
        <w:rPr>
          <w:rFonts w:hint="eastAsia"/>
          <w:color w:val="000000"/>
        </w:rPr>
        <w:t>UP</w:t>
      </w:r>
      <w:proofErr w:type="spellEnd"/>
      <w:proofErr w:type="gramStart"/>
      <w:r w:rsidRPr="00D24451">
        <w:rPr>
          <w:rFonts w:hint="eastAsia"/>
          <w:color w:val="000000"/>
        </w:rPr>
        <w:t>歷史學測總複習</w:t>
      </w:r>
      <w:proofErr w:type="gramEnd"/>
      <w:r w:rsidRPr="00D24451">
        <w:rPr>
          <w:rFonts w:hint="eastAsia"/>
          <w:color w:val="000000"/>
        </w:rPr>
        <w:t>講義單元</w:t>
      </w:r>
      <w:r w:rsidRPr="00D24451">
        <w:rPr>
          <w:rFonts w:hint="eastAsia"/>
          <w:color w:val="000000"/>
        </w:rPr>
        <w:t>12</w:t>
      </w:r>
      <w:r w:rsidRPr="00D24451">
        <w:rPr>
          <w:rFonts w:hint="eastAsia"/>
          <w:color w:val="000000"/>
        </w:rPr>
        <w:t>近代世界的轉變</w:t>
      </w:r>
    </w:p>
    <w:p w:rsidR="00872651" w:rsidRPr="00D24451" w:rsidRDefault="00872651" w:rsidP="00872651">
      <w:pPr>
        <w:pStyle w:val="-5"/>
        <w:ind w:left="1207" w:hanging="1207"/>
      </w:pPr>
      <w:r w:rsidRPr="00D24451">
        <w:rPr>
          <w:rStyle w:val="-0"/>
          <w:rFonts w:hint="eastAsia"/>
        </w:rPr>
        <w:t>答　　案：</w:t>
      </w:r>
      <w:r w:rsidRPr="00D24451">
        <w:rPr>
          <w:rStyle w:val="-0"/>
          <w:rFonts w:hint="eastAsia"/>
        </w:rPr>
        <w:tab/>
      </w:r>
      <w:r w:rsidRPr="00D24451">
        <w:rPr>
          <w:rFonts w:hint="eastAsia"/>
        </w:rPr>
        <w:t>A</w:t>
      </w:r>
    </w:p>
    <w:p w:rsidR="00872651" w:rsidRPr="00D24451" w:rsidRDefault="00872651" w:rsidP="00872651">
      <w:pPr>
        <w:pStyle w:val="-5"/>
        <w:ind w:left="1207" w:hanging="1207"/>
      </w:pPr>
      <w:r w:rsidRPr="00D24451">
        <w:rPr>
          <w:rStyle w:val="-0"/>
          <w:rFonts w:hint="eastAsia"/>
        </w:rPr>
        <w:t>解　　析：</w:t>
      </w:r>
      <w:r w:rsidRPr="00D24451">
        <w:rPr>
          <w:rStyle w:val="-0"/>
          <w:rFonts w:hint="eastAsia"/>
        </w:rPr>
        <w:tab/>
      </w:r>
      <w:r w:rsidRPr="00D24451">
        <w:rPr>
          <w:rFonts w:hint="eastAsia"/>
        </w:rPr>
        <w:t>葡萄牙人殖民巴西後，印第安人受歐洲人帶進來的天花病菌侵襲，或不堪壓迫而大量死亡。在缺乏人力的情況下，殖民者遂從西非沿岸引入大量黑奴前往巴西的礦場及種植場從事勞力工作。</w:t>
      </w:r>
    </w:p>
    <w:p w:rsidR="00872651" w:rsidRDefault="009C7C46" w:rsidP="00872651">
      <w:pPr>
        <w:pStyle w:val="-2"/>
      </w:pPr>
      <w:r>
        <w:rPr>
          <w:rFonts w:ascii="Helvetica" w:hAnsi="Helvetica" w:hint="eastAsia"/>
          <w:b/>
          <w:noProof/>
          <w:color w:val="FFFFFF"/>
          <w:sz w:val="32"/>
          <w:szCs w:val="32"/>
        </w:rPr>
        <mc:AlternateContent>
          <mc:Choice Requires="wps">
            <w:drawing>
              <wp:anchor distT="0" distB="0" distL="114300" distR="114300" simplePos="0" relativeHeight="251732480" behindDoc="1" locked="0" layoutInCell="1" allowOverlap="1" wp14:anchorId="7D378187" wp14:editId="55711D7D">
                <wp:simplePos x="0" y="0"/>
                <wp:positionH relativeFrom="column">
                  <wp:posOffset>0</wp:posOffset>
                </wp:positionH>
                <wp:positionV relativeFrom="paragraph">
                  <wp:posOffset>180340</wp:posOffset>
                </wp:positionV>
                <wp:extent cx="6480000" cy="1404000"/>
                <wp:effectExtent l="0" t="0" r="0" b="5715"/>
                <wp:wrapNone/>
                <wp:docPr id="33"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1404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0;margin-top:14.2pt;width:510.25pt;height:110.55pt;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" fillcolor="#e6e6e6" stroked="f"/>
            </w:pict>
          </mc:Fallback>
        </mc:AlternateContent>
      </w:r>
      <w:r w:rsidR="00872651">
        <w:rPr>
          <w:rStyle w:val="-4"/>
        </w:rPr>
        <w:t>6</w:t>
      </w:r>
      <w:r w:rsidR="00872651">
        <w:rPr>
          <w:rStyle w:val="-4"/>
          <w:rFonts w:hint="eastAsia"/>
        </w:rPr>
        <w:t>3</w:t>
      </w:r>
      <w:r w:rsidR="00872651">
        <w:rPr>
          <w:rFonts w:hint="eastAsia"/>
        </w:rPr>
        <w:t xml:space="preserve">　</w:t>
      </w:r>
      <w:r w:rsidR="00872651" w:rsidRPr="00D24451">
        <w:rPr>
          <w:rFonts w:hint="eastAsia"/>
        </w:rPr>
        <w:t>題文中的葡萄牙人選擇發展蔗糖產業之區位考量，最可能為下列何者？</w:t>
      </w:r>
      <w:r w:rsidR="00872651">
        <w:br/>
      </w:r>
      <w:r w:rsidR="00872651" w:rsidRPr="00D24451">
        <w:rPr>
          <w:rFonts w:hint="eastAsia"/>
        </w:rPr>
        <w:t>(A)</w:t>
      </w:r>
      <w:r w:rsidR="00872651" w:rsidRPr="00D24451">
        <w:rPr>
          <w:rFonts w:hint="eastAsia"/>
        </w:rPr>
        <w:t>產地鄰近美國，加上蔗糖不耐久放，故蔗糖需快速運到市場</w:t>
      </w:r>
      <w:r w:rsidR="00872651">
        <w:br/>
      </w:r>
      <w:r w:rsidR="00872651" w:rsidRPr="00D24451">
        <w:rPr>
          <w:rFonts w:hint="eastAsia"/>
        </w:rPr>
        <w:t>(B)</w:t>
      </w:r>
      <w:r w:rsidR="00872651" w:rsidRPr="00D24451">
        <w:rPr>
          <w:rFonts w:hint="eastAsia"/>
        </w:rPr>
        <w:t>母國地處溫帶，國內並不適合種</w:t>
      </w:r>
      <w:proofErr w:type="gramStart"/>
      <w:r w:rsidR="00872651" w:rsidRPr="00D24451">
        <w:rPr>
          <w:rFonts w:hint="eastAsia"/>
        </w:rPr>
        <w:t>蔗</w:t>
      </w:r>
      <w:proofErr w:type="gramEnd"/>
      <w:r w:rsidR="00872651" w:rsidRPr="00D24451">
        <w:rPr>
          <w:rFonts w:hint="eastAsia"/>
        </w:rPr>
        <w:t>，故尋找熱帶殖民地種</w:t>
      </w:r>
      <w:proofErr w:type="gramStart"/>
      <w:r w:rsidR="00872651" w:rsidRPr="00D24451">
        <w:rPr>
          <w:rFonts w:hint="eastAsia"/>
        </w:rPr>
        <w:t>蔗</w:t>
      </w:r>
      <w:proofErr w:type="gramEnd"/>
      <w:r w:rsidR="00872651">
        <w:br/>
      </w:r>
      <w:r w:rsidR="00872651" w:rsidRPr="00D24451">
        <w:rPr>
          <w:rFonts w:hint="eastAsia"/>
        </w:rPr>
        <w:t>(C)</w:t>
      </w:r>
      <w:r w:rsidR="00872651" w:rsidRPr="00D24451">
        <w:rPr>
          <w:rFonts w:hint="eastAsia"/>
        </w:rPr>
        <w:t>產地水力充沛，地勢高低落差明顯，故可提供製糖電力資源</w:t>
      </w:r>
      <w:r w:rsidR="00872651">
        <w:br/>
      </w:r>
      <w:r w:rsidR="00872651" w:rsidRPr="00D24451">
        <w:rPr>
          <w:rFonts w:hint="eastAsia"/>
        </w:rPr>
        <w:t>(D)</w:t>
      </w:r>
      <w:r w:rsidR="00872651" w:rsidRPr="00D24451">
        <w:rPr>
          <w:rFonts w:hint="eastAsia"/>
        </w:rPr>
        <w:t>母國人力不足，多投入馬鈴薯生產，故需要到海外招工種</w:t>
      </w:r>
      <w:proofErr w:type="gramStart"/>
      <w:r w:rsidR="00872651" w:rsidRPr="00D24451">
        <w:rPr>
          <w:rFonts w:hint="eastAsia"/>
        </w:rPr>
        <w:t>蔗</w:t>
      </w:r>
      <w:proofErr w:type="gramEnd"/>
      <w:r>
        <w:rPr>
          <w:rFonts w:hint="eastAsia"/>
        </w:rPr>
        <w:t>。</w:t>
      </w:r>
    </w:p>
    <w:p w:rsidR="00A64306" w:rsidRPr="00394CD3" w:rsidRDefault="00A64306" w:rsidP="00A64306">
      <w:pPr>
        <w:pStyle w:val="-5"/>
        <w:ind w:left="1207" w:hanging="1207"/>
      </w:pPr>
      <w:r w:rsidRPr="00394CD3">
        <w:rPr>
          <w:rStyle w:val="-0"/>
          <w:rFonts w:hint="eastAsia"/>
        </w:rPr>
        <w:t>出　　處：</w:t>
      </w:r>
      <w:r>
        <w:rPr>
          <w:rStyle w:val="-0"/>
          <w:rFonts w:hint="eastAsia"/>
        </w:rPr>
        <w:tab/>
      </w:r>
      <w:r>
        <w:rPr>
          <w:rFonts w:hint="eastAsia"/>
        </w:rPr>
        <w:t>龍騰版高中</w:t>
      </w:r>
      <w:r w:rsidRPr="00394CD3">
        <w:rPr>
          <w:rFonts w:hint="eastAsia"/>
        </w:rPr>
        <w:t>地理</w:t>
      </w:r>
      <w:r w:rsidRPr="00394CD3">
        <w:rPr>
          <w:rFonts w:hint="eastAsia"/>
        </w:rPr>
        <w:t>4</w:t>
      </w:r>
      <w:r w:rsidRPr="00394CD3">
        <w:rPr>
          <w:rFonts w:hint="eastAsia"/>
        </w:rPr>
        <w:t>第</w:t>
      </w:r>
      <w:r w:rsidRPr="00394CD3">
        <w:rPr>
          <w:rFonts w:hint="eastAsia"/>
        </w:rPr>
        <w:t>3</w:t>
      </w:r>
      <w:r w:rsidRPr="00394CD3">
        <w:rPr>
          <w:rFonts w:hint="eastAsia"/>
        </w:rPr>
        <w:t>章中南美洲（一）</w:t>
      </w:r>
      <w:r w:rsidRPr="00394CD3">
        <w:br/>
      </w:r>
      <w:proofErr w:type="gramStart"/>
      <w:r w:rsidRPr="00394CD3">
        <w:rPr>
          <w:rFonts w:hint="eastAsia"/>
        </w:rPr>
        <w:t>學測地理</w:t>
      </w:r>
      <w:proofErr w:type="gramEnd"/>
      <w:r w:rsidRPr="00394CD3">
        <w:rPr>
          <w:rFonts w:hint="eastAsia"/>
        </w:rPr>
        <w:t>通單元</w:t>
      </w:r>
      <w:r w:rsidRPr="00394CD3">
        <w:rPr>
          <w:rFonts w:hint="eastAsia"/>
        </w:rPr>
        <w:t>23</w:t>
      </w:r>
      <w:r w:rsidRPr="00394CD3">
        <w:rPr>
          <w:rFonts w:hint="eastAsia"/>
        </w:rPr>
        <w:t>中南美洲</w:t>
      </w:r>
    </w:p>
    <w:p w:rsidR="00A64306" w:rsidRPr="00394CD3" w:rsidRDefault="00A64306" w:rsidP="00A64306">
      <w:pPr>
        <w:pStyle w:val="-5"/>
        <w:ind w:left="1207" w:hanging="1207"/>
      </w:pPr>
      <w:r w:rsidRPr="00394CD3">
        <w:rPr>
          <w:rStyle w:val="-0"/>
          <w:rFonts w:hint="eastAsia"/>
        </w:rPr>
        <w:t>解題觀念：</w:t>
      </w:r>
      <w:r>
        <w:rPr>
          <w:rStyle w:val="-0"/>
          <w:rFonts w:hint="eastAsia"/>
        </w:rPr>
        <w:tab/>
      </w:r>
      <w:r w:rsidR="00426C19" w:rsidRPr="00394CD3">
        <w:rPr>
          <w:rFonts w:hint="eastAsia"/>
        </w:rPr>
        <w:t>地理</w:t>
      </w:r>
      <w:r w:rsidR="00426C19">
        <w:rPr>
          <w:rFonts w:hint="eastAsia"/>
          <w:lang w:eastAsia="zh-HK"/>
        </w:rPr>
        <w:t>題</w:t>
      </w:r>
    </w:p>
    <w:p w:rsidR="00A64306" w:rsidRPr="00394CD3" w:rsidRDefault="00A64306" w:rsidP="00A64306">
      <w:pPr>
        <w:pStyle w:val="-5"/>
        <w:ind w:left="1207" w:hanging="1207"/>
      </w:pPr>
      <w:r w:rsidRPr="00394CD3">
        <w:rPr>
          <w:rStyle w:val="-0"/>
          <w:rFonts w:hint="eastAsia"/>
        </w:rPr>
        <w:lastRenderedPageBreak/>
        <w:t>答　　案：</w:t>
      </w:r>
      <w:r>
        <w:rPr>
          <w:rStyle w:val="-0"/>
          <w:rFonts w:hint="eastAsia"/>
        </w:rPr>
        <w:tab/>
      </w:r>
      <w:r w:rsidRPr="00394CD3">
        <w:rPr>
          <w:rFonts w:hint="eastAsia"/>
        </w:rPr>
        <w:t>B</w:t>
      </w:r>
    </w:p>
    <w:p w:rsidR="00A64306" w:rsidRPr="004D68FA" w:rsidRDefault="00A64306" w:rsidP="00A64306">
      <w:pPr>
        <w:pStyle w:val="-5"/>
        <w:ind w:left="1207" w:hanging="1207"/>
      </w:pPr>
      <w:r w:rsidRPr="00394CD3">
        <w:rPr>
          <w:rStyle w:val="-0"/>
          <w:rFonts w:hint="eastAsia"/>
        </w:rPr>
        <w:t>解　　析：</w:t>
      </w:r>
      <w:r>
        <w:rPr>
          <w:rStyle w:val="-0"/>
          <w:rFonts w:hint="eastAsia"/>
        </w:rPr>
        <w:tab/>
      </w:r>
      <w:r w:rsidRPr="00394CD3">
        <w:t>蔗糖產業需要</w:t>
      </w:r>
      <w:r>
        <w:rPr>
          <w:rFonts w:hint="eastAsia"/>
          <w:lang w:eastAsia="zh-HK"/>
        </w:rPr>
        <w:t>濕</w:t>
      </w:r>
      <w:r w:rsidRPr="00394CD3">
        <w:t>熱氣候與龐大人力，而歐洲母國無法提供此兩項條件，故在殖民地區氣候暖濕適合發展之處，引進人口大力發展。</w:t>
      </w:r>
    </w:p>
    <w:p w:rsidR="00872651" w:rsidRPr="00A64306" w:rsidRDefault="00872651" w:rsidP="009F36B3">
      <w:pPr>
        <w:rPr>
          <w:rFonts w:ascii="新細明體" w:eastAsia="新細明體" w:hAnsi="新細明體"/>
          <w:szCs w:val="23"/>
        </w:rPr>
      </w:pPr>
    </w:p>
    <w:p w:rsidR="009F36B3" w:rsidRPr="00CD4E1C" w:rsidRDefault="009F36B3" w:rsidP="009F36B3">
      <w:pPr>
        <w:rPr>
          <w:rFonts w:ascii="新細明體" w:cs="新細明體"/>
          <w:szCs w:val="23"/>
          <w:u w:val="single"/>
        </w:rPr>
      </w:pPr>
      <w:r w:rsidRPr="00CD4E1C">
        <w:rPr>
          <w:szCs w:val="23"/>
          <w:u w:val="single"/>
        </w:rPr>
        <w:t>64</w:t>
      </w:r>
      <w:r w:rsidRPr="00CD4E1C">
        <w:rPr>
          <w:rFonts w:hint="eastAsia"/>
          <w:szCs w:val="23"/>
          <w:u w:val="single"/>
        </w:rPr>
        <w:t>-</w:t>
      </w:r>
      <w:r w:rsidRPr="00CD4E1C">
        <w:rPr>
          <w:szCs w:val="23"/>
          <w:u w:val="single"/>
        </w:rPr>
        <w:t>66</w:t>
      </w:r>
      <w:r w:rsidRPr="00CD4E1C">
        <w:rPr>
          <w:rFonts w:ascii="新細明體" w:cs="新細明體" w:hint="eastAsia"/>
          <w:szCs w:val="23"/>
          <w:u w:val="single"/>
        </w:rPr>
        <w:t>為題組</w:t>
      </w:r>
    </w:p>
    <w:p w:rsidR="00C53CEB" w:rsidRPr="00830878" w:rsidRDefault="00C53CEB" w:rsidP="00C53CEB">
      <w:pPr>
        <w:pStyle w:val="ad"/>
      </w:pPr>
      <w:r w:rsidRPr="00AA5A2D">
        <w:rPr>
          <w:rFonts w:ascii="新細明體" w:hAnsi="新細明體" w:cs="新細明體" w:hint="eastAsia"/>
        </w:rPr>
        <w:t>◎</w:t>
      </w:r>
      <w:r w:rsidRPr="00830878">
        <w:tab/>
      </w:r>
      <w:r w:rsidRPr="00AF2BAF">
        <w:t>十九世紀前期，張三從寧波來艋舺採購樟腦，計畫運回浙江、上海銷售，同時也運來綢緞、布帛等貨品來</w:t>
      </w:r>
      <w:proofErr w:type="gramStart"/>
      <w:r w:rsidRPr="00AF2BAF">
        <w:t>臺</w:t>
      </w:r>
      <w:proofErr w:type="gramEnd"/>
      <w:r w:rsidRPr="00AF2BAF">
        <w:t>銷售。請問：</w:t>
      </w:r>
    </w:p>
    <w:p w:rsidR="009F36B3" w:rsidRDefault="00CC5415" w:rsidP="00C53CEB">
      <w:pPr>
        <w:pStyle w:val="-2"/>
      </w:pPr>
      <w:r>
        <w:rPr>
          <w:rFonts w:ascii="Helvetica" w:hAnsi="Helvetica" w:hint="eastAsia"/>
          <w:b/>
          <w:noProof/>
          <w:color w:val="FFFFFF"/>
          <w:sz w:val="32"/>
          <w:szCs w:val="32"/>
        </w:rPr>
        <mc:AlternateContent>
          <mc:Choice Requires="wps">
            <w:drawing>
              <wp:anchor distT="0" distB="0" distL="114300" distR="114300" simplePos="0" relativeHeight="251734528" behindDoc="1" locked="0" layoutInCell="1" allowOverlap="1" wp14:anchorId="5AB3412D" wp14:editId="29D842D3">
                <wp:simplePos x="0" y="0"/>
                <wp:positionH relativeFrom="column">
                  <wp:posOffset>0</wp:posOffset>
                </wp:positionH>
                <wp:positionV relativeFrom="paragraph">
                  <wp:posOffset>0</wp:posOffset>
                </wp:positionV>
                <wp:extent cx="6480000" cy="756000"/>
                <wp:effectExtent l="0" t="0" r="0" b="6350"/>
                <wp:wrapNone/>
                <wp:docPr id="38"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756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0;margin-top:0;width:510.25pt;height:59.55pt;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" fillcolor="#e6e6e6" stroked="f"/>
            </w:pict>
          </mc:Fallback>
        </mc:AlternateContent>
      </w:r>
      <w:r w:rsidR="009F36B3">
        <w:rPr>
          <w:rStyle w:val="-4"/>
          <w:rFonts w:hint="eastAsia"/>
        </w:rPr>
        <w:t>64</w:t>
      </w:r>
      <w:r w:rsidR="00C53CEB">
        <w:rPr>
          <w:rFonts w:hint="eastAsia"/>
        </w:rPr>
        <w:t xml:space="preserve">　</w:t>
      </w:r>
      <w:r w:rsidR="00C53CEB" w:rsidRPr="001478EC">
        <w:t>張三最可能委託下列哪</w:t>
      </w:r>
      <w:proofErr w:type="gramStart"/>
      <w:r w:rsidR="00C53CEB" w:rsidRPr="001478EC">
        <w:t>個</w:t>
      </w:r>
      <w:proofErr w:type="gramEnd"/>
      <w:r w:rsidR="00C53CEB" w:rsidRPr="001478EC">
        <w:t>組織運送這批貨物？</w:t>
      </w:r>
      <w:r w:rsidR="00C53CEB">
        <w:t xml:space="preserve">　</w:t>
      </w:r>
      <w:r>
        <w:rPr>
          <w:rFonts w:hint="eastAsia"/>
        </w:rPr>
        <w:br/>
      </w:r>
      <w:r w:rsidR="00C53CEB" w:rsidRPr="001478EC">
        <w:t>(A)</w:t>
      </w:r>
      <w:r w:rsidR="00C53CEB" w:rsidRPr="001478EC">
        <w:t>東印度公司</w:t>
      </w:r>
      <w:r w:rsidR="00C53CEB">
        <w:t xml:space="preserve">　</w:t>
      </w:r>
      <w:r w:rsidR="00C53CEB" w:rsidRPr="001478EC">
        <w:t>(B)</w:t>
      </w:r>
      <w:r w:rsidR="00C53CEB" w:rsidRPr="001478EC">
        <w:t>北郊</w:t>
      </w:r>
      <w:r w:rsidR="00C53CEB">
        <w:t xml:space="preserve">　</w:t>
      </w:r>
      <w:r w:rsidR="00C53CEB" w:rsidRPr="001478EC">
        <w:t>(C)</w:t>
      </w:r>
      <w:proofErr w:type="gramStart"/>
      <w:r w:rsidR="00C53CEB" w:rsidRPr="001478EC">
        <w:t>怡</w:t>
      </w:r>
      <w:proofErr w:type="gramEnd"/>
      <w:r w:rsidR="00C53CEB" w:rsidRPr="001478EC">
        <w:t>和洋行</w:t>
      </w:r>
      <w:r w:rsidR="00C53CEB">
        <w:t xml:space="preserve">　</w:t>
      </w:r>
      <w:r w:rsidR="00C53CEB" w:rsidRPr="001478EC">
        <w:t>(D)</w:t>
      </w:r>
      <w:r w:rsidR="00C53CEB" w:rsidRPr="001478EC">
        <w:t>三井會社</w:t>
      </w:r>
      <w:r w:rsidR="00C53CEB">
        <w:t>。</w:t>
      </w:r>
    </w:p>
    <w:p w:rsidR="008E30EB" w:rsidRPr="00D24451" w:rsidRDefault="008E30EB" w:rsidP="008E30EB">
      <w:pPr>
        <w:pStyle w:val="-5"/>
        <w:ind w:left="1207" w:hanging="1207"/>
        <w:rPr>
          <w:color w:val="000000"/>
        </w:rPr>
      </w:pPr>
      <w:r w:rsidRPr="00D24451">
        <w:rPr>
          <w:rStyle w:val="-0"/>
          <w:rFonts w:hint="eastAsia"/>
          <w:color w:val="000000"/>
        </w:rPr>
        <w:t>出　　處：</w:t>
      </w:r>
      <w:r w:rsidRPr="00D24451">
        <w:rPr>
          <w:rStyle w:val="-0"/>
          <w:rFonts w:hint="eastAsia"/>
          <w:color w:val="000000"/>
        </w:rPr>
        <w:tab/>
      </w:r>
      <w:r w:rsidRPr="00D24451">
        <w:rPr>
          <w:rFonts w:hint="eastAsia"/>
          <w:color w:val="000000"/>
        </w:rPr>
        <w:t>康熹</w:t>
      </w:r>
      <w:r w:rsidRPr="00D24451">
        <w:rPr>
          <w:rFonts w:ascii="新細明體" w:hAnsi="新細明體" w:hint="eastAsia"/>
          <w:color w:val="000000"/>
        </w:rPr>
        <w:t>版歷史</w:t>
      </w:r>
      <w:r w:rsidRPr="00D24451">
        <w:rPr>
          <w:rFonts w:hint="eastAsia"/>
          <w:color w:val="000000"/>
        </w:rPr>
        <w:t>1</w:t>
      </w:r>
      <w:r w:rsidRPr="00D24451">
        <w:rPr>
          <w:rFonts w:ascii="新細明體" w:hAnsi="新細明體" w:hint="eastAsia"/>
          <w:color w:val="000000"/>
        </w:rPr>
        <w:t>，第</w:t>
      </w:r>
      <w:r w:rsidRPr="00D24451">
        <w:rPr>
          <w:rFonts w:hint="eastAsia"/>
          <w:color w:val="000000"/>
        </w:rPr>
        <w:t>3</w:t>
      </w:r>
      <w:r w:rsidRPr="00D24451">
        <w:rPr>
          <w:rFonts w:ascii="新細明體" w:hAnsi="新細明體" w:hint="eastAsia"/>
          <w:color w:val="000000"/>
        </w:rPr>
        <w:t>章第</w:t>
      </w:r>
      <w:r w:rsidRPr="00D24451">
        <w:rPr>
          <w:rFonts w:hint="eastAsia"/>
          <w:color w:val="000000"/>
        </w:rPr>
        <w:t>2</w:t>
      </w:r>
      <w:r w:rsidRPr="00D24451">
        <w:rPr>
          <w:rFonts w:ascii="新細明體" w:hAnsi="新細明體" w:hint="eastAsia"/>
          <w:color w:val="000000"/>
        </w:rPr>
        <w:t>節農耕與商業發展</w:t>
      </w:r>
      <w:r w:rsidRPr="00D24451" w:rsidDel="00C41BFE">
        <w:rPr>
          <w:rFonts w:ascii="新細明體" w:hAnsi="新細明體" w:hint="eastAsia"/>
          <w:color w:val="000000"/>
        </w:rPr>
        <w:t xml:space="preserve"> </w:t>
      </w:r>
    </w:p>
    <w:p w:rsidR="008E30EB" w:rsidRPr="00D24451" w:rsidRDefault="008E30EB" w:rsidP="008E30EB">
      <w:pPr>
        <w:pStyle w:val="-5"/>
        <w:ind w:left="1207" w:hanging="1207"/>
        <w:rPr>
          <w:color w:val="000000"/>
        </w:rPr>
      </w:pPr>
      <w:r w:rsidRPr="00D24451">
        <w:rPr>
          <w:rFonts w:hint="eastAsia"/>
          <w:color w:val="000000"/>
        </w:rPr>
        <w:tab/>
        <w:t xml:space="preserve">UP </w:t>
      </w:r>
      <w:proofErr w:type="spellStart"/>
      <w:r w:rsidRPr="00D24451">
        <w:rPr>
          <w:rFonts w:hint="eastAsia"/>
          <w:color w:val="000000"/>
        </w:rPr>
        <w:t>UP</w:t>
      </w:r>
      <w:proofErr w:type="spellEnd"/>
      <w:proofErr w:type="gramStart"/>
      <w:r w:rsidRPr="00D24451">
        <w:rPr>
          <w:rFonts w:hint="eastAsia"/>
          <w:color w:val="000000"/>
        </w:rPr>
        <w:t>歷史學測總複習</w:t>
      </w:r>
      <w:proofErr w:type="gramEnd"/>
      <w:r w:rsidRPr="00D24451">
        <w:rPr>
          <w:rFonts w:hint="eastAsia"/>
          <w:color w:val="000000"/>
        </w:rPr>
        <w:t>講義單元</w:t>
      </w:r>
      <w:r w:rsidRPr="00D24451">
        <w:rPr>
          <w:rFonts w:hint="eastAsia"/>
          <w:color w:val="000000"/>
        </w:rPr>
        <w:t>2</w:t>
      </w:r>
      <w:r w:rsidRPr="00D24451">
        <w:rPr>
          <w:rFonts w:hint="eastAsia"/>
          <w:color w:val="000000"/>
        </w:rPr>
        <w:t>清代臺灣</w:t>
      </w:r>
      <w:r w:rsidRPr="00D24451">
        <w:rPr>
          <w:rFonts w:hint="eastAsia"/>
          <w:color w:val="000000"/>
        </w:rPr>
        <w:t>1684</w:t>
      </w:r>
      <w:r w:rsidRPr="00D24451">
        <w:rPr>
          <w:rFonts w:hint="eastAsia"/>
          <w:color w:val="000000"/>
        </w:rPr>
        <w:t>～</w:t>
      </w:r>
      <w:r w:rsidRPr="00D24451">
        <w:rPr>
          <w:rFonts w:hint="eastAsia"/>
          <w:color w:val="000000"/>
        </w:rPr>
        <w:t>1895</w:t>
      </w:r>
    </w:p>
    <w:p w:rsidR="008E30EB" w:rsidRPr="00D24451" w:rsidRDefault="008E30EB" w:rsidP="008E30EB">
      <w:pPr>
        <w:pStyle w:val="-5"/>
        <w:ind w:left="1207" w:hanging="1207"/>
      </w:pPr>
      <w:r w:rsidRPr="00D24451">
        <w:rPr>
          <w:rStyle w:val="-0"/>
          <w:rFonts w:hint="eastAsia"/>
        </w:rPr>
        <w:t>答　　案：</w:t>
      </w:r>
      <w:r w:rsidRPr="00D24451">
        <w:rPr>
          <w:rStyle w:val="-0"/>
          <w:rFonts w:hint="eastAsia"/>
        </w:rPr>
        <w:tab/>
      </w:r>
      <w:r w:rsidRPr="00D24451">
        <w:rPr>
          <w:rFonts w:hint="eastAsia"/>
        </w:rPr>
        <w:t>B</w:t>
      </w:r>
    </w:p>
    <w:p w:rsidR="008E30EB" w:rsidRPr="00D24451" w:rsidRDefault="008E30EB" w:rsidP="008E30EB">
      <w:pPr>
        <w:pStyle w:val="-5"/>
        <w:ind w:left="1207" w:hanging="1207"/>
        <w:rPr>
          <w:rStyle w:val="-0"/>
        </w:rPr>
      </w:pPr>
      <w:r w:rsidRPr="00D24451">
        <w:rPr>
          <w:rStyle w:val="-0"/>
          <w:rFonts w:hint="eastAsia"/>
        </w:rPr>
        <w:t>解　　析：</w:t>
      </w:r>
      <w:r w:rsidRPr="00D24451">
        <w:rPr>
          <w:rStyle w:val="-0"/>
          <w:rFonts w:hint="eastAsia"/>
        </w:rPr>
        <w:tab/>
      </w:r>
      <w:r w:rsidRPr="00D24451">
        <w:rPr>
          <w:rFonts w:hint="eastAsia"/>
        </w:rPr>
        <w:t>十九世紀前期，臺灣尚未開港通商，故兩岸之間</w:t>
      </w:r>
      <w:proofErr w:type="gramStart"/>
      <w:r w:rsidRPr="00D24451">
        <w:rPr>
          <w:rFonts w:hint="eastAsia"/>
        </w:rPr>
        <w:t>為郊商貿易</w:t>
      </w:r>
      <w:proofErr w:type="gramEnd"/>
      <w:r w:rsidRPr="00D24451">
        <w:rPr>
          <w:rFonts w:hint="eastAsia"/>
        </w:rPr>
        <w:t>，且張三欲前往貿易的地區為寧波、浙江、上海，皆位於福州以北，為北郊的貿易範圍。</w:t>
      </w:r>
    </w:p>
    <w:p w:rsidR="009F36B3" w:rsidRDefault="00CC5415" w:rsidP="00C53CEB">
      <w:pPr>
        <w:pStyle w:val="-2"/>
      </w:pPr>
      <w:r>
        <w:rPr>
          <w:rFonts w:ascii="Helvetica" w:hAnsi="Helvetica" w:hint="eastAsia"/>
          <w:b/>
          <w:noProof/>
          <w:color w:val="FFFFFF"/>
          <w:sz w:val="32"/>
          <w:szCs w:val="32"/>
        </w:rPr>
        <mc:AlternateContent>
          <mc:Choice Requires="wps">
            <w:drawing>
              <wp:anchor distT="0" distB="0" distL="114300" distR="114300" simplePos="0" relativeHeight="251736576" behindDoc="1" locked="0" layoutInCell="1" allowOverlap="1" wp14:anchorId="5AB3412D" wp14:editId="29D842D3">
                <wp:simplePos x="0" y="0"/>
                <wp:positionH relativeFrom="column">
                  <wp:posOffset>0</wp:posOffset>
                </wp:positionH>
                <wp:positionV relativeFrom="paragraph">
                  <wp:posOffset>180340</wp:posOffset>
                </wp:positionV>
                <wp:extent cx="6480000" cy="1404000"/>
                <wp:effectExtent l="0" t="0" r="0" b="5715"/>
                <wp:wrapNone/>
                <wp:docPr id="39"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1404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0;margin-top:14.2pt;width:510.25pt;height:110.55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" fillcolor="#e6e6e6" stroked="f"/>
            </w:pict>
          </mc:Fallback>
        </mc:AlternateContent>
      </w:r>
      <w:r w:rsidR="009F36B3">
        <w:rPr>
          <w:rStyle w:val="-4"/>
          <w:rFonts w:hint="eastAsia"/>
        </w:rPr>
        <w:t>65</w:t>
      </w:r>
      <w:r w:rsidR="00C53CEB">
        <w:rPr>
          <w:rFonts w:hint="eastAsia"/>
        </w:rPr>
        <w:t xml:space="preserve">　</w:t>
      </w:r>
      <w:r w:rsidR="00C53CEB" w:rsidRPr="001478EC">
        <w:t>張三的貿易行為，對上述地區的樟腦市場與布帛市場有何影響？</w:t>
      </w:r>
      <w:r w:rsidR="00C53CEB">
        <w:t xml:space="preserve">　</w:t>
      </w:r>
      <w:r>
        <w:rPr>
          <w:rFonts w:hint="eastAsia"/>
        </w:rPr>
        <w:br/>
      </w:r>
      <w:r w:rsidR="00C53CEB" w:rsidRPr="001478EC">
        <w:t>(A)</w:t>
      </w:r>
      <w:r w:rsidR="00C53CEB" w:rsidRPr="001478EC">
        <w:t>臺灣布帛市場的消費者剩餘上升，生產者剩餘上升</w:t>
      </w:r>
      <w:r w:rsidR="00C53CEB">
        <w:t xml:space="preserve">　</w:t>
      </w:r>
      <w:r>
        <w:rPr>
          <w:rFonts w:hint="eastAsia"/>
        </w:rPr>
        <w:br/>
      </w:r>
      <w:r w:rsidR="00C53CEB" w:rsidRPr="001478EC">
        <w:t>(B)</w:t>
      </w:r>
      <w:r w:rsidR="00C53CEB" w:rsidRPr="001478EC">
        <w:t>臺灣布帛市場的消費者剩餘下降，生產者剩餘上升</w:t>
      </w:r>
      <w:r w:rsidR="00C53CEB">
        <w:t xml:space="preserve">　</w:t>
      </w:r>
      <w:r>
        <w:rPr>
          <w:rFonts w:hint="eastAsia"/>
        </w:rPr>
        <w:br/>
      </w:r>
      <w:r w:rsidR="00C53CEB" w:rsidRPr="001478EC">
        <w:t>(C)</w:t>
      </w:r>
      <w:r w:rsidR="00C53CEB" w:rsidRPr="001478EC">
        <w:t>上海樟腦市場的消費者剩餘上升，生產者剩餘下降</w:t>
      </w:r>
      <w:r w:rsidR="00C53CEB">
        <w:t xml:space="preserve">　</w:t>
      </w:r>
      <w:r>
        <w:rPr>
          <w:rFonts w:hint="eastAsia"/>
        </w:rPr>
        <w:br/>
      </w:r>
      <w:r w:rsidR="00C53CEB" w:rsidRPr="001478EC">
        <w:t>(D)</w:t>
      </w:r>
      <w:r w:rsidR="00C53CEB" w:rsidRPr="001478EC">
        <w:t>上海樟腦市場的消費者剩餘下降，生產者剩餘下降</w:t>
      </w:r>
      <w:r w:rsidR="00C53CEB">
        <w:t>。</w:t>
      </w:r>
    </w:p>
    <w:p w:rsidR="00A64306" w:rsidRPr="001F44F5" w:rsidRDefault="00A64306" w:rsidP="00A64306">
      <w:pPr>
        <w:pStyle w:val="-5"/>
        <w:ind w:left="1207" w:hanging="1207"/>
        <w:rPr>
          <w:rFonts w:ascii="華康中明體" w:hAnsi="微軟正黑體"/>
          <w:color w:val="000000"/>
        </w:rPr>
      </w:pPr>
      <w:r w:rsidRPr="001F44F5">
        <w:rPr>
          <w:rStyle w:val="-0"/>
          <w:rFonts w:ascii="華康中明體" w:hAnsi="微軟正黑體" w:hint="eastAsia"/>
          <w:color w:val="000000"/>
        </w:rPr>
        <w:t>出　　處：</w:t>
      </w:r>
      <w:r w:rsidRPr="001F44F5">
        <w:rPr>
          <w:rFonts w:ascii="華康中明體" w:hAnsi="微軟正黑體" w:hint="eastAsia"/>
          <w:color w:val="000000"/>
        </w:rPr>
        <w:tab/>
        <w:t>龍騰版公民與社會</w:t>
      </w:r>
      <w:r w:rsidRPr="0056726B">
        <w:rPr>
          <w:rFonts w:hint="eastAsia"/>
          <w:color w:val="000000"/>
        </w:rPr>
        <w:t>4</w:t>
      </w:r>
      <w:r w:rsidRPr="001F44F5">
        <w:rPr>
          <w:rFonts w:ascii="華康中明體" w:hAnsi="微軟正黑體" w:hint="eastAsia"/>
          <w:color w:val="000000"/>
        </w:rPr>
        <w:t>第</w:t>
      </w:r>
      <w:r w:rsidRPr="0056726B">
        <w:rPr>
          <w:rFonts w:hint="eastAsia"/>
          <w:color w:val="000000"/>
        </w:rPr>
        <w:t>3</w:t>
      </w:r>
      <w:r w:rsidRPr="001F44F5">
        <w:rPr>
          <w:rFonts w:ascii="華康中明體" w:hAnsi="微軟正黑體" w:hint="eastAsia"/>
          <w:color w:val="000000"/>
        </w:rPr>
        <w:t>章全球化與地球村</w:t>
      </w:r>
    </w:p>
    <w:p w:rsidR="00A64306" w:rsidRPr="001F44F5" w:rsidRDefault="00A64306" w:rsidP="00A64306">
      <w:pPr>
        <w:pStyle w:val="-5"/>
        <w:ind w:left="1207" w:hanging="1207"/>
        <w:rPr>
          <w:rFonts w:ascii="華康中明體" w:hAnsi="微軟正黑體"/>
          <w:color w:val="000000"/>
        </w:rPr>
      </w:pPr>
      <w:r w:rsidRPr="001F44F5">
        <w:rPr>
          <w:rFonts w:ascii="華康中明體" w:hAnsi="微軟正黑體" w:hint="eastAsia"/>
          <w:color w:val="000000"/>
        </w:rPr>
        <w:tab/>
        <w:t>【滿級分】公民與社會學測通單元四主題</w:t>
      </w:r>
      <w:r w:rsidRPr="0056726B">
        <w:rPr>
          <w:rFonts w:hint="eastAsia"/>
          <w:color w:val="000000"/>
        </w:rPr>
        <w:t>3</w:t>
      </w:r>
      <w:r w:rsidRPr="001F44F5">
        <w:rPr>
          <w:rFonts w:ascii="華康中明體" w:hAnsi="微軟正黑體" w:hint="eastAsia"/>
          <w:color w:val="000000"/>
        </w:rPr>
        <w:t>全球化與地球村</w:t>
      </w:r>
    </w:p>
    <w:p w:rsidR="00426C19" w:rsidRPr="00394CD3" w:rsidRDefault="00426C19" w:rsidP="00426C19">
      <w:pPr>
        <w:pStyle w:val="-5"/>
        <w:ind w:left="1207" w:hanging="1207"/>
      </w:pPr>
      <w:r w:rsidRPr="00394CD3">
        <w:rPr>
          <w:rStyle w:val="-0"/>
          <w:rFonts w:hint="eastAsia"/>
        </w:rPr>
        <w:t>解題觀念：</w:t>
      </w:r>
      <w:r>
        <w:rPr>
          <w:rStyle w:val="-0"/>
          <w:rFonts w:hint="eastAsia"/>
        </w:rPr>
        <w:tab/>
      </w:r>
      <w:r>
        <w:rPr>
          <w:rFonts w:hint="eastAsia"/>
          <w:lang w:eastAsia="zh-HK"/>
        </w:rPr>
        <w:t>公民題</w:t>
      </w:r>
    </w:p>
    <w:p w:rsidR="00A64306" w:rsidRPr="001F44F5" w:rsidRDefault="00A64306" w:rsidP="00A64306">
      <w:pPr>
        <w:pStyle w:val="-5"/>
        <w:ind w:left="1207" w:hanging="1207"/>
        <w:rPr>
          <w:rFonts w:ascii="華康中明體" w:hAnsi="微軟正黑體"/>
          <w:color w:val="000000"/>
        </w:rPr>
      </w:pPr>
      <w:r w:rsidRPr="001F44F5">
        <w:rPr>
          <w:rStyle w:val="-0"/>
          <w:rFonts w:ascii="華康中明體" w:hAnsi="微軟正黑體" w:hint="eastAsia"/>
          <w:color w:val="000000"/>
        </w:rPr>
        <w:t>答　　案：</w:t>
      </w:r>
      <w:r w:rsidRPr="001F44F5">
        <w:rPr>
          <w:rFonts w:ascii="華康中明體" w:hAnsi="微軟正黑體" w:hint="eastAsia"/>
          <w:color w:val="000000"/>
        </w:rPr>
        <w:tab/>
      </w:r>
      <w:r w:rsidRPr="0056726B">
        <w:rPr>
          <w:rFonts w:hint="eastAsia"/>
          <w:color w:val="000000"/>
        </w:rPr>
        <w:t>C</w:t>
      </w:r>
    </w:p>
    <w:p w:rsidR="00A64306" w:rsidRPr="001F44F5" w:rsidRDefault="00A64306" w:rsidP="00A64306">
      <w:pPr>
        <w:pStyle w:val="-5"/>
        <w:ind w:left="1207" w:hanging="1207"/>
        <w:rPr>
          <w:rFonts w:ascii="華康中明體" w:hAnsi="微軟正黑體"/>
          <w:color w:val="000000"/>
        </w:rPr>
      </w:pPr>
      <w:r w:rsidRPr="001F44F5">
        <w:rPr>
          <w:rStyle w:val="-0"/>
          <w:rFonts w:ascii="華康中明體" w:hAnsi="微軟正黑體" w:hint="eastAsia"/>
          <w:color w:val="000000"/>
        </w:rPr>
        <w:t>解　　析：</w:t>
      </w:r>
      <w:r w:rsidRPr="001F44F5">
        <w:rPr>
          <w:rFonts w:ascii="華康中明體" w:hAnsi="微軟正黑體" w:hint="eastAsia"/>
          <w:color w:val="000000"/>
        </w:rPr>
        <w:tab/>
        <w:t>從選文可知，上海進口樟腦，而臺灣進口布帛。</w:t>
      </w:r>
      <w:r w:rsidRPr="0056726B">
        <w:rPr>
          <w:rFonts w:hint="eastAsia"/>
          <w:color w:val="000000"/>
        </w:rPr>
        <w:t>(A)(B)</w:t>
      </w:r>
      <w:r w:rsidRPr="001F44F5">
        <w:rPr>
          <w:rFonts w:ascii="華康中明體" w:hAnsi="微軟正黑體" w:hint="eastAsia"/>
          <w:color w:val="000000"/>
        </w:rPr>
        <w:t>臺灣布帛市場的消費者透過進口，購買物美價廉的布帛，因此消費者剩餘上升，而生產者面對進口商品的競爭以及布帛價格的下降，會使生產者剩餘下降；</w:t>
      </w:r>
      <w:r w:rsidRPr="0056726B">
        <w:rPr>
          <w:rFonts w:hint="eastAsia"/>
          <w:color w:val="000000"/>
        </w:rPr>
        <w:t>(C)(D)</w:t>
      </w:r>
      <w:r w:rsidRPr="001F44F5">
        <w:rPr>
          <w:rFonts w:ascii="華康中明體" w:hAnsi="微軟正黑體" w:hint="eastAsia"/>
          <w:color w:val="000000"/>
        </w:rPr>
        <w:t>同理，上海樟腦市場的消費者剩餘上升，生產者剩餘下降，故選</w:t>
      </w:r>
      <w:r w:rsidRPr="0056726B">
        <w:rPr>
          <w:rFonts w:hint="eastAsia"/>
          <w:color w:val="000000"/>
        </w:rPr>
        <w:t>(C)</w:t>
      </w:r>
      <w:r w:rsidRPr="001F44F5">
        <w:rPr>
          <w:rFonts w:ascii="華康中明體" w:hAnsi="微軟正黑體" w:hint="eastAsia"/>
          <w:color w:val="000000"/>
        </w:rPr>
        <w:t>。</w:t>
      </w:r>
    </w:p>
    <w:p w:rsidR="00C53CEB" w:rsidRDefault="00A64306" w:rsidP="00C53CEB">
      <w:pPr>
        <w:pStyle w:val="-2"/>
        <w:spacing w:afterLines="0" w:after="0"/>
      </w:pPr>
      <w:r>
        <w:rPr>
          <w:rStyle w:val="-4"/>
        </w:rPr>
        <w:br w:type="column"/>
      </w:r>
      <w:r w:rsidR="00CC5415">
        <w:rPr>
          <w:rFonts w:ascii="Helvetica" w:hAnsi="Helvetica" w:hint="eastAsia"/>
          <w:b/>
          <w:noProof/>
          <w:color w:val="FFFFFF"/>
          <w:sz w:val="32"/>
          <w:szCs w:val="32"/>
        </w:rPr>
        <w:lastRenderedPageBreak/>
        <mc:AlternateContent>
          <mc:Choice Requires="wps">
            <w:drawing>
              <wp:anchor distT="0" distB="0" distL="114300" distR="114300" simplePos="0" relativeHeight="251738624" behindDoc="1" locked="0" layoutInCell="1" allowOverlap="1" wp14:anchorId="5AB3412D" wp14:editId="29D842D3">
                <wp:simplePos x="0" y="0"/>
                <wp:positionH relativeFrom="column">
                  <wp:posOffset>-2678</wp:posOffset>
                </wp:positionH>
                <wp:positionV relativeFrom="paragraph">
                  <wp:posOffset>178932</wp:posOffset>
                </wp:positionV>
                <wp:extent cx="6479540" cy="3728720"/>
                <wp:effectExtent l="0" t="0" r="0" b="5080"/>
                <wp:wrapNone/>
                <wp:docPr id="40"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9540" cy="3728720"/>
                        </a:xfrm>
                        <a:prstGeom prst="roundRect">
                          <a:avLst>
                            <a:gd name="adj" fmla="val 4061"/>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2pt;margin-top:14.1pt;width:510.2pt;height:293.6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66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" fillcolor="#e6e6e6" stroked="f"/>
            </w:pict>
          </mc:Fallback>
        </mc:AlternateContent>
      </w:r>
      <w:r w:rsidR="009F36B3">
        <w:rPr>
          <w:rStyle w:val="-4"/>
          <w:rFonts w:hint="eastAsia"/>
        </w:rPr>
        <w:t>66</w:t>
      </w:r>
      <w:r w:rsidR="00C53CEB">
        <w:rPr>
          <w:rFonts w:hint="eastAsia"/>
        </w:rPr>
        <w:t xml:space="preserve">　</w:t>
      </w:r>
      <w:r w:rsidR="00C53CEB" w:rsidRPr="001478EC">
        <w:t>學生欲了解當時樟腦生產的事蹟，規劃</w:t>
      </w:r>
      <w:proofErr w:type="gramStart"/>
      <w:r w:rsidR="00C53CEB" w:rsidRPr="001478EC">
        <w:t>實察點</w:t>
      </w:r>
      <w:proofErr w:type="gramEnd"/>
      <w:r w:rsidR="00C53CEB" w:rsidRPr="001478EC">
        <w:t>位。若考量</w:t>
      </w:r>
      <w:proofErr w:type="gramStart"/>
      <w:r w:rsidR="00C53CEB" w:rsidRPr="001478EC">
        <w:t>最</w:t>
      </w:r>
      <w:proofErr w:type="gramEnd"/>
      <w:r w:rsidR="00C53CEB" w:rsidRPr="001478EC">
        <w:t>近鄰原則，下列四張臺灣樟樹砍伐分布圖（灰底為樟樹砍伐區域）中，何者最可能包含了當時製腦樟樹的砍伐地點？</w:t>
      </w:r>
    </w:p>
    <w:p w:rsidR="00CC5415" w:rsidRDefault="00CC5415" w:rsidP="00CC5415">
      <w:pPr>
        <w:pStyle w:val="-2"/>
        <w:spacing w:beforeLines="0" w:before="0" w:afterLines="0" w:after="0"/>
        <w:ind w:left="663" w:hanging="431"/>
        <w:textAlignment w:val="top"/>
      </w:pPr>
      <w:r>
        <w:rPr>
          <w:rFonts w:hint="eastAsia"/>
        </w:rPr>
        <w:t>(A)</w:t>
      </w:r>
      <w:r w:rsidR="00A64306">
        <w:rPr>
          <w:rFonts w:hint="eastAsia"/>
          <w:noProof/>
        </w:rPr>
        <w:drawing>
          <wp:inline distT="0" distB="0" distL="0" distR="0">
            <wp:extent cx="1850363" cy="1440000"/>
            <wp:effectExtent l="0" t="0" r="0" b="8255"/>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A_轉.eps"/>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850363" cy="1440000"/>
                    </a:xfrm>
                    <a:prstGeom prst="rect">
                      <a:avLst/>
                    </a:prstGeom>
                  </pic:spPr>
                </pic:pic>
              </a:graphicData>
            </a:graphic>
          </wp:inline>
        </w:drawing>
      </w:r>
      <w:r>
        <w:rPr>
          <w:rFonts w:hint="eastAsia"/>
        </w:rPr>
        <w:t xml:space="preserve">　</w:t>
      </w:r>
      <w:r>
        <w:rPr>
          <w:rFonts w:hint="eastAsia"/>
        </w:rPr>
        <w:t>(B)</w:t>
      </w:r>
      <w:r w:rsidR="00A64306">
        <w:rPr>
          <w:rFonts w:hint="eastAsia"/>
          <w:noProof/>
        </w:rPr>
        <w:drawing>
          <wp:inline distT="0" distB="0" distL="0" distR="0">
            <wp:extent cx="1738446" cy="1440000"/>
            <wp:effectExtent l="0" t="0" r="0" b="8255"/>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B_轉.eps"/>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738446" cy="1440000"/>
                    </a:xfrm>
                    <a:prstGeom prst="rect">
                      <a:avLst/>
                    </a:prstGeom>
                  </pic:spPr>
                </pic:pic>
              </a:graphicData>
            </a:graphic>
          </wp:inline>
        </w:drawing>
      </w:r>
      <w:r>
        <w:rPr>
          <w:rFonts w:hint="eastAsia"/>
        </w:rPr>
        <w:t xml:space="preserve">　</w:t>
      </w:r>
    </w:p>
    <w:p w:rsidR="009F36B3" w:rsidRDefault="00CC5415" w:rsidP="00CC5415">
      <w:pPr>
        <w:pStyle w:val="-2"/>
        <w:spacing w:beforeLines="0" w:before="0"/>
        <w:ind w:left="663" w:hanging="431"/>
        <w:textAlignment w:val="top"/>
      </w:pPr>
      <w:r>
        <w:rPr>
          <w:rFonts w:hint="eastAsia"/>
        </w:rPr>
        <w:t>(C)</w:t>
      </w:r>
      <w:r w:rsidR="00A64306">
        <w:rPr>
          <w:rFonts w:hint="eastAsia"/>
          <w:noProof/>
        </w:rPr>
        <w:drawing>
          <wp:inline distT="0" distB="0" distL="0" distR="0">
            <wp:extent cx="1738446" cy="1440000"/>
            <wp:effectExtent l="0" t="0" r="0" b="8255"/>
            <wp:docPr id="57" name="圖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C_轉.eps"/>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738446" cy="1440000"/>
                    </a:xfrm>
                    <a:prstGeom prst="rect">
                      <a:avLst/>
                    </a:prstGeom>
                  </pic:spPr>
                </pic:pic>
              </a:graphicData>
            </a:graphic>
          </wp:inline>
        </w:drawing>
      </w:r>
      <w:r>
        <w:rPr>
          <w:rFonts w:hint="eastAsia"/>
        </w:rPr>
        <w:t xml:space="preserve">　</w:t>
      </w:r>
      <w:r>
        <w:rPr>
          <w:rFonts w:hint="eastAsia"/>
        </w:rPr>
        <w:t>(D)</w:t>
      </w:r>
      <w:r w:rsidR="00A64306">
        <w:rPr>
          <w:noProof/>
        </w:rPr>
        <w:drawing>
          <wp:inline distT="0" distB="0" distL="0" distR="0">
            <wp:extent cx="1850363" cy="1440000"/>
            <wp:effectExtent l="0" t="0" r="0" b="8255"/>
            <wp:docPr id="58"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D_轉.eps"/>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850363" cy="1440000"/>
                    </a:xfrm>
                    <a:prstGeom prst="rect">
                      <a:avLst/>
                    </a:prstGeom>
                  </pic:spPr>
                </pic:pic>
              </a:graphicData>
            </a:graphic>
          </wp:inline>
        </w:drawing>
      </w:r>
    </w:p>
    <w:p w:rsidR="00A950DA" w:rsidRPr="00394CD3" w:rsidRDefault="00A950DA" w:rsidP="00A950DA">
      <w:pPr>
        <w:pStyle w:val="-5"/>
        <w:ind w:left="1207" w:hanging="1207"/>
      </w:pPr>
      <w:r w:rsidRPr="00394CD3">
        <w:rPr>
          <w:rStyle w:val="-0"/>
          <w:rFonts w:hint="eastAsia"/>
        </w:rPr>
        <w:t>出　　處：</w:t>
      </w:r>
      <w:r>
        <w:rPr>
          <w:rStyle w:val="-0"/>
          <w:rFonts w:hint="eastAsia"/>
        </w:rPr>
        <w:tab/>
      </w:r>
      <w:r>
        <w:rPr>
          <w:rFonts w:hint="eastAsia"/>
        </w:rPr>
        <w:t>龍騰版高中</w:t>
      </w:r>
      <w:r w:rsidRPr="00394CD3">
        <w:rPr>
          <w:rFonts w:hint="eastAsia"/>
        </w:rPr>
        <w:t>地理</w:t>
      </w:r>
      <w:r w:rsidRPr="00394CD3">
        <w:rPr>
          <w:rFonts w:hint="eastAsia"/>
        </w:rPr>
        <w:t>1</w:t>
      </w:r>
      <w:r w:rsidRPr="00394CD3">
        <w:rPr>
          <w:rFonts w:hint="eastAsia"/>
        </w:rPr>
        <w:t>第</w:t>
      </w:r>
      <w:r w:rsidRPr="00394CD3">
        <w:rPr>
          <w:rFonts w:hint="eastAsia"/>
        </w:rPr>
        <w:t>3</w:t>
      </w:r>
      <w:r w:rsidRPr="00394CD3">
        <w:rPr>
          <w:rFonts w:hint="eastAsia"/>
        </w:rPr>
        <w:t>章地圖的</w:t>
      </w:r>
      <w:proofErr w:type="gramStart"/>
      <w:r w:rsidRPr="00394CD3">
        <w:rPr>
          <w:rFonts w:hint="eastAsia"/>
        </w:rPr>
        <w:t>種類與判讀</w:t>
      </w:r>
      <w:proofErr w:type="gramEnd"/>
      <w:r w:rsidRPr="00394CD3">
        <w:br/>
      </w:r>
      <w:proofErr w:type="gramStart"/>
      <w:r w:rsidRPr="00394CD3">
        <w:rPr>
          <w:rFonts w:hint="eastAsia"/>
        </w:rPr>
        <w:t>學測地理</w:t>
      </w:r>
      <w:proofErr w:type="gramEnd"/>
      <w:r w:rsidRPr="00394CD3">
        <w:rPr>
          <w:rFonts w:hint="eastAsia"/>
        </w:rPr>
        <w:t>通單元</w:t>
      </w:r>
      <w:r w:rsidRPr="00394CD3">
        <w:rPr>
          <w:rFonts w:hint="eastAsia"/>
        </w:rPr>
        <w:t>1</w:t>
      </w:r>
      <w:r w:rsidRPr="00394CD3">
        <w:rPr>
          <w:rFonts w:hint="eastAsia"/>
        </w:rPr>
        <w:t>地理技術（一）地理學傳統，地理網線與地圖</w:t>
      </w:r>
    </w:p>
    <w:p w:rsidR="00A950DA" w:rsidRPr="00394CD3" w:rsidRDefault="00A950DA" w:rsidP="00A950DA">
      <w:pPr>
        <w:pStyle w:val="-5"/>
        <w:ind w:left="1207" w:hanging="1207"/>
      </w:pPr>
      <w:r w:rsidRPr="00394CD3">
        <w:rPr>
          <w:rStyle w:val="-0"/>
          <w:rFonts w:hint="eastAsia"/>
        </w:rPr>
        <w:t>解題觀念：</w:t>
      </w:r>
      <w:r>
        <w:rPr>
          <w:rStyle w:val="-0"/>
          <w:rFonts w:hint="eastAsia"/>
        </w:rPr>
        <w:tab/>
      </w:r>
      <w:r w:rsidRPr="00394CD3">
        <w:rPr>
          <w:rFonts w:hint="eastAsia"/>
        </w:rPr>
        <w:t>地</w:t>
      </w:r>
      <w:r w:rsidR="00426C19">
        <w:rPr>
          <w:rFonts w:hint="eastAsia"/>
          <w:lang w:eastAsia="zh-HK"/>
        </w:rPr>
        <w:t>理題</w:t>
      </w:r>
    </w:p>
    <w:p w:rsidR="00A950DA" w:rsidRPr="00394CD3" w:rsidRDefault="00A950DA" w:rsidP="00A950DA">
      <w:pPr>
        <w:pStyle w:val="-5"/>
        <w:ind w:left="1207" w:hanging="1207"/>
      </w:pPr>
      <w:r w:rsidRPr="00394CD3">
        <w:rPr>
          <w:rStyle w:val="-0"/>
          <w:rFonts w:hint="eastAsia"/>
        </w:rPr>
        <w:t>答　　案：</w:t>
      </w:r>
      <w:r>
        <w:rPr>
          <w:rStyle w:val="-0"/>
          <w:rFonts w:hint="eastAsia"/>
        </w:rPr>
        <w:tab/>
      </w:r>
      <w:r w:rsidRPr="00394CD3">
        <w:rPr>
          <w:rFonts w:hint="eastAsia"/>
        </w:rPr>
        <w:t>C</w:t>
      </w:r>
    </w:p>
    <w:p w:rsidR="00A950DA" w:rsidRDefault="00A950DA" w:rsidP="00A950DA">
      <w:pPr>
        <w:pStyle w:val="-5"/>
        <w:ind w:left="1207" w:hanging="1207"/>
      </w:pPr>
      <w:r w:rsidRPr="00394CD3">
        <w:rPr>
          <w:rStyle w:val="-0"/>
          <w:rFonts w:hint="eastAsia"/>
        </w:rPr>
        <w:t>解　　析：</w:t>
      </w:r>
      <w:r>
        <w:rPr>
          <w:rStyle w:val="-0"/>
          <w:rFonts w:hint="eastAsia"/>
        </w:rPr>
        <w:tab/>
      </w:r>
      <w:r w:rsidRPr="00394CD3">
        <w:rPr>
          <w:rFonts w:hint="eastAsia"/>
        </w:rPr>
        <w:t>十九世紀前期屬於清領時期，臺灣當時製腦</w:t>
      </w:r>
      <w:r>
        <w:rPr>
          <w:rFonts w:hint="eastAsia"/>
          <w:lang w:eastAsia="zh-HK"/>
        </w:rPr>
        <w:t>的</w:t>
      </w:r>
      <w:r w:rsidRPr="00394CD3">
        <w:rPr>
          <w:rFonts w:hint="eastAsia"/>
        </w:rPr>
        <w:t>樟樹開發地區主要在北</w:t>
      </w:r>
      <w:r>
        <w:rPr>
          <w:rFonts w:hint="eastAsia"/>
        </w:rPr>
        <w:t>部區域</w:t>
      </w:r>
      <w:r w:rsidRPr="00394CD3">
        <w:rPr>
          <w:rFonts w:hint="eastAsia"/>
        </w:rPr>
        <w:t>的桃竹丘陵中低海拔地區，經歷日</w:t>
      </w:r>
      <w:r>
        <w:rPr>
          <w:rFonts w:hint="eastAsia"/>
          <w:lang w:eastAsia="zh-HK"/>
        </w:rPr>
        <w:t>治</w:t>
      </w:r>
      <w:r w:rsidRPr="00394CD3">
        <w:rPr>
          <w:rFonts w:hint="eastAsia"/>
        </w:rPr>
        <w:t>時期漸次往南發展。因此先排除緯度在北回歸線以南的選項</w:t>
      </w:r>
      <w:r w:rsidR="00426C19">
        <w:rPr>
          <w:rFonts w:hint="eastAsia"/>
        </w:rPr>
        <w:t>(A)</w:t>
      </w:r>
      <w:r>
        <w:rPr>
          <w:rFonts w:hint="eastAsia"/>
        </w:rPr>
        <w:t>、</w:t>
      </w:r>
      <w:r w:rsidR="00426C19">
        <w:rPr>
          <w:rFonts w:hint="eastAsia"/>
        </w:rPr>
        <w:t>(D)</w:t>
      </w:r>
      <w:r>
        <w:rPr>
          <w:rFonts w:hint="eastAsia"/>
        </w:rPr>
        <w:t>；</w:t>
      </w:r>
      <w:r w:rsidRPr="00394CD3">
        <w:rPr>
          <w:rFonts w:hint="eastAsia"/>
        </w:rPr>
        <w:t>選項</w:t>
      </w:r>
      <w:r w:rsidR="00426C19">
        <w:rPr>
          <w:rFonts w:hint="eastAsia"/>
        </w:rPr>
        <w:t>(B)</w:t>
      </w:r>
      <w:r w:rsidRPr="00394CD3">
        <w:rPr>
          <w:rFonts w:hint="eastAsia"/>
        </w:rPr>
        <w:t>位在中部山區且砍伐範圍海拔偏高</w:t>
      </w:r>
      <w:r>
        <w:rPr>
          <w:rFonts w:hint="eastAsia"/>
        </w:rPr>
        <w:t>；</w:t>
      </w:r>
      <w:r w:rsidRPr="00394CD3">
        <w:rPr>
          <w:rFonts w:hint="eastAsia"/>
        </w:rPr>
        <w:t>選項</w:t>
      </w:r>
      <w:r w:rsidR="00391489">
        <w:rPr>
          <w:rFonts w:hint="eastAsia"/>
        </w:rPr>
        <w:t>(C)</w:t>
      </w:r>
      <w:r w:rsidRPr="00394CD3">
        <w:rPr>
          <w:rFonts w:hint="eastAsia"/>
        </w:rPr>
        <w:t>經緯度位在桃竹丘陵地帶中海拔地區，故選</w:t>
      </w:r>
      <w:r w:rsidR="00426C19">
        <w:rPr>
          <w:rFonts w:hint="eastAsia"/>
        </w:rPr>
        <w:t>(C)</w:t>
      </w:r>
      <w:r w:rsidRPr="00394CD3">
        <w:rPr>
          <w:rFonts w:hint="eastAsia"/>
        </w:rPr>
        <w:t>。</w:t>
      </w:r>
    </w:p>
    <w:p w:rsidR="009F36B3" w:rsidRPr="00A950DA" w:rsidRDefault="009F36B3" w:rsidP="009F36B3">
      <w:pPr>
        <w:rPr>
          <w:rFonts w:ascii="新細明體" w:eastAsia="新細明體" w:hAnsi="新細明體"/>
          <w:szCs w:val="23"/>
        </w:rPr>
      </w:pPr>
    </w:p>
    <w:p w:rsidR="009F36B3" w:rsidRPr="003E360B" w:rsidRDefault="009F36B3" w:rsidP="009F36B3">
      <w:pPr>
        <w:rPr>
          <w:rFonts w:ascii="新細明體" w:cs="新細明體"/>
          <w:szCs w:val="23"/>
          <w:u w:val="single"/>
        </w:rPr>
      </w:pPr>
      <w:r w:rsidRPr="003E360B">
        <w:rPr>
          <w:szCs w:val="23"/>
          <w:u w:val="single"/>
        </w:rPr>
        <w:t>67</w:t>
      </w:r>
      <w:r w:rsidRPr="003E360B">
        <w:rPr>
          <w:rFonts w:hint="eastAsia"/>
          <w:szCs w:val="23"/>
          <w:u w:val="single"/>
        </w:rPr>
        <w:t>-</w:t>
      </w:r>
      <w:r w:rsidRPr="003E360B">
        <w:rPr>
          <w:szCs w:val="23"/>
          <w:u w:val="single"/>
        </w:rPr>
        <w:t>69</w:t>
      </w:r>
      <w:r w:rsidRPr="003E360B">
        <w:rPr>
          <w:rFonts w:ascii="新細明體" w:cs="新細明體" w:hint="eastAsia"/>
          <w:szCs w:val="23"/>
          <w:u w:val="single"/>
        </w:rPr>
        <w:t>為題組</w:t>
      </w:r>
    </w:p>
    <w:p w:rsidR="00C53CEB" w:rsidRPr="00830878" w:rsidRDefault="00C53CEB" w:rsidP="00C53CEB">
      <w:pPr>
        <w:pStyle w:val="ad"/>
      </w:pPr>
      <w:r w:rsidRPr="00AA5A2D">
        <w:rPr>
          <w:rFonts w:ascii="新細明體" w:hAnsi="新細明體" w:cs="新細明體" w:hint="eastAsia"/>
        </w:rPr>
        <w:t>◎</w:t>
      </w:r>
      <w:r w:rsidRPr="00830878">
        <w:tab/>
      </w:r>
      <w:r w:rsidRPr="003A7C0E">
        <w:t>資料</w:t>
      </w:r>
      <w:proofErr w:type="gramStart"/>
      <w:r w:rsidRPr="003A7C0E">
        <w:t>一</w:t>
      </w:r>
      <w:proofErr w:type="gramEnd"/>
      <w:r w:rsidRPr="003A7C0E">
        <w:t>：屏東種植紅豆的農民，過去為避免</w:t>
      </w:r>
      <w:proofErr w:type="gramStart"/>
      <w:r w:rsidRPr="003A7C0E">
        <w:t>鳥害造成農損</w:t>
      </w:r>
      <w:proofErr w:type="gramEnd"/>
      <w:r w:rsidRPr="003A7C0E">
        <w:t>，會利用毒餌造成小型鳥類死亡，進而導致撿食的老鷹跟著中毒。近來因維護生態環境，農夫改變耕作方式，在播種期</w:t>
      </w:r>
      <w:proofErr w:type="gramStart"/>
      <w:r w:rsidRPr="003A7C0E">
        <w:t>不毒鳥、採</w:t>
      </w:r>
      <w:proofErr w:type="gramEnd"/>
      <w:r w:rsidRPr="003A7C0E">
        <w:t>收時不用落葉劑，以新創農業的方式建立「老鷹紅豆」品牌以及產銷履歷。雖然生產紅豆的成本上升，但有效提升消費者對產品的評價，使市場銷售價格與數量都大幅提升。老鷹紅豆的</w:t>
      </w:r>
      <w:proofErr w:type="gramStart"/>
      <w:r w:rsidRPr="003A7C0E">
        <w:t>契</w:t>
      </w:r>
      <w:proofErr w:type="gramEnd"/>
      <w:r w:rsidRPr="003A7C0E">
        <w:t>作地區主要在屏東東港和萬丹一帶。</w:t>
      </w:r>
      <w:r>
        <w:rPr>
          <w:rFonts w:hint="eastAsia"/>
        </w:rPr>
        <w:br/>
      </w:r>
      <w:r w:rsidRPr="003A7C0E">
        <w:t>資料二：萬丹聚落形成於明末，曾在清代民變中扮演重要角色，朱一貴事件時，粵籍義民即在「萬丹社」的上帝廟誓師起義。「社」在清代一般是指「</w:t>
      </w:r>
      <w:proofErr w:type="gramStart"/>
      <w:r w:rsidRPr="003A7C0E">
        <w:t>熟番</w:t>
      </w:r>
      <w:proofErr w:type="gramEnd"/>
      <w:r w:rsidRPr="003A7C0E">
        <w:t>」村落，但並非自古如此。例如，鄭氏時期，主政者推行屯田，就曾用「社」作為屯墾村落之名；當時的軍備圖則分別以「番社」和「民社」來標示「番」、「漢」聚落。在清朝治</w:t>
      </w:r>
      <w:proofErr w:type="gramStart"/>
      <w:r w:rsidRPr="003A7C0E">
        <w:t>臺</w:t>
      </w:r>
      <w:proofErr w:type="gramEnd"/>
      <w:r w:rsidRPr="003A7C0E">
        <w:t>初期的地圖中，即有「後勁社」、「左營社」等和「</w:t>
      </w:r>
      <w:proofErr w:type="gramStart"/>
      <w:r w:rsidRPr="003A7C0E">
        <w:t>熟番</w:t>
      </w:r>
      <w:proofErr w:type="gramEnd"/>
      <w:r w:rsidRPr="003A7C0E">
        <w:t>」無關的村落名，「萬丹社」也是如此。</w:t>
      </w:r>
      <w:r>
        <w:rPr>
          <w:rFonts w:hint="eastAsia"/>
        </w:rPr>
        <w:br/>
      </w:r>
      <w:r w:rsidRPr="003A7C0E">
        <w:lastRenderedPageBreak/>
        <w:t>根據上述兩則資料，請問：</w:t>
      </w:r>
    </w:p>
    <w:p w:rsidR="009F36B3" w:rsidRDefault="0088262B" w:rsidP="00C53CEB">
      <w:pPr>
        <w:pStyle w:val="-2"/>
      </w:pPr>
      <w:r>
        <w:rPr>
          <w:rFonts w:ascii="Helvetica" w:hAnsi="Helvetica" w:hint="eastAsia"/>
          <w:b/>
          <w:noProof/>
          <w:color w:val="FFFFFF"/>
          <w:sz w:val="32"/>
          <w:szCs w:val="32"/>
        </w:rPr>
        <mc:AlternateContent>
          <mc:Choice Requires="wps">
            <w:drawing>
              <wp:anchor distT="0" distB="0" distL="114300" distR="114300" simplePos="0" relativeHeight="251740672" behindDoc="1" locked="0" layoutInCell="1" allowOverlap="1" wp14:anchorId="5AB3412D" wp14:editId="29D842D3">
                <wp:simplePos x="0" y="0"/>
                <wp:positionH relativeFrom="column">
                  <wp:posOffset>0</wp:posOffset>
                </wp:positionH>
                <wp:positionV relativeFrom="paragraph">
                  <wp:posOffset>0</wp:posOffset>
                </wp:positionV>
                <wp:extent cx="6480000" cy="1008000"/>
                <wp:effectExtent l="0" t="0" r="0" b="1905"/>
                <wp:wrapNone/>
                <wp:docPr id="41"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1008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0;margin-top:0;width:510.25pt;height:79.35pt;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" fillcolor="#e6e6e6" stroked="f"/>
            </w:pict>
          </mc:Fallback>
        </mc:AlternateContent>
      </w:r>
      <w:r w:rsidR="009F36B3">
        <w:rPr>
          <w:rStyle w:val="-4"/>
          <w:rFonts w:hint="eastAsia"/>
        </w:rPr>
        <w:t>67</w:t>
      </w:r>
      <w:r w:rsidR="00C53CEB">
        <w:rPr>
          <w:rFonts w:hint="eastAsia"/>
        </w:rPr>
        <w:t xml:space="preserve">　</w:t>
      </w:r>
      <w:r w:rsidR="00C53CEB" w:rsidRPr="00A92AA3">
        <w:t>題文中的新創農業型態，較適合以下列哪兩</w:t>
      </w:r>
      <w:proofErr w:type="gramStart"/>
      <w:r w:rsidR="00C53CEB" w:rsidRPr="00A92AA3">
        <w:t>個</w:t>
      </w:r>
      <w:proofErr w:type="gramEnd"/>
      <w:r w:rsidR="00C53CEB" w:rsidRPr="00A92AA3">
        <w:t>概念說明？</w:t>
      </w:r>
      <w:r w:rsidR="00C53CEB">
        <w:rPr>
          <w:rFonts w:hint="eastAsia"/>
        </w:rPr>
        <w:br/>
      </w:r>
      <w:r w:rsidR="00C53CEB" w:rsidRPr="00A92AA3">
        <w:t>甲、生態農業</w:t>
      </w:r>
      <w:r w:rsidR="00C53CEB">
        <w:t xml:space="preserve">　</w:t>
      </w:r>
      <w:r w:rsidR="00C53CEB" w:rsidRPr="00A92AA3">
        <w:t>乙、粗放農業</w:t>
      </w:r>
      <w:r w:rsidR="00C53CEB">
        <w:t xml:space="preserve">　</w:t>
      </w:r>
      <w:r w:rsidR="00C53CEB" w:rsidRPr="00A92AA3">
        <w:t>丙、休閒農業</w:t>
      </w:r>
      <w:r w:rsidR="00C53CEB">
        <w:t xml:space="preserve">　</w:t>
      </w:r>
      <w:r w:rsidR="00C53CEB" w:rsidRPr="00A92AA3">
        <w:t>丁、精緻農業</w:t>
      </w:r>
      <w:r w:rsidR="00C53CEB">
        <w:rPr>
          <w:rFonts w:hint="eastAsia"/>
        </w:rPr>
        <w:br/>
      </w:r>
      <w:r w:rsidR="00C53CEB" w:rsidRPr="00A92AA3">
        <w:t>(A)</w:t>
      </w:r>
      <w:r w:rsidR="00C53CEB" w:rsidRPr="00A92AA3">
        <w:t>甲乙</w:t>
      </w:r>
      <w:r w:rsidR="00C53CEB">
        <w:t xml:space="preserve">　</w:t>
      </w:r>
      <w:r w:rsidR="00C53CEB" w:rsidRPr="00A92AA3">
        <w:t>(B)</w:t>
      </w:r>
      <w:proofErr w:type="gramStart"/>
      <w:r w:rsidR="00C53CEB" w:rsidRPr="00A92AA3">
        <w:t>甲丁</w:t>
      </w:r>
      <w:proofErr w:type="gramEnd"/>
      <w:r w:rsidR="00C53CEB">
        <w:t xml:space="preserve">　</w:t>
      </w:r>
      <w:r w:rsidR="00C53CEB" w:rsidRPr="00A92AA3">
        <w:t>(C)</w:t>
      </w:r>
      <w:r w:rsidR="00C53CEB" w:rsidRPr="00A92AA3">
        <w:t>乙丙</w:t>
      </w:r>
      <w:r w:rsidR="00C53CEB">
        <w:t xml:space="preserve">　</w:t>
      </w:r>
      <w:r w:rsidR="00C53CEB" w:rsidRPr="00A92AA3">
        <w:t>(D)</w:t>
      </w:r>
      <w:r w:rsidR="00C53CEB" w:rsidRPr="00A92AA3">
        <w:t>丙丁</w:t>
      </w:r>
    </w:p>
    <w:p w:rsidR="00A950DA" w:rsidRPr="00394CD3" w:rsidRDefault="00A950DA" w:rsidP="00A950DA">
      <w:pPr>
        <w:pStyle w:val="-5"/>
        <w:ind w:left="1207" w:hanging="1207"/>
      </w:pPr>
      <w:r w:rsidRPr="00394CD3">
        <w:rPr>
          <w:rStyle w:val="-0"/>
          <w:rFonts w:hint="eastAsia"/>
        </w:rPr>
        <w:t>出　　處：</w:t>
      </w:r>
      <w:r>
        <w:rPr>
          <w:rStyle w:val="-0"/>
          <w:rFonts w:hint="eastAsia"/>
        </w:rPr>
        <w:tab/>
      </w:r>
      <w:r>
        <w:rPr>
          <w:rFonts w:hint="eastAsia"/>
        </w:rPr>
        <w:t>龍騰版高中</w:t>
      </w:r>
      <w:r w:rsidRPr="00394CD3">
        <w:rPr>
          <w:rFonts w:hint="eastAsia"/>
        </w:rPr>
        <w:t>地理</w:t>
      </w:r>
      <w:r w:rsidRPr="00394CD3">
        <w:rPr>
          <w:rFonts w:hint="eastAsia"/>
        </w:rPr>
        <w:t>2</w:t>
      </w:r>
      <w:r w:rsidRPr="00394CD3">
        <w:rPr>
          <w:rFonts w:hint="eastAsia"/>
        </w:rPr>
        <w:t>第</w:t>
      </w:r>
      <w:r w:rsidRPr="00394CD3">
        <w:rPr>
          <w:rFonts w:hint="eastAsia"/>
        </w:rPr>
        <w:t>5</w:t>
      </w:r>
      <w:r w:rsidRPr="00394CD3">
        <w:rPr>
          <w:rFonts w:hint="eastAsia"/>
        </w:rPr>
        <w:t>章第一級產業活動（三）：農業發展與環境問題</w:t>
      </w:r>
      <w:r w:rsidRPr="00394CD3">
        <w:br/>
      </w:r>
      <w:proofErr w:type="gramStart"/>
      <w:r w:rsidRPr="00394CD3">
        <w:rPr>
          <w:rFonts w:hint="eastAsia"/>
        </w:rPr>
        <w:t>學測地理</w:t>
      </w:r>
      <w:proofErr w:type="gramEnd"/>
      <w:r w:rsidRPr="00394CD3">
        <w:rPr>
          <w:rFonts w:hint="eastAsia"/>
        </w:rPr>
        <w:t>通單元</w:t>
      </w:r>
      <w:r w:rsidRPr="00394CD3">
        <w:rPr>
          <w:rFonts w:hint="eastAsia"/>
        </w:rPr>
        <w:t>8</w:t>
      </w:r>
      <w:r w:rsidRPr="00394CD3">
        <w:rPr>
          <w:rFonts w:hint="eastAsia"/>
        </w:rPr>
        <w:t>第一級產業</w:t>
      </w:r>
    </w:p>
    <w:p w:rsidR="00A950DA" w:rsidRPr="00394CD3" w:rsidRDefault="00A950DA" w:rsidP="00A950DA">
      <w:pPr>
        <w:pStyle w:val="-5"/>
        <w:ind w:left="1207" w:hanging="1207"/>
      </w:pPr>
      <w:r w:rsidRPr="00394CD3">
        <w:rPr>
          <w:rStyle w:val="-0"/>
          <w:rFonts w:hint="eastAsia"/>
        </w:rPr>
        <w:t>解題觀念：</w:t>
      </w:r>
      <w:r>
        <w:rPr>
          <w:rStyle w:val="-0"/>
          <w:rFonts w:hint="eastAsia"/>
        </w:rPr>
        <w:tab/>
      </w:r>
      <w:r w:rsidR="00426C19">
        <w:rPr>
          <w:rFonts w:hint="eastAsia"/>
          <w:lang w:eastAsia="zh-HK"/>
        </w:rPr>
        <w:t>地理題</w:t>
      </w:r>
    </w:p>
    <w:p w:rsidR="00A950DA" w:rsidRPr="00394CD3" w:rsidRDefault="00A950DA" w:rsidP="00A950DA">
      <w:pPr>
        <w:pStyle w:val="-5"/>
        <w:ind w:left="1207" w:hanging="1207"/>
      </w:pPr>
      <w:r w:rsidRPr="00394CD3">
        <w:rPr>
          <w:rStyle w:val="-0"/>
          <w:rFonts w:hint="eastAsia"/>
        </w:rPr>
        <w:t>答　　案：</w:t>
      </w:r>
      <w:r>
        <w:rPr>
          <w:rStyle w:val="-0"/>
          <w:rFonts w:hint="eastAsia"/>
        </w:rPr>
        <w:tab/>
      </w:r>
      <w:r w:rsidRPr="00394CD3">
        <w:rPr>
          <w:rFonts w:hint="eastAsia"/>
        </w:rPr>
        <w:t>B</w:t>
      </w:r>
    </w:p>
    <w:p w:rsidR="00A950DA" w:rsidRPr="005B27F0" w:rsidRDefault="00A950DA" w:rsidP="00A950DA">
      <w:pPr>
        <w:pStyle w:val="-5"/>
        <w:ind w:left="1207" w:hanging="1207"/>
      </w:pPr>
      <w:r w:rsidRPr="00394CD3">
        <w:rPr>
          <w:rStyle w:val="-0"/>
          <w:rFonts w:hint="eastAsia"/>
        </w:rPr>
        <w:t>解　　析：</w:t>
      </w:r>
      <w:r>
        <w:rPr>
          <w:rStyle w:val="-0"/>
          <w:rFonts w:hint="eastAsia"/>
        </w:rPr>
        <w:tab/>
      </w:r>
      <w:r w:rsidRPr="00394CD3">
        <w:rPr>
          <w:rFonts w:hint="eastAsia"/>
        </w:rPr>
        <w:t>題文中提到：「因維護生態環境，農夫改變耕作方式，在播種期</w:t>
      </w:r>
      <w:proofErr w:type="gramStart"/>
      <w:r w:rsidRPr="00394CD3">
        <w:rPr>
          <w:rFonts w:hint="eastAsia"/>
        </w:rPr>
        <w:t>不毒鳥、採</w:t>
      </w:r>
      <w:proofErr w:type="gramEnd"/>
      <w:r w:rsidRPr="00394CD3">
        <w:rPr>
          <w:rFonts w:hint="eastAsia"/>
        </w:rPr>
        <w:t>收時不用落葉劑」此舉為實施生態農業（甲）。而「建立</w:t>
      </w:r>
      <w:r>
        <w:rPr>
          <w:rFonts w:ascii="華康中明體" w:hint="eastAsia"/>
        </w:rPr>
        <w:t>『</w:t>
      </w:r>
      <w:r w:rsidRPr="00394CD3">
        <w:rPr>
          <w:rFonts w:hint="eastAsia"/>
        </w:rPr>
        <w:t>老鷹紅豆</w:t>
      </w:r>
      <w:r>
        <w:rPr>
          <w:rFonts w:ascii="華康中明體" w:hint="eastAsia"/>
        </w:rPr>
        <w:t>』</w:t>
      </w:r>
      <w:r w:rsidRPr="00394CD3">
        <w:rPr>
          <w:rFonts w:hint="eastAsia"/>
        </w:rPr>
        <w:t>品牌以及產銷履歷」此舉為以提</w:t>
      </w:r>
      <w:r>
        <w:rPr>
          <w:rFonts w:hint="eastAsia"/>
        </w:rPr>
        <w:t>升</w:t>
      </w:r>
      <w:r w:rsidRPr="00394CD3">
        <w:rPr>
          <w:rFonts w:hint="eastAsia"/>
        </w:rPr>
        <w:t>產品的品質與價值的精緻農業措施（丁）</w:t>
      </w:r>
      <w:r>
        <w:rPr>
          <w:rFonts w:hint="eastAsia"/>
        </w:rPr>
        <w:t>，</w:t>
      </w:r>
      <w:r w:rsidRPr="00394CD3">
        <w:rPr>
          <w:rFonts w:hint="eastAsia"/>
        </w:rPr>
        <w:t>進而有效提升消費者對產品的評價，使市場銷售價格與數量都大幅提升。故選</w:t>
      </w:r>
      <w:r w:rsidR="00426C19">
        <w:rPr>
          <w:rFonts w:hint="eastAsia"/>
        </w:rPr>
        <w:t>(B)</w:t>
      </w:r>
      <w:r w:rsidRPr="00394CD3">
        <w:rPr>
          <w:rFonts w:hint="eastAsia"/>
        </w:rPr>
        <w:t>。</w:t>
      </w:r>
    </w:p>
    <w:p w:rsidR="009F36B3" w:rsidRDefault="00BE03D3" w:rsidP="00C53CEB">
      <w:pPr>
        <w:pStyle w:val="-2"/>
      </w:pPr>
      <w:r>
        <w:rPr>
          <w:rFonts w:ascii="Helvetica" w:hAnsi="Helvetica" w:hint="eastAsia"/>
          <w:b/>
          <w:noProof/>
          <w:color w:val="FFFFFF"/>
          <w:sz w:val="32"/>
          <w:szCs w:val="32"/>
        </w:rPr>
        <mc:AlternateContent>
          <mc:Choice Requires="wps">
            <w:drawing>
              <wp:anchor distT="0" distB="0" distL="114300" distR="114300" simplePos="0" relativeHeight="251742720" behindDoc="1" locked="0" layoutInCell="1" allowOverlap="1" wp14:anchorId="5AB3412D" wp14:editId="29D842D3">
                <wp:simplePos x="0" y="0"/>
                <wp:positionH relativeFrom="column">
                  <wp:posOffset>0</wp:posOffset>
                </wp:positionH>
                <wp:positionV relativeFrom="paragraph">
                  <wp:posOffset>180340</wp:posOffset>
                </wp:positionV>
                <wp:extent cx="6480000" cy="1656000"/>
                <wp:effectExtent l="0" t="0" r="0" b="1905"/>
                <wp:wrapNone/>
                <wp:docPr id="42"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1656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0;margin-top:14.2pt;width:510.25pt;height:130.4pt;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" fillcolor="#e6e6e6" stroked="f"/>
            </w:pict>
          </mc:Fallback>
        </mc:AlternateContent>
      </w:r>
      <w:r w:rsidR="009F36B3">
        <w:rPr>
          <w:rStyle w:val="-4"/>
          <w:rFonts w:hint="eastAsia"/>
        </w:rPr>
        <w:t>68</w:t>
      </w:r>
      <w:r w:rsidR="00C53CEB">
        <w:rPr>
          <w:rFonts w:hint="eastAsia"/>
        </w:rPr>
        <w:t xml:space="preserve">　</w:t>
      </w:r>
      <w:r w:rsidR="00C53CEB" w:rsidRPr="003A7C0E">
        <w:t>根據</w:t>
      </w:r>
      <w:proofErr w:type="gramStart"/>
      <w:r w:rsidR="00C53CEB" w:rsidRPr="003A7C0E">
        <w:t>題文，以下何</w:t>
      </w:r>
      <w:proofErr w:type="gramEnd"/>
      <w:r w:rsidR="00C53CEB" w:rsidRPr="003A7C0E">
        <w:t>者最可以表現屏東紅豆由傳統產銷方式到新創品牌後，其市場供給與需求的變動情形？</w:t>
      </w:r>
      <w:r w:rsidR="00C53CEB">
        <w:t xml:space="preserve">　</w:t>
      </w:r>
      <w:r>
        <w:rPr>
          <w:rFonts w:hint="eastAsia"/>
        </w:rPr>
        <w:br/>
      </w:r>
      <w:r w:rsidR="00C53CEB" w:rsidRPr="003A7C0E">
        <w:t>(A)</w:t>
      </w:r>
      <w:proofErr w:type="gramStart"/>
      <w:r w:rsidR="00C53CEB" w:rsidRPr="003A7C0E">
        <w:t>供給線上移</w:t>
      </w:r>
      <w:proofErr w:type="gramEnd"/>
      <w:r w:rsidR="00C53CEB" w:rsidRPr="003A7C0E">
        <w:t>，</w:t>
      </w:r>
      <w:proofErr w:type="gramStart"/>
      <w:r w:rsidR="00C53CEB" w:rsidRPr="003A7C0E">
        <w:t>需求線上移</w:t>
      </w:r>
      <w:proofErr w:type="gramEnd"/>
      <w:r w:rsidR="00C53CEB" w:rsidRPr="003A7C0E">
        <w:t>，</w:t>
      </w:r>
      <w:proofErr w:type="gramStart"/>
      <w:r w:rsidR="00C53CEB" w:rsidRPr="003A7C0E">
        <w:t>且前者</w:t>
      </w:r>
      <w:proofErr w:type="gramEnd"/>
      <w:r w:rsidR="00C53CEB" w:rsidRPr="003A7C0E">
        <w:t>移動幅度大於後者</w:t>
      </w:r>
      <w:r w:rsidR="00C53CEB">
        <w:t xml:space="preserve">　</w:t>
      </w:r>
      <w:r>
        <w:rPr>
          <w:rFonts w:hint="eastAsia"/>
        </w:rPr>
        <w:br/>
      </w:r>
      <w:r w:rsidR="00C53CEB" w:rsidRPr="003A7C0E">
        <w:t>(B)</w:t>
      </w:r>
      <w:proofErr w:type="gramStart"/>
      <w:r w:rsidR="00C53CEB" w:rsidRPr="003A7C0E">
        <w:t>供給線上移</w:t>
      </w:r>
      <w:proofErr w:type="gramEnd"/>
      <w:r w:rsidR="00C53CEB" w:rsidRPr="003A7C0E">
        <w:t>，</w:t>
      </w:r>
      <w:proofErr w:type="gramStart"/>
      <w:r w:rsidR="00C53CEB" w:rsidRPr="003A7C0E">
        <w:t>需求線上移</w:t>
      </w:r>
      <w:proofErr w:type="gramEnd"/>
      <w:r w:rsidR="00C53CEB" w:rsidRPr="003A7C0E">
        <w:t>，且後者移動幅度大於前者</w:t>
      </w:r>
      <w:r w:rsidR="00C53CEB">
        <w:t xml:space="preserve">　</w:t>
      </w:r>
      <w:r>
        <w:rPr>
          <w:rFonts w:hint="eastAsia"/>
        </w:rPr>
        <w:br/>
      </w:r>
      <w:r w:rsidR="00C53CEB" w:rsidRPr="003A7C0E">
        <w:t>(C)</w:t>
      </w:r>
      <w:proofErr w:type="gramStart"/>
      <w:r w:rsidR="00C53CEB" w:rsidRPr="003A7C0E">
        <w:t>供給線上移</w:t>
      </w:r>
      <w:proofErr w:type="gramEnd"/>
      <w:r w:rsidR="00C53CEB" w:rsidRPr="003A7C0E">
        <w:t>，需求線下移，且後者移動幅度大於前者</w:t>
      </w:r>
      <w:r w:rsidR="00C53CEB">
        <w:t xml:space="preserve">　</w:t>
      </w:r>
      <w:r>
        <w:rPr>
          <w:rFonts w:hint="eastAsia"/>
        </w:rPr>
        <w:br/>
      </w:r>
      <w:r w:rsidR="00C53CEB" w:rsidRPr="003A7C0E">
        <w:t>(D)</w:t>
      </w:r>
      <w:r w:rsidR="00C53CEB" w:rsidRPr="003A7C0E">
        <w:t>供給線下移，</w:t>
      </w:r>
      <w:proofErr w:type="gramStart"/>
      <w:r w:rsidR="00C53CEB" w:rsidRPr="003A7C0E">
        <w:t>需求線上移</w:t>
      </w:r>
      <w:proofErr w:type="gramEnd"/>
      <w:r w:rsidR="00C53CEB" w:rsidRPr="003A7C0E">
        <w:t>，</w:t>
      </w:r>
      <w:proofErr w:type="gramStart"/>
      <w:r w:rsidR="00C53CEB" w:rsidRPr="003A7C0E">
        <w:t>且前者</w:t>
      </w:r>
      <w:proofErr w:type="gramEnd"/>
      <w:r w:rsidR="00C53CEB" w:rsidRPr="003A7C0E">
        <w:t>移動幅度大於後者</w:t>
      </w:r>
      <w:r w:rsidR="00C53CEB">
        <w:t>。</w:t>
      </w:r>
    </w:p>
    <w:p w:rsidR="00A950DA" w:rsidRPr="001F44F5" w:rsidRDefault="00A950DA" w:rsidP="00A950DA">
      <w:pPr>
        <w:pStyle w:val="-5"/>
        <w:ind w:left="1207" w:hanging="1207"/>
        <w:rPr>
          <w:rFonts w:ascii="華康中明體" w:hAnsi="微軟正黑體"/>
          <w:color w:val="000000"/>
        </w:rPr>
      </w:pPr>
      <w:r w:rsidRPr="001F44F5">
        <w:rPr>
          <w:rStyle w:val="-0"/>
          <w:rFonts w:ascii="華康中明體" w:hAnsi="微軟正黑體" w:hint="eastAsia"/>
          <w:color w:val="000000"/>
        </w:rPr>
        <w:t>出　　處：</w:t>
      </w:r>
      <w:r w:rsidRPr="001F44F5">
        <w:rPr>
          <w:rFonts w:ascii="華康中明體" w:hAnsi="微軟正黑體" w:hint="eastAsia"/>
          <w:color w:val="000000"/>
        </w:rPr>
        <w:tab/>
        <w:t>龍騰版公民與社會</w:t>
      </w:r>
      <w:r w:rsidRPr="0056726B">
        <w:rPr>
          <w:rFonts w:hint="eastAsia"/>
          <w:color w:val="000000"/>
        </w:rPr>
        <w:t>4</w:t>
      </w:r>
      <w:r w:rsidRPr="001F44F5">
        <w:rPr>
          <w:rFonts w:ascii="華康中明體" w:hAnsi="微軟正黑體" w:hint="eastAsia"/>
          <w:color w:val="000000"/>
        </w:rPr>
        <w:t>第</w:t>
      </w:r>
      <w:r w:rsidRPr="0056726B">
        <w:rPr>
          <w:rFonts w:hint="eastAsia"/>
          <w:color w:val="000000"/>
        </w:rPr>
        <w:t>2</w:t>
      </w:r>
      <w:r w:rsidRPr="001F44F5">
        <w:rPr>
          <w:rFonts w:ascii="華康中明體" w:hAnsi="微軟正黑體" w:hint="eastAsia"/>
          <w:color w:val="000000"/>
        </w:rPr>
        <w:t>章市場機能</w:t>
      </w:r>
    </w:p>
    <w:p w:rsidR="00A950DA" w:rsidRPr="001F44F5" w:rsidRDefault="00A950DA" w:rsidP="00A950DA">
      <w:pPr>
        <w:pStyle w:val="-5"/>
        <w:ind w:left="1207" w:hanging="1207"/>
        <w:rPr>
          <w:rFonts w:ascii="華康中明體" w:hAnsi="微軟正黑體"/>
          <w:color w:val="000000"/>
        </w:rPr>
      </w:pPr>
      <w:r w:rsidRPr="001F44F5">
        <w:rPr>
          <w:rFonts w:ascii="華康中明體" w:hAnsi="微軟正黑體" w:hint="eastAsia"/>
          <w:color w:val="000000"/>
        </w:rPr>
        <w:tab/>
        <w:t>【滿級分】公民與社會學測通單元四主題</w:t>
      </w:r>
      <w:r w:rsidRPr="0056726B">
        <w:rPr>
          <w:rFonts w:hint="eastAsia"/>
          <w:color w:val="000000"/>
        </w:rPr>
        <w:t>2</w:t>
      </w:r>
      <w:r w:rsidRPr="001F44F5">
        <w:rPr>
          <w:rFonts w:ascii="華康中明體" w:hAnsi="微軟正黑體" w:hint="eastAsia"/>
          <w:color w:val="000000"/>
        </w:rPr>
        <w:t>市場機能</w:t>
      </w:r>
    </w:p>
    <w:p w:rsidR="00426C19" w:rsidRPr="00394CD3" w:rsidRDefault="00426C19" w:rsidP="00426C19">
      <w:pPr>
        <w:pStyle w:val="-5"/>
        <w:ind w:left="1207" w:hanging="1207"/>
      </w:pPr>
      <w:r w:rsidRPr="00394CD3">
        <w:rPr>
          <w:rStyle w:val="-0"/>
          <w:rFonts w:hint="eastAsia"/>
        </w:rPr>
        <w:t>解題觀念：</w:t>
      </w:r>
      <w:r>
        <w:rPr>
          <w:rStyle w:val="-0"/>
          <w:rFonts w:hint="eastAsia"/>
        </w:rPr>
        <w:tab/>
      </w:r>
      <w:r>
        <w:rPr>
          <w:rFonts w:hint="eastAsia"/>
          <w:lang w:eastAsia="zh-HK"/>
        </w:rPr>
        <w:t>公民題</w:t>
      </w:r>
    </w:p>
    <w:p w:rsidR="00A950DA" w:rsidRPr="001F44F5" w:rsidRDefault="00A950DA" w:rsidP="00A950DA">
      <w:pPr>
        <w:pStyle w:val="-5"/>
        <w:ind w:left="1207" w:hanging="1207"/>
        <w:rPr>
          <w:rFonts w:ascii="華康中明體" w:hAnsi="微軟正黑體"/>
          <w:color w:val="000000"/>
        </w:rPr>
      </w:pPr>
      <w:r w:rsidRPr="001F44F5">
        <w:rPr>
          <w:rStyle w:val="-0"/>
          <w:rFonts w:ascii="華康中明體" w:hAnsi="微軟正黑體" w:hint="eastAsia"/>
          <w:color w:val="000000"/>
        </w:rPr>
        <w:t>答　　案：</w:t>
      </w:r>
      <w:r w:rsidRPr="001F44F5">
        <w:rPr>
          <w:rFonts w:ascii="華康中明體" w:hAnsi="微軟正黑體" w:hint="eastAsia"/>
          <w:color w:val="000000"/>
        </w:rPr>
        <w:tab/>
      </w:r>
      <w:r w:rsidRPr="0056726B">
        <w:rPr>
          <w:rFonts w:hint="eastAsia"/>
          <w:color w:val="000000"/>
        </w:rPr>
        <w:t>B</w:t>
      </w:r>
    </w:p>
    <w:p w:rsidR="00A950DA" w:rsidRDefault="00A950DA" w:rsidP="00A950DA">
      <w:pPr>
        <w:pStyle w:val="-5"/>
        <w:ind w:left="1207" w:hanging="1207"/>
        <w:rPr>
          <w:rFonts w:ascii="華康中明體" w:hAnsi="微軟正黑體"/>
          <w:color w:val="000000"/>
        </w:rPr>
      </w:pPr>
      <w:r w:rsidRPr="001F44F5">
        <w:rPr>
          <w:rStyle w:val="-0"/>
          <w:rFonts w:ascii="華康中明體" w:hAnsi="微軟正黑體" w:hint="eastAsia"/>
          <w:color w:val="000000"/>
        </w:rPr>
        <w:t>解　　析：</w:t>
      </w:r>
      <w:r w:rsidRPr="001F44F5">
        <w:rPr>
          <w:rFonts w:ascii="華康中明體" w:hAnsi="微軟正黑體" w:hint="eastAsia"/>
          <w:color w:val="000000"/>
        </w:rPr>
        <w:tab/>
        <w:t>從資料</w:t>
      </w:r>
      <w:proofErr w:type="gramStart"/>
      <w:r w:rsidRPr="001F44F5">
        <w:rPr>
          <w:rFonts w:ascii="華康中明體" w:hAnsi="微軟正黑體" w:hint="eastAsia"/>
          <w:color w:val="000000"/>
        </w:rPr>
        <w:t>一</w:t>
      </w:r>
      <w:proofErr w:type="gramEnd"/>
      <w:r w:rsidRPr="001F44F5">
        <w:rPr>
          <w:rFonts w:ascii="華康中明體" w:hAnsi="微軟正黑體" w:hint="eastAsia"/>
          <w:color w:val="000000"/>
        </w:rPr>
        <w:t>「生產紅豆的成本上升」可知</w:t>
      </w:r>
      <w:proofErr w:type="gramStart"/>
      <w:r w:rsidRPr="001F44F5">
        <w:rPr>
          <w:rFonts w:ascii="華康中明體" w:hAnsi="微軟正黑體" w:hint="eastAsia"/>
          <w:color w:val="000000"/>
        </w:rPr>
        <w:t>供給線上移</w:t>
      </w:r>
      <w:proofErr w:type="gramEnd"/>
      <w:r w:rsidRPr="001F44F5">
        <w:rPr>
          <w:rFonts w:ascii="華康中明體" w:hAnsi="微軟正黑體" w:hint="eastAsia"/>
          <w:color w:val="000000"/>
        </w:rPr>
        <w:t>，而「有效提升消費者對產品的評價」可知需求線亦上移。「市場銷售價格與數量都大幅提升」可知需求增加的幅度大於供給減少的幅度，故選</w:t>
      </w:r>
      <w:r w:rsidRPr="0056726B">
        <w:rPr>
          <w:rFonts w:hint="eastAsia"/>
          <w:color w:val="000000"/>
        </w:rPr>
        <w:t>(B)</w:t>
      </w:r>
      <w:r w:rsidRPr="001F44F5">
        <w:rPr>
          <w:rFonts w:ascii="華康中明體" w:hAnsi="微軟正黑體" w:hint="eastAsia"/>
          <w:color w:val="000000"/>
        </w:rPr>
        <w:t>。</w:t>
      </w:r>
      <w:r w:rsidRPr="0056726B">
        <w:rPr>
          <w:rFonts w:hint="eastAsia"/>
          <w:color w:val="000000"/>
        </w:rPr>
        <w:t>(A)</w:t>
      </w:r>
      <w:r w:rsidRPr="001F44F5">
        <w:rPr>
          <w:rFonts w:ascii="華康中明體" w:hAnsi="微軟正黑體" w:hint="eastAsia"/>
          <w:color w:val="000000"/>
        </w:rPr>
        <w:t>前者移動幅度小於後者；</w:t>
      </w:r>
      <w:r w:rsidRPr="0056726B">
        <w:rPr>
          <w:rFonts w:hint="eastAsia"/>
          <w:color w:val="000000"/>
        </w:rPr>
        <w:t>(C)</w:t>
      </w:r>
      <w:proofErr w:type="gramStart"/>
      <w:r w:rsidRPr="001F44F5">
        <w:rPr>
          <w:rFonts w:ascii="華康中明體" w:hAnsi="微軟正黑體" w:hint="eastAsia"/>
          <w:color w:val="000000"/>
        </w:rPr>
        <w:t>需求線上移</w:t>
      </w:r>
      <w:proofErr w:type="gramEnd"/>
      <w:r w:rsidRPr="001F44F5">
        <w:rPr>
          <w:rFonts w:ascii="華康中明體" w:hAnsi="微軟正黑體" w:hint="eastAsia"/>
          <w:color w:val="000000"/>
        </w:rPr>
        <w:t>；</w:t>
      </w:r>
      <w:r w:rsidRPr="0056726B">
        <w:rPr>
          <w:rFonts w:hint="eastAsia"/>
          <w:color w:val="000000"/>
        </w:rPr>
        <w:t>(D)</w:t>
      </w:r>
      <w:proofErr w:type="gramStart"/>
      <w:r w:rsidRPr="001F44F5">
        <w:rPr>
          <w:rFonts w:ascii="華康中明體" w:hAnsi="微軟正黑體" w:hint="eastAsia"/>
          <w:color w:val="000000"/>
        </w:rPr>
        <w:t>供給線上移</w:t>
      </w:r>
      <w:proofErr w:type="gramEnd"/>
      <w:r w:rsidRPr="001F44F5">
        <w:rPr>
          <w:rFonts w:ascii="華康中明體" w:hAnsi="微軟正黑體" w:hint="eastAsia"/>
          <w:color w:val="000000"/>
        </w:rPr>
        <w:t>，</w:t>
      </w:r>
      <w:proofErr w:type="gramStart"/>
      <w:r w:rsidRPr="001F44F5">
        <w:rPr>
          <w:rFonts w:ascii="華康中明體" w:hAnsi="微軟正黑體" w:hint="eastAsia"/>
          <w:color w:val="000000"/>
        </w:rPr>
        <w:t>且前者</w:t>
      </w:r>
      <w:proofErr w:type="gramEnd"/>
      <w:r w:rsidRPr="001F44F5">
        <w:rPr>
          <w:rFonts w:ascii="華康中明體" w:hAnsi="微軟正黑體" w:hint="eastAsia"/>
          <w:color w:val="000000"/>
        </w:rPr>
        <w:t>移動幅度小於後者。</w:t>
      </w:r>
    </w:p>
    <w:p w:rsidR="009F36B3" w:rsidRDefault="00BE03D3" w:rsidP="00C53CEB">
      <w:pPr>
        <w:pStyle w:val="-2"/>
      </w:pPr>
      <w:r>
        <w:rPr>
          <w:rFonts w:ascii="Helvetica" w:hAnsi="Helvetica" w:hint="eastAsia"/>
          <w:b/>
          <w:noProof/>
          <w:color w:val="FFFFFF"/>
          <w:sz w:val="32"/>
          <w:szCs w:val="32"/>
        </w:rPr>
        <mc:AlternateContent>
          <mc:Choice Requires="wps">
            <w:drawing>
              <wp:anchor distT="0" distB="0" distL="114300" distR="114300" simplePos="0" relativeHeight="251744768" behindDoc="1" locked="0" layoutInCell="1" allowOverlap="1" wp14:anchorId="5AB3412D" wp14:editId="29D842D3">
                <wp:simplePos x="0" y="0"/>
                <wp:positionH relativeFrom="column">
                  <wp:posOffset>0</wp:posOffset>
                </wp:positionH>
                <wp:positionV relativeFrom="paragraph">
                  <wp:posOffset>180340</wp:posOffset>
                </wp:positionV>
                <wp:extent cx="6480000" cy="1188000"/>
                <wp:effectExtent l="0" t="0" r="0" b="0"/>
                <wp:wrapNone/>
                <wp:docPr id="43"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1188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0;margin-top:14.2pt;width:510.25pt;height:93.55pt;z-index:-2515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" fillcolor="#e6e6e6" stroked="f"/>
            </w:pict>
          </mc:Fallback>
        </mc:AlternateContent>
      </w:r>
      <w:r w:rsidR="009F36B3">
        <w:rPr>
          <w:rStyle w:val="-4"/>
          <w:rFonts w:hint="eastAsia"/>
        </w:rPr>
        <w:t>69</w:t>
      </w:r>
      <w:r w:rsidR="00C53CEB">
        <w:rPr>
          <w:rFonts w:hint="eastAsia"/>
        </w:rPr>
        <w:t xml:space="preserve">　</w:t>
      </w:r>
      <w:r w:rsidR="00C53CEB" w:rsidRPr="003A7C0E">
        <w:t>我們一般認為「社」是指「</w:t>
      </w:r>
      <w:proofErr w:type="gramStart"/>
      <w:r w:rsidR="00C53CEB" w:rsidRPr="003A7C0E">
        <w:t>熟番</w:t>
      </w:r>
      <w:proofErr w:type="gramEnd"/>
      <w:r w:rsidR="00C53CEB" w:rsidRPr="003A7C0E">
        <w:t>」村落，但萬丹「社」的出現，顯然提供了另一種看法。</w:t>
      </w:r>
      <w:proofErr w:type="gramStart"/>
      <w:r w:rsidR="00C53CEB" w:rsidRPr="003A7C0E">
        <w:t>就題文</w:t>
      </w:r>
      <w:proofErr w:type="gramEnd"/>
      <w:r w:rsidR="00C53CEB" w:rsidRPr="003A7C0E">
        <w:t>來看，萬丹社的例子最適合從下列哪一歷史脈絡來解讀？</w:t>
      </w:r>
      <w:r w:rsidR="00C53CEB">
        <w:rPr>
          <w:rFonts w:hint="eastAsia"/>
        </w:rPr>
        <w:t xml:space="preserve">　</w:t>
      </w:r>
      <w:r>
        <w:br/>
      </w:r>
      <w:r w:rsidR="00C53CEB" w:rsidRPr="003A7C0E">
        <w:t>(A)</w:t>
      </w:r>
      <w:proofErr w:type="gramStart"/>
      <w:r w:rsidR="00C53CEB" w:rsidRPr="003A7C0E">
        <w:t>粵民開發與熟番</w:t>
      </w:r>
      <w:proofErr w:type="gramEnd"/>
      <w:r w:rsidR="00C53CEB" w:rsidRPr="003A7C0E">
        <w:t>地權的關係</w:t>
      </w:r>
      <w:r w:rsidR="00C53CEB">
        <w:rPr>
          <w:rFonts w:hint="eastAsia"/>
        </w:rPr>
        <w:t xml:space="preserve">　</w:t>
      </w:r>
      <w:r w:rsidR="00C53CEB" w:rsidRPr="003A7C0E">
        <w:t>(B)</w:t>
      </w:r>
      <w:r w:rsidR="00C53CEB" w:rsidRPr="003A7C0E">
        <w:t>義民形象被塑造的演變過程</w:t>
      </w:r>
      <w:r w:rsidR="00C53CEB">
        <w:rPr>
          <w:rFonts w:hint="eastAsia"/>
        </w:rPr>
        <w:t xml:space="preserve">　</w:t>
      </w:r>
      <w:r>
        <w:br/>
      </w:r>
      <w:r w:rsidR="00C53CEB" w:rsidRPr="003A7C0E">
        <w:t>(C)</w:t>
      </w:r>
      <w:r w:rsidR="00C53CEB" w:rsidRPr="003A7C0E">
        <w:t>鄭氏在當地開發的歷史痕跡</w:t>
      </w:r>
      <w:r w:rsidR="00C53CEB">
        <w:rPr>
          <w:rFonts w:hint="eastAsia"/>
        </w:rPr>
        <w:t xml:space="preserve">　</w:t>
      </w:r>
      <w:r w:rsidR="00C53CEB" w:rsidRPr="003A7C0E">
        <w:t>(D)</w:t>
      </w:r>
      <w:r w:rsidR="00C53CEB" w:rsidRPr="003A7C0E">
        <w:t>民間信仰與地名命名之關聯</w:t>
      </w:r>
      <w:r w:rsidR="00C53CEB">
        <w:rPr>
          <w:rFonts w:hint="eastAsia"/>
        </w:rPr>
        <w:t>。</w:t>
      </w:r>
    </w:p>
    <w:p w:rsidR="008E30EB" w:rsidRPr="00D24451" w:rsidRDefault="008E30EB" w:rsidP="008E30EB">
      <w:pPr>
        <w:pStyle w:val="-5"/>
        <w:ind w:left="1207" w:hanging="1207"/>
        <w:rPr>
          <w:color w:val="000000"/>
        </w:rPr>
      </w:pPr>
      <w:r w:rsidRPr="00D24451">
        <w:rPr>
          <w:rStyle w:val="-0"/>
          <w:rFonts w:hint="eastAsia"/>
          <w:color w:val="000000"/>
        </w:rPr>
        <w:lastRenderedPageBreak/>
        <w:t>出　　處：</w:t>
      </w:r>
      <w:r w:rsidRPr="00D24451">
        <w:rPr>
          <w:rStyle w:val="-0"/>
          <w:rFonts w:hint="eastAsia"/>
          <w:color w:val="000000"/>
        </w:rPr>
        <w:tab/>
      </w:r>
      <w:r w:rsidRPr="00D24451">
        <w:rPr>
          <w:rFonts w:hint="eastAsia"/>
          <w:color w:val="000000"/>
        </w:rPr>
        <w:t>康熹</w:t>
      </w:r>
      <w:r w:rsidRPr="00D24451">
        <w:rPr>
          <w:rFonts w:ascii="新細明體" w:hAnsi="新細明體" w:hint="eastAsia"/>
          <w:color w:val="000000"/>
        </w:rPr>
        <w:t>版歷史</w:t>
      </w:r>
      <w:r w:rsidRPr="00D24451">
        <w:rPr>
          <w:rFonts w:hint="eastAsia"/>
          <w:color w:val="000000"/>
        </w:rPr>
        <w:t>1</w:t>
      </w:r>
      <w:r w:rsidRPr="00D24451">
        <w:rPr>
          <w:rFonts w:ascii="新細明體" w:hAnsi="新細明體" w:hint="eastAsia"/>
          <w:color w:val="000000"/>
        </w:rPr>
        <w:t>，第</w:t>
      </w:r>
      <w:r w:rsidRPr="00D24451">
        <w:rPr>
          <w:rFonts w:hint="eastAsia"/>
          <w:color w:val="000000"/>
        </w:rPr>
        <w:t>2</w:t>
      </w:r>
      <w:r w:rsidRPr="00D24451">
        <w:rPr>
          <w:rFonts w:ascii="新細明體" w:hAnsi="新細明體" w:hint="eastAsia"/>
          <w:color w:val="000000"/>
        </w:rPr>
        <w:t>章第</w:t>
      </w:r>
      <w:r w:rsidRPr="00D24451">
        <w:rPr>
          <w:rFonts w:hint="eastAsia"/>
          <w:color w:val="000000"/>
        </w:rPr>
        <w:t>2</w:t>
      </w:r>
      <w:r w:rsidRPr="00D24451">
        <w:rPr>
          <w:rFonts w:ascii="新細明體" w:hAnsi="新細明體" w:hint="eastAsia"/>
          <w:color w:val="000000"/>
        </w:rPr>
        <w:t>節鄭氏統治時期</w:t>
      </w:r>
    </w:p>
    <w:p w:rsidR="008E30EB" w:rsidRPr="00D24451" w:rsidRDefault="008E30EB" w:rsidP="008E30EB">
      <w:pPr>
        <w:pStyle w:val="-5"/>
        <w:ind w:left="1207" w:hanging="1207"/>
        <w:rPr>
          <w:color w:val="000000"/>
        </w:rPr>
      </w:pPr>
      <w:r w:rsidRPr="00D24451">
        <w:rPr>
          <w:rFonts w:hint="eastAsia"/>
          <w:color w:val="000000"/>
        </w:rPr>
        <w:tab/>
        <w:t xml:space="preserve">UP </w:t>
      </w:r>
      <w:proofErr w:type="spellStart"/>
      <w:r w:rsidRPr="00D24451">
        <w:rPr>
          <w:rFonts w:hint="eastAsia"/>
          <w:color w:val="000000"/>
        </w:rPr>
        <w:t>UP</w:t>
      </w:r>
      <w:proofErr w:type="spellEnd"/>
      <w:proofErr w:type="gramStart"/>
      <w:r w:rsidRPr="00D24451">
        <w:rPr>
          <w:rFonts w:hint="eastAsia"/>
          <w:color w:val="000000"/>
        </w:rPr>
        <w:t>歷史學測總複習</w:t>
      </w:r>
      <w:proofErr w:type="gramEnd"/>
      <w:r w:rsidRPr="00D24451">
        <w:rPr>
          <w:rFonts w:hint="eastAsia"/>
          <w:color w:val="000000"/>
        </w:rPr>
        <w:t>講義單元</w:t>
      </w:r>
      <w:r w:rsidRPr="00D24451">
        <w:rPr>
          <w:rFonts w:hint="eastAsia"/>
          <w:color w:val="000000"/>
        </w:rPr>
        <w:t>1</w:t>
      </w:r>
      <w:r w:rsidRPr="00D24451">
        <w:rPr>
          <w:rFonts w:hint="eastAsia"/>
          <w:color w:val="000000"/>
        </w:rPr>
        <w:t>早期臺灣</w:t>
      </w:r>
    </w:p>
    <w:p w:rsidR="008E30EB" w:rsidRPr="00D24451" w:rsidRDefault="008E30EB" w:rsidP="008E30EB">
      <w:pPr>
        <w:pStyle w:val="-5"/>
        <w:ind w:left="1207" w:hanging="1207"/>
      </w:pPr>
      <w:r w:rsidRPr="00D24451">
        <w:rPr>
          <w:rStyle w:val="-0"/>
          <w:rFonts w:hint="eastAsia"/>
        </w:rPr>
        <w:t>答　　案：</w:t>
      </w:r>
      <w:r w:rsidRPr="00D24451">
        <w:rPr>
          <w:rStyle w:val="-0"/>
          <w:rFonts w:hint="eastAsia"/>
        </w:rPr>
        <w:tab/>
      </w:r>
      <w:r w:rsidRPr="00D24451">
        <w:rPr>
          <w:rFonts w:hint="eastAsia"/>
        </w:rPr>
        <w:t>C</w:t>
      </w:r>
    </w:p>
    <w:p w:rsidR="00A950DA" w:rsidRPr="00161337" w:rsidRDefault="00A950DA" w:rsidP="00A950DA">
      <w:pPr>
        <w:pStyle w:val="-5"/>
        <w:ind w:left="1207" w:hanging="1207"/>
      </w:pPr>
      <w:r w:rsidRPr="00161337">
        <w:rPr>
          <w:rStyle w:val="-0"/>
          <w:rFonts w:hint="eastAsia"/>
        </w:rPr>
        <w:t>解　　析：</w:t>
      </w:r>
      <w:r w:rsidRPr="00161337">
        <w:rPr>
          <w:rStyle w:val="-0"/>
          <w:rFonts w:hint="eastAsia"/>
        </w:rPr>
        <w:tab/>
      </w:r>
      <w:proofErr w:type="gramStart"/>
      <w:r w:rsidRPr="00161337">
        <w:rPr>
          <w:rFonts w:hint="eastAsia"/>
        </w:rPr>
        <w:t>由</w:t>
      </w:r>
      <w:r w:rsidRPr="00161337">
        <w:rPr>
          <w:rFonts w:ascii="華康中明體" w:hint="eastAsia"/>
        </w:rPr>
        <w:t>題幹</w:t>
      </w:r>
      <w:proofErr w:type="gramEnd"/>
      <w:r w:rsidRPr="00161337">
        <w:rPr>
          <w:rFonts w:ascii="華康中明體" w:hint="eastAsia"/>
        </w:rPr>
        <w:t>可知，在清朝治</w:t>
      </w:r>
      <w:proofErr w:type="gramStart"/>
      <w:r w:rsidRPr="00161337">
        <w:rPr>
          <w:rFonts w:ascii="華康中明體" w:hint="eastAsia"/>
        </w:rPr>
        <w:t>臺</w:t>
      </w:r>
      <w:proofErr w:type="gramEnd"/>
      <w:r w:rsidRPr="00161337">
        <w:rPr>
          <w:rFonts w:ascii="華康中明體" w:hint="eastAsia"/>
        </w:rPr>
        <w:t>初期即出現與</w:t>
      </w:r>
      <w:r w:rsidRPr="00161337">
        <w:rPr>
          <w:rFonts w:ascii="華康中明體" w:hAnsi="微軟正黑體" w:hint="eastAsia"/>
        </w:rPr>
        <w:t>「</w:t>
      </w:r>
      <w:proofErr w:type="gramStart"/>
      <w:r w:rsidRPr="00161337">
        <w:rPr>
          <w:rFonts w:ascii="華康中明體" w:hAnsi="微軟正黑體" w:hint="eastAsia"/>
        </w:rPr>
        <w:t>熟番</w:t>
      </w:r>
      <w:proofErr w:type="gramEnd"/>
      <w:r w:rsidRPr="00161337">
        <w:rPr>
          <w:rFonts w:ascii="華康中明體" w:hAnsi="微軟正黑體" w:hint="eastAsia"/>
        </w:rPr>
        <w:t>」無關的村落名，如萬丹社</w:t>
      </w:r>
      <w:r w:rsidRPr="00161337">
        <w:rPr>
          <w:rFonts w:ascii="華康中明體" w:hint="eastAsia"/>
        </w:rPr>
        <w:t>；故從歷史發展的脈絡來看，應與鄭氏時期在屏東地區</w:t>
      </w:r>
      <w:proofErr w:type="gramStart"/>
      <w:r w:rsidRPr="00161337">
        <w:rPr>
          <w:rFonts w:ascii="華康中明體" w:hint="eastAsia"/>
        </w:rPr>
        <w:t>的軍屯有關</w:t>
      </w:r>
      <w:proofErr w:type="gramEnd"/>
      <w:r w:rsidRPr="00161337">
        <w:rPr>
          <w:rFonts w:ascii="華康中明體" w:hint="eastAsia"/>
        </w:rPr>
        <w:t>。(A)由資料二可知萬丹</w:t>
      </w:r>
      <w:r w:rsidRPr="00161337">
        <w:rPr>
          <w:rFonts w:ascii="華康中明體" w:hAnsi="微軟正黑體" w:hint="eastAsia"/>
        </w:rPr>
        <w:t>「</w:t>
      </w:r>
      <w:r w:rsidRPr="00161337">
        <w:rPr>
          <w:rFonts w:ascii="華康中明體" w:hint="eastAsia"/>
        </w:rPr>
        <w:t>社</w:t>
      </w:r>
      <w:r w:rsidRPr="00161337">
        <w:rPr>
          <w:rFonts w:ascii="華康中明體" w:hAnsi="微軟正黑體" w:hint="eastAsia"/>
        </w:rPr>
        <w:t>」</w:t>
      </w:r>
      <w:r w:rsidRPr="00161337">
        <w:rPr>
          <w:rFonts w:hint="eastAsia"/>
        </w:rPr>
        <w:t>與熟番無關；</w:t>
      </w:r>
      <w:r w:rsidRPr="00161337">
        <w:rPr>
          <w:rFonts w:hint="eastAsia"/>
        </w:rPr>
        <w:t>(B)</w:t>
      </w:r>
      <w:r w:rsidRPr="00161337">
        <w:rPr>
          <w:rFonts w:hint="eastAsia"/>
        </w:rPr>
        <w:t>義民信仰要到清朝乾隆年間</w:t>
      </w:r>
      <w:r w:rsidR="000450DF" w:rsidRPr="004C6EEE">
        <w:rPr>
          <w:rFonts w:hint="eastAsia"/>
        </w:rPr>
        <w:t>林爽文</w:t>
      </w:r>
      <w:bookmarkStart w:id="0" w:name="_GoBack"/>
      <w:bookmarkEnd w:id="0"/>
      <w:r w:rsidRPr="00161337">
        <w:rPr>
          <w:rFonts w:hint="eastAsia"/>
        </w:rPr>
        <w:t>事件後才逐漸形成；</w:t>
      </w:r>
      <w:r w:rsidRPr="00161337">
        <w:rPr>
          <w:rFonts w:hint="eastAsia"/>
        </w:rPr>
        <w:t>(C)</w:t>
      </w:r>
      <w:r w:rsidRPr="00161337">
        <w:rPr>
          <w:rFonts w:hint="eastAsia"/>
        </w:rPr>
        <w:t>從資料二可知，「後勁社」、「左營社」的地名出現，與鄭氏的軍屯有關；</w:t>
      </w:r>
      <w:r w:rsidRPr="00161337">
        <w:rPr>
          <w:rFonts w:hint="eastAsia"/>
        </w:rPr>
        <w:t>(D)</w:t>
      </w:r>
      <w:r w:rsidRPr="00161337">
        <w:rPr>
          <w:rFonts w:hint="eastAsia"/>
        </w:rPr>
        <w:t>由資料二可知，與民間信仰無關。</w:t>
      </w:r>
    </w:p>
    <w:p w:rsidR="009F36B3" w:rsidRPr="00A950DA" w:rsidRDefault="009F36B3" w:rsidP="009F36B3">
      <w:pPr>
        <w:rPr>
          <w:rFonts w:ascii="新細明體" w:eastAsia="新細明體" w:hAnsi="新細明體"/>
          <w:szCs w:val="23"/>
        </w:rPr>
      </w:pPr>
    </w:p>
    <w:p w:rsidR="009F36B3" w:rsidRPr="006970E4" w:rsidRDefault="009F36B3" w:rsidP="009F36B3">
      <w:pPr>
        <w:rPr>
          <w:rFonts w:ascii="新細明體" w:cs="新細明體"/>
          <w:szCs w:val="23"/>
          <w:u w:val="single"/>
        </w:rPr>
      </w:pPr>
      <w:r w:rsidRPr="006970E4">
        <w:rPr>
          <w:szCs w:val="23"/>
          <w:u w:val="single"/>
        </w:rPr>
        <w:t>70</w:t>
      </w:r>
      <w:r w:rsidRPr="006970E4">
        <w:rPr>
          <w:rFonts w:hint="eastAsia"/>
          <w:szCs w:val="23"/>
          <w:u w:val="single"/>
        </w:rPr>
        <w:t>-</w:t>
      </w:r>
      <w:r w:rsidRPr="006970E4">
        <w:rPr>
          <w:szCs w:val="23"/>
          <w:u w:val="single"/>
        </w:rPr>
        <w:t>72</w:t>
      </w:r>
      <w:r w:rsidRPr="006970E4">
        <w:rPr>
          <w:rFonts w:ascii="新細明體" w:cs="新細明體" w:hint="eastAsia"/>
          <w:szCs w:val="23"/>
          <w:u w:val="single"/>
        </w:rPr>
        <w:t>為題組</w:t>
      </w:r>
    </w:p>
    <w:p w:rsidR="00C53CEB" w:rsidRPr="00830878" w:rsidRDefault="0003044D" w:rsidP="00C53CEB">
      <w:pPr>
        <w:pStyle w:val="ad"/>
      </w:pPr>
      <w:r w:rsidRPr="005B7A54">
        <w:rPr>
          <w:rFonts w:ascii="新細明體" w:hAnsi="新細明體" w:cs="新細明體"/>
          <w:noProof/>
        </w:rPr>
        <mc:AlternateContent>
          <mc:Choice Requires="wps">
            <w:drawing>
              <wp:anchor distT="0" distB="0" distL="114300" distR="114300" simplePos="0" relativeHeight="251747840" behindDoc="0" locked="0" layoutInCell="1" allowOverlap="1" wp14:anchorId="1BCEB87A" wp14:editId="6487D5BE">
                <wp:simplePos x="0" y="0"/>
                <wp:positionH relativeFrom="column">
                  <wp:posOffset>3806190</wp:posOffset>
                </wp:positionH>
                <wp:positionV relativeFrom="paragraph">
                  <wp:posOffset>3239770</wp:posOffset>
                </wp:positionV>
                <wp:extent cx="2563495" cy="302260"/>
                <wp:effectExtent l="0" t="0" r="0" b="2540"/>
                <wp:wrapSquare wrapText="bothSides"/>
                <wp:docPr id="44"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3495" cy="302260"/>
                        </a:xfrm>
                        <a:prstGeom prst="rect">
                          <a:avLst/>
                        </a:prstGeom>
                        <a:noFill/>
                        <a:ln>
                          <a:noFill/>
                        </a:ln>
                        <a:effectLst/>
                        <a:extLst>
                          <a:ext uri="{909E8E84-426E-40DD-AFC4-6F175D3DCCD1}">
                            <a14:hiddenFill xmlns:a14="http://schemas.microsoft.com/office/drawing/2010/main">
                              <a:solidFill>
                                <a:srgbClr val="E6E6E6"/>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26C19" w:rsidRDefault="00426C19" w:rsidP="005B7A54">
                            <w:pPr>
                              <w:jc w:val="center"/>
                            </w:pPr>
                            <w:r>
                              <w:rPr>
                                <w:rFonts w:hint="eastAsia"/>
                                <w:lang w:eastAsia="zh-HK"/>
                              </w:rPr>
                              <w:t>圖</w:t>
                            </w:r>
                            <w:r>
                              <w:rPr>
                                <w:rFonts w:hint="eastAsia"/>
                              </w:rPr>
                              <w:t>14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8" o:spid="_x0000_s1044" type="#_x0000_t202" style="position:absolute;left:0;text-align:left;margin-left:299.7pt;margin-top:255.1pt;width:201.85pt;height:23.8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" filled="f" fillcolor="#e6e6e6" stroked="f">
                <v:textbox>
                  <w:txbxContent>
                    <w:p w:rsidR="00426C19" w:rsidRDefault="00426C19" w:rsidP="005B7A54">
                      <w:pPr>
                        <w:jc w:val="center"/>
                      </w:pPr>
                      <w:r>
                        <w:rPr>
                          <w:rFonts w:hint="eastAsia"/>
                          <w:lang w:eastAsia="zh-HK"/>
                        </w:rPr>
                        <w:t>圖</w:t>
                      </w:r>
                      <w:r>
                        <w:rPr>
                          <w:rFonts w:hint="eastAsia"/>
                        </w:rPr>
                        <w:t>14</w:t>
                      </w:r>
                    </w:p>
                  </w:txbxContent>
                </v:textbox>
                <w10:wrap type="square"/>
              </v:shape>
            </w:pict>
          </mc:Fallback>
        </mc:AlternateContent>
      </w:r>
      <w:r w:rsidR="00C53CEB" w:rsidRPr="00AA5A2D">
        <w:rPr>
          <w:rFonts w:ascii="新細明體" w:hAnsi="新細明體" w:cs="新細明體" w:hint="eastAsia"/>
        </w:rPr>
        <w:t>◎</w:t>
      </w:r>
      <w:r w:rsidR="00A950DA">
        <w:rPr>
          <w:rFonts w:ascii="新細明體" w:hAnsi="新細明體" w:cs="新細明體"/>
        </w:rPr>
        <w:tab/>
      </w:r>
      <w:r w:rsidR="00C53CEB" w:rsidRPr="00830878">
        <w:tab/>
      </w:r>
      <w:r w:rsidR="00A92316">
        <w:rPr>
          <w:noProof/>
        </w:rPr>
        <w:drawing>
          <wp:anchor distT="0" distB="0" distL="114300" distR="114300" simplePos="0" relativeHeight="251764224" behindDoc="0" locked="0" layoutInCell="1" allowOverlap="1">
            <wp:simplePos x="0" y="0"/>
            <wp:positionH relativeFrom="column">
              <wp:posOffset>3700145</wp:posOffset>
            </wp:positionH>
            <wp:positionV relativeFrom="paragraph">
              <wp:posOffset>79375</wp:posOffset>
            </wp:positionV>
            <wp:extent cx="2775585" cy="3167380"/>
            <wp:effectExtent l="0" t="0" r="5715" b="0"/>
            <wp:wrapSquare wrapText="bothSides"/>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70-7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775585" cy="3167380"/>
                    </a:xfrm>
                    <a:prstGeom prst="rect">
                      <a:avLst/>
                    </a:prstGeom>
                  </pic:spPr>
                </pic:pic>
              </a:graphicData>
            </a:graphic>
            <wp14:sizeRelH relativeFrom="margin">
              <wp14:pctWidth>0</wp14:pctWidth>
            </wp14:sizeRelH>
            <wp14:sizeRelV relativeFrom="margin">
              <wp14:pctHeight>0</wp14:pctHeight>
            </wp14:sizeRelV>
          </wp:anchor>
        </w:drawing>
      </w:r>
      <w:r w:rsidR="00C53CEB" w:rsidRPr="003A7C0E">
        <w:t>比利時是由多語言族群組成的聯邦體制國家，包括法語、荷語和德語等語言族群，其分布區域主要與鄰國居民通用的語言有關，圖</w:t>
      </w:r>
      <w:r w:rsidR="00C53CEB" w:rsidRPr="003A7C0E">
        <w:t>14</w:t>
      </w:r>
      <w:r w:rsidR="00C53CEB" w:rsidRPr="003A7C0E">
        <w:t>為該國的語言分區圖。這三種語言分布彼此明顯區隔，並成為該國自治行政區劃分的重要依據之</w:t>
      </w:r>
      <w:proofErr w:type="gramStart"/>
      <w:r w:rsidR="00C53CEB" w:rsidRPr="003A7C0E">
        <w:t>一</w:t>
      </w:r>
      <w:proofErr w:type="gramEnd"/>
      <w:r w:rsidR="00C53CEB" w:rsidRPr="003A7C0E">
        <w:t>。比利時之所以成為多語言族群的國家，與其特殊的歷史發展關係密切。比利時原與荷蘭及盧森堡組成所謂的低地國，但經過十六、十七世紀的連年戰爭，其中的十七</w:t>
      </w:r>
      <w:proofErr w:type="gramStart"/>
      <w:r w:rsidR="00C53CEB" w:rsidRPr="003A7C0E">
        <w:t>個</w:t>
      </w:r>
      <w:proofErr w:type="gramEnd"/>
      <w:r w:rsidR="00C53CEB" w:rsidRPr="003A7C0E">
        <w:t>省分分裂，最後形成比利時以及荷蘭兩個國家。由於族群和語言因素，現今比利時沒有任何一個政黨可以橫跨不同語言區而獲得全國性的支持，甚至在</w:t>
      </w:r>
      <w:r w:rsidR="00C53CEB" w:rsidRPr="003A7C0E">
        <w:t>2010</w:t>
      </w:r>
      <w:r w:rsidR="00C53CEB" w:rsidRPr="003A7C0E">
        <w:t>年國會大選之後，比利時各政黨的組閣談判長達</w:t>
      </w:r>
      <w:r w:rsidR="00C53CEB" w:rsidRPr="003A7C0E">
        <w:t>541</w:t>
      </w:r>
      <w:r w:rsidR="00C53CEB" w:rsidRPr="003A7C0E">
        <w:t>天，最後才順利組織政府，成為全球在和平時代裡無政府時期最長的國家。請問：</w:t>
      </w:r>
    </w:p>
    <w:p w:rsidR="009F36B3" w:rsidRDefault="005B7A54" w:rsidP="00C53CEB">
      <w:pPr>
        <w:pStyle w:val="-2"/>
      </w:pPr>
      <w:r>
        <w:rPr>
          <w:rFonts w:ascii="Helvetica" w:hAnsi="Helvetica" w:hint="eastAsia"/>
          <w:b/>
          <w:noProof/>
          <w:color w:val="FFFFFF"/>
          <w:sz w:val="32"/>
          <w:szCs w:val="32"/>
        </w:rPr>
        <mc:AlternateContent>
          <mc:Choice Requires="wps">
            <w:drawing>
              <wp:anchor distT="0" distB="0" distL="114300" distR="114300" simplePos="0" relativeHeight="251749888" behindDoc="1" locked="0" layoutInCell="1" allowOverlap="1" wp14:anchorId="68FDDB21" wp14:editId="6DCC7B45">
                <wp:simplePos x="0" y="0"/>
                <wp:positionH relativeFrom="column">
                  <wp:posOffset>0</wp:posOffset>
                </wp:positionH>
                <wp:positionV relativeFrom="paragraph">
                  <wp:posOffset>0</wp:posOffset>
                </wp:positionV>
                <wp:extent cx="6480000" cy="1008000"/>
                <wp:effectExtent l="0" t="0" r="0" b="1905"/>
                <wp:wrapNone/>
                <wp:docPr id="45"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1008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0;margin-top:0;width:510.25pt;height:79.35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" fillcolor="#e6e6e6" stroked="f"/>
            </w:pict>
          </mc:Fallback>
        </mc:AlternateContent>
      </w:r>
      <w:r w:rsidR="009F36B3">
        <w:rPr>
          <w:rStyle w:val="-4"/>
          <w:rFonts w:hint="eastAsia"/>
        </w:rPr>
        <w:t>70</w:t>
      </w:r>
      <w:r w:rsidR="00C53CEB">
        <w:rPr>
          <w:rFonts w:hint="eastAsia"/>
        </w:rPr>
        <w:t xml:space="preserve">　</w:t>
      </w:r>
      <w:proofErr w:type="gramStart"/>
      <w:r w:rsidR="00C53CEB" w:rsidRPr="003A7C0E">
        <w:t>依據題文資訊</w:t>
      </w:r>
      <w:proofErr w:type="gramEnd"/>
      <w:r w:rsidR="00C53CEB" w:rsidRPr="003A7C0E">
        <w:t>，低地國十七</w:t>
      </w:r>
      <w:proofErr w:type="gramStart"/>
      <w:r w:rsidR="00C53CEB" w:rsidRPr="003A7C0E">
        <w:t>個</w:t>
      </w:r>
      <w:proofErr w:type="gramEnd"/>
      <w:r w:rsidR="00C53CEB" w:rsidRPr="003A7C0E">
        <w:t>省分分裂後，促成某些省分成立荷蘭共和國的戰爭最可能是下列何者？</w:t>
      </w:r>
      <w:r w:rsidR="00C53CEB">
        <w:rPr>
          <w:rFonts w:hint="eastAsia"/>
        </w:rPr>
        <w:t xml:space="preserve">　</w:t>
      </w:r>
      <w:r>
        <w:br/>
      </w:r>
      <w:r w:rsidR="00C53CEB" w:rsidRPr="003A7C0E">
        <w:t>(A)</w:t>
      </w:r>
      <w:r w:rsidR="00C53CEB" w:rsidRPr="003A7C0E">
        <w:t>三十年戰爭</w:t>
      </w:r>
      <w:r w:rsidR="00C53CEB">
        <w:rPr>
          <w:rFonts w:hint="eastAsia"/>
        </w:rPr>
        <w:t xml:space="preserve">　</w:t>
      </w:r>
      <w:r w:rsidR="00C53CEB" w:rsidRPr="003A7C0E">
        <w:t>(B)</w:t>
      </w:r>
      <w:r w:rsidR="00C53CEB" w:rsidRPr="003A7C0E">
        <w:t>英法七年戰爭</w:t>
      </w:r>
      <w:r w:rsidR="00C53CEB">
        <w:rPr>
          <w:rFonts w:hint="eastAsia"/>
        </w:rPr>
        <w:t xml:space="preserve">　</w:t>
      </w:r>
      <w:r w:rsidR="00C53CEB" w:rsidRPr="003A7C0E">
        <w:t>(C)</w:t>
      </w:r>
      <w:r w:rsidR="00C53CEB" w:rsidRPr="003A7C0E">
        <w:t>拿破崙戰爭</w:t>
      </w:r>
      <w:r w:rsidR="00C53CEB">
        <w:rPr>
          <w:rFonts w:hint="eastAsia"/>
        </w:rPr>
        <w:t xml:space="preserve">　</w:t>
      </w:r>
      <w:r w:rsidR="00C53CEB" w:rsidRPr="003A7C0E">
        <w:t>(D)</w:t>
      </w:r>
      <w:r w:rsidR="00C53CEB" w:rsidRPr="003A7C0E">
        <w:t>普法戰爭</w:t>
      </w:r>
      <w:r w:rsidR="00C53CEB">
        <w:rPr>
          <w:rFonts w:hint="eastAsia"/>
        </w:rPr>
        <w:t>。</w:t>
      </w:r>
    </w:p>
    <w:p w:rsidR="008E30EB" w:rsidRPr="00D24451" w:rsidRDefault="008E30EB" w:rsidP="008E30EB">
      <w:pPr>
        <w:pStyle w:val="-5"/>
        <w:ind w:left="1207" w:hanging="1207"/>
        <w:rPr>
          <w:color w:val="000000"/>
        </w:rPr>
      </w:pPr>
      <w:r w:rsidRPr="00D24451">
        <w:rPr>
          <w:rStyle w:val="-0"/>
          <w:rFonts w:hint="eastAsia"/>
          <w:color w:val="000000"/>
        </w:rPr>
        <w:t>出　　處：</w:t>
      </w:r>
      <w:r w:rsidRPr="00D24451">
        <w:rPr>
          <w:rStyle w:val="-0"/>
          <w:rFonts w:hint="eastAsia"/>
          <w:color w:val="000000"/>
        </w:rPr>
        <w:tab/>
      </w:r>
      <w:r w:rsidRPr="00D24451">
        <w:rPr>
          <w:rFonts w:hint="eastAsia"/>
          <w:color w:val="000000"/>
        </w:rPr>
        <w:t>康熹</w:t>
      </w:r>
      <w:r w:rsidRPr="00D24451">
        <w:rPr>
          <w:rFonts w:ascii="新細明體" w:hAnsi="新細明體" w:hint="eastAsia"/>
          <w:color w:val="000000"/>
        </w:rPr>
        <w:t>版歷史</w:t>
      </w:r>
      <w:r w:rsidRPr="00D24451">
        <w:rPr>
          <w:rFonts w:hint="eastAsia"/>
          <w:color w:val="000000"/>
        </w:rPr>
        <w:t>3</w:t>
      </w:r>
      <w:r w:rsidRPr="00D24451">
        <w:rPr>
          <w:rFonts w:ascii="新細明體" w:hAnsi="新細明體" w:hint="eastAsia"/>
          <w:color w:val="000000"/>
        </w:rPr>
        <w:t>，第</w:t>
      </w:r>
      <w:r w:rsidRPr="00D24451">
        <w:rPr>
          <w:rFonts w:hint="eastAsia"/>
          <w:color w:val="000000"/>
        </w:rPr>
        <w:t>10</w:t>
      </w:r>
      <w:r w:rsidRPr="00D24451">
        <w:rPr>
          <w:rFonts w:ascii="新細明體" w:hAnsi="新細明體" w:hint="eastAsia"/>
          <w:color w:val="000000"/>
        </w:rPr>
        <w:t>章第</w:t>
      </w:r>
      <w:r w:rsidRPr="00D24451">
        <w:rPr>
          <w:rFonts w:hint="eastAsia"/>
          <w:color w:val="000000"/>
        </w:rPr>
        <w:t>3</w:t>
      </w:r>
      <w:r w:rsidRPr="00D24451">
        <w:rPr>
          <w:rFonts w:ascii="新細明體" w:hAnsi="新細明體" w:hint="eastAsia"/>
          <w:color w:val="000000"/>
        </w:rPr>
        <w:t>節宗教改革</w:t>
      </w:r>
    </w:p>
    <w:p w:rsidR="008E30EB" w:rsidRPr="00D24451" w:rsidRDefault="008E30EB" w:rsidP="008E30EB">
      <w:pPr>
        <w:pStyle w:val="-5"/>
        <w:ind w:left="1207" w:hanging="1207"/>
        <w:rPr>
          <w:color w:val="000000"/>
        </w:rPr>
      </w:pPr>
      <w:r w:rsidRPr="00D24451">
        <w:rPr>
          <w:rFonts w:hint="eastAsia"/>
          <w:color w:val="000000"/>
        </w:rPr>
        <w:tab/>
        <w:t xml:space="preserve">UP </w:t>
      </w:r>
      <w:proofErr w:type="spellStart"/>
      <w:r w:rsidRPr="00D24451">
        <w:rPr>
          <w:rFonts w:hint="eastAsia"/>
          <w:color w:val="000000"/>
        </w:rPr>
        <w:t>UP</w:t>
      </w:r>
      <w:proofErr w:type="spellEnd"/>
      <w:proofErr w:type="gramStart"/>
      <w:r w:rsidRPr="00D24451">
        <w:rPr>
          <w:rFonts w:hint="eastAsia"/>
          <w:color w:val="000000"/>
        </w:rPr>
        <w:t>歷史學測總複習</w:t>
      </w:r>
      <w:proofErr w:type="gramEnd"/>
      <w:r w:rsidRPr="00D24451">
        <w:rPr>
          <w:rFonts w:hint="eastAsia"/>
          <w:color w:val="000000"/>
        </w:rPr>
        <w:t>講義單元</w:t>
      </w:r>
      <w:r w:rsidRPr="00D24451">
        <w:rPr>
          <w:rFonts w:hint="eastAsia"/>
          <w:color w:val="000000"/>
        </w:rPr>
        <w:t>12</w:t>
      </w:r>
      <w:r w:rsidRPr="00D24451">
        <w:rPr>
          <w:rFonts w:hint="eastAsia"/>
          <w:color w:val="000000"/>
        </w:rPr>
        <w:t>近代世界的轉變</w:t>
      </w:r>
    </w:p>
    <w:p w:rsidR="008E30EB" w:rsidRPr="00D24451" w:rsidRDefault="008E30EB" w:rsidP="008E30EB">
      <w:pPr>
        <w:pStyle w:val="-5"/>
        <w:ind w:left="1207" w:hanging="1207"/>
      </w:pPr>
      <w:r w:rsidRPr="00D24451">
        <w:rPr>
          <w:rStyle w:val="-0"/>
          <w:rFonts w:hint="eastAsia"/>
        </w:rPr>
        <w:t>答　　案：</w:t>
      </w:r>
      <w:r w:rsidRPr="00D24451">
        <w:rPr>
          <w:rStyle w:val="-0"/>
          <w:rFonts w:hint="eastAsia"/>
        </w:rPr>
        <w:tab/>
      </w:r>
      <w:r w:rsidRPr="00D24451">
        <w:rPr>
          <w:rFonts w:hint="eastAsia"/>
        </w:rPr>
        <w:t>A</w:t>
      </w:r>
    </w:p>
    <w:p w:rsidR="00A950DA" w:rsidRPr="00161337" w:rsidRDefault="00A950DA" w:rsidP="00A950DA">
      <w:pPr>
        <w:pStyle w:val="-5"/>
        <w:ind w:left="1207" w:hanging="1207"/>
      </w:pPr>
      <w:r w:rsidRPr="00161337">
        <w:rPr>
          <w:rStyle w:val="-0"/>
          <w:rFonts w:hint="eastAsia"/>
        </w:rPr>
        <w:t>解　　析：</w:t>
      </w:r>
      <w:r>
        <w:rPr>
          <w:rStyle w:val="-0"/>
          <w:rFonts w:hint="eastAsia"/>
        </w:rPr>
        <w:tab/>
      </w:r>
      <w:r w:rsidRPr="00161337">
        <w:rPr>
          <w:rFonts w:hint="eastAsia"/>
        </w:rPr>
        <w:t>荷蘭獨立戰爭為</w:t>
      </w:r>
      <w:r w:rsidRPr="00161337">
        <w:rPr>
          <w:rFonts w:hint="eastAsia"/>
        </w:rPr>
        <w:t>1568</w:t>
      </w:r>
      <w:r w:rsidRPr="00161337">
        <w:rPr>
          <w:rFonts w:hint="eastAsia"/>
        </w:rPr>
        <w:t>～</w:t>
      </w:r>
      <w:r w:rsidRPr="00161337">
        <w:rPr>
          <w:rFonts w:hint="eastAsia"/>
        </w:rPr>
        <w:t>1648</w:t>
      </w:r>
      <w:r w:rsidRPr="00161337">
        <w:rPr>
          <w:rFonts w:hint="eastAsia"/>
        </w:rPr>
        <w:t>年</w:t>
      </w:r>
      <w:proofErr w:type="gramStart"/>
      <w:r w:rsidRPr="00161337">
        <w:rPr>
          <w:rFonts w:hint="eastAsia"/>
        </w:rPr>
        <w:t>之間，</w:t>
      </w:r>
      <w:proofErr w:type="gramEnd"/>
      <w:r w:rsidRPr="00161337">
        <w:rPr>
          <w:rFonts w:hint="eastAsia"/>
        </w:rPr>
        <w:t>在最後的三十年，與三十年宗教戰爭（</w:t>
      </w:r>
      <w:r w:rsidRPr="00161337">
        <w:rPr>
          <w:rFonts w:hint="eastAsia"/>
        </w:rPr>
        <w:t>1618</w:t>
      </w:r>
      <w:r w:rsidRPr="00161337">
        <w:rPr>
          <w:rFonts w:hint="eastAsia"/>
        </w:rPr>
        <w:t>～</w:t>
      </w:r>
      <w:r w:rsidRPr="00161337">
        <w:rPr>
          <w:rFonts w:hint="eastAsia"/>
        </w:rPr>
        <w:t>1648</w:t>
      </w:r>
      <w:r w:rsidRPr="00161337">
        <w:rPr>
          <w:rFonts w:hint="eastAsia"/>
        </w:rPr>
        <w:t>年）是重疊的。三十年戰爭結束後，西班牙正式承認尼德蘭七省聯邦共和國獨立，成為荷蘭共和國。</w:t>
      </w:r>
    </w:p>
    <w:p w:rsidR="009F36B3" w:rsidRDefault="00A92316" w:rsidP="00C53CEB">
      <w:pPr>
        <w:pStyle w:val="-2"/>
      </w:pPr>
      <w:r>
        <w:rPr>
          <w:rStyle w:val="-4"/>
        </w:rPr>
        <w:br w:type="column"/>
      </w:r>
      <w:r w:rsidR="005B7A54">
        <w:rPr>
          <w:rFonts w:ascii="Helvetica" w:hAnsi="Helvetica" w:hint="eastAsia"/>
          <w:b/>
          <w:noProof/>
          <w:color w:val="FFFFFF"/>
          <w:sz w:val="32"/>
          <w:szCs w:val="32"/>
        </w:rPr>
        <w:lastRenderedPageBreak/>
        <mc:AlternateContent>
          <mc:Choice Requires="wps">
            <w:drawing>
              <wp:anchor distT="0" distB="0" distL="114300" distR="114300" simplePos="0" relativeHeight="251751936" behindDoc="1" locked="0" layoutInCell="1" allowOverlap="1" wp14:anchorId="710B4260" wp14:editId="57FE635F">
                <wp:simplePos x="0" y="0"/>
                <wp:positionH relativeFrom="column">
                  <wp:posOffset>0</wp:posOffset>
                </wp:positionH>
                <wp:positionV relativeFrom="paragraph">
                  <wp:posOffset>180340</wp:posOffset>
                </wp:positionV>
                <wp:extent cx="6480000" cy="684000"/>
                <wp:effectExtent l="0" t="0" r="0" b="1905"/>
                <wp:wrapNone/>
                <wp:docPr id="46"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684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0;margin-top:14.2pt;width:510.25pt;height:53.85pt;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" fillcolor="#e6e6e6" stroked="f"/>
            </w:pict>
          </mc:Fallback>
        </mc:AlternateContent>
      </w:r>
      <w:r w:rsidR="009F36B3">
        <w:rPr>
          <w:rStyle w:val="-4"/>
          <w:rFonts w:hint="eastAsia"/>
        </w:rPr>
        <w:t>71</w:t>
      </w:r>
      <w:r w:rsidR="00C53CEB">
        <w:rPr>
          <w:rFonts w:hint="eastAsia"/>
        </w:rPr>
        <w:t xml:space="preserve">　</w:t>
      </w:r>
      <w:r w:rsidR="00C53CEB" w:rsidRPr="003A7C0E">
        <w:t>圖</w:t>
      </w:r>
      <w:r w:rsidR="00C53CEB" w:rsidRPr="003A7C0E">
        <w:t>14</w:t>
      </w:r>
      <w:r w:rsidR="00C53CEB" w:rsidRPr="003A7C0E">
        <w:t>的甲、乙、</w:t>
      </w:r>
      <w:proofErr w:type="gramStart"/>
      <w:r w:rsidR="00C53CEB" w:rsidRPr="003A7C0E">
        <w:t>丙最可能</w:t>
      </w:r>
      <w:proofErr w:type="gramEnd"/>
      <w:r w:rsidR="00C53CEB" w:rsidRPr="003A7C0E">
        <w:t>分別為下列哪種語言的分布區？</w:t>
      </w:r>
      <w:r w:rsidR="00C53CEB">
        <w:rPr>
          <w:rFonts w:hint="eastAsia"/>
        </w:rPr>
        <w:t xml:space="preserve">　</w:t>
      </w:r>
      <w:r w:rsidR="005B7A54">
        <w:br/>
      </w:r>
      <w:r w:rsidR="00C53CEB" w:rsidRPr="003A7C0E">
        <w:t>(A)</w:t>
      </w:r>
      <w:r w:rsidR="00C53CEB" w:rsidRPr="003A7C0E">
        <w:t>法語、德語、荷語</w:t>
      </w:r>
      <w:r w:rsidR="00C53CEB">
        <w:rPr>
          <w:rFonts w:hint="eastAsia"/>
        </w:rPr>
        <w:t xml:space="preserve">　</w:t>
      </w:r>
      <w:r w:rsidR="00C53CEB" w:rsidRPr="003A7C0E">
        <w:t>(B)</w:t>
      </w:r>
      <w:r w:rsidR="00C53CEB" w:rsidRPr="003A7C0E">
        <w:t>法語、荷語、德語</w:t>
      </w:r>
      <w:r w:rsidR="00C53CEB">
        <w:rPr>
          <w:rFonts w:hint="eastAsia"/>
        </w:rPr>
        <w:t xml:space="preserve">　</w:t>
      </w:r>
      <w:r w:rsidR="00C53CEB" w:rsidRPr="003A7C0E">
        <w:t>(C)</w:t>
      </w:r>
      <w:r w:rsidR="00C53CEB" w:rsidRPr="003A7C0E">
        <w:t>荷語、德語、法語</w:t>
      </w:r>
      <w:r w:rsidR="00C53CEB">
        <w:rPr>
          <w:rFonts w:hint="eastAsia"/>
        </w:rPr>
        <w:t xml:space="preserve">　</w:t>
      </w:r>
      <w:r w:rsidR="00C53CEB" w:rsidRPr="003A7C0E">
        <w:t>(D)</w:t>
      </w:r>
      <w:r w:rsidR="00C53CEB" w:rsidRPr="003A7C0E">
        <w:t>荷語、法語、德語</w:t>
      </w:r>
      <w:r w:rsidR="00C53CEB">
        <w:rPr>
          <w:rFonts w:hint="eastAsia"/>
        </w:rPr>
        <w:t>。</w:t>
      </w:r>
    </w:p>
    <w:p w:rsidR="00A950DA" w:rsidRPr="00394CD3" w:rsidRDefault="00A950DA" w:rsidP="00A950DA">
      <w:pPr>
        <w:pStyle w:val="-5"/>
        <w:ind w:left="1207" w:hanging="1207"/>
      </w:pPr>
      <w:r w:rsidRPr="00394CD3">
        <w:rPr>
          <w:rStyle w:val="-0"/>
          <w:rFonts w:hint="eastAsia"/>
        </w:rPr>
        <w:t>出　　處：</w:t>
      </w:r>
      <w:r>
        <w:rPr>
          <w:rStyle w:val="-0"/>
          <w:rFonts w:hint="eastAsia"/>
        </w:rPr>
        <w:tab/>
      </w:r>
      <w:r>
        <w:rPr>
          <w:rFonts w:hint="eastAsia"/>
          <w:noProof/>
        </w:rPr>
        <w:drawing>
          <wp:anchor distT="0" distB="720090" distL="114300" distR="114300" simplePos="0" relativeHeight="251757056" behindDoc="0" locked="0" layoutInCell="1" allowOverlap="1" wp14:anchorId="5D0A8B1D" wp14:editId="7887CDFE">
            <wp:simplePos x="2153285" y="2840990"/>
            <wp:positionH relativeFrom="column">
              <wp:align>right</wp:align>
            </wp:positionH>
            <wp:positionV relativeFrom="paragraph">
              <wp:posOffset>57785</wp:posOffset>
            </wp:positionV>
            <wp:extent cx="2523600" cy="2894400"/>
            <wp:effectExtent l="0" t="0" r="0" b="1270"/>
            <wp:wrapSquare wrapText="bothSides"/>
            <wp:docPr id="59" name="圖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14-解析.eps"/>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523600" cy="2894400"/>
                    </a:xfrm>
                    <a:prstGeom prst="rect">
                      <a:avLst/>
                    </a:prstGeom>
                  </pic:spPr>
                </pic:pic>
              </a:graphicData>
            </a:graphic>
            <wp14:sizeRelH relativeFrom="margin">
              <wp14:pctWidth>0</wp14:pctWidth>
            </wp14:sizeRelH>
            <wp14:sizeRelV relativeFrom="margin">
              <wp14:pctHeight>0</wp14:pctHeight>
            </wp14:sizeRelV>
          </wp:anchor>
        </w:drawing>
      </w:r>
      <w:r>
        <w:rPr>
          <w:rFonts w:hint="eastAsia"/>
        </w:rPr>
        <w:t>龍騰版高中</w:t>
      </w:r>
      <w:r w:rsidRPr="00394CD3">
        <w:rPr>
          <w:rFonts w:hint="eastAsia"/>
        </w:rPr>
        <w:t>地理</w:t>
      </w:r>
      <w:r w:rsidRPr="00394CD3">
        <w:rPr>
          <w:rFonts w:hint="eastAsia"/>
        </w:rPr>
        <w:t>3</w:t>
      </w:r>
      <w:r w:rsidRPr="00394CD3">
        <w:rPr>
          <w:rFonts w:hint="eastAsia"/>
        </w:rPr>
        <w:t>第</w:t>
      </w:r>
      <w:r w:rsidRPr="00394CD3">
        <w:rPr>
          <w:rFonts w:hint="eastAsia"/>
        </w:rPr>
        <w:t>11</w:t>
      </w:r>
      <w:r w:rsidRPr="00394CD3">
        <w:rPr>
          <w:rFonts w:hint="eastAsia"/>
        </w:rPr>
        <w:t>章歐洲（一）</w:t>
      </w:r>
      <w:r w:rsidRPr="00394CD3">
        <w:br/>
      </w:r>
      <w:proofErr w:type="gramStart"/>
      <w:r w:rsidRPr="00394CD3">
        <w:rPr>
          <w:rFonts w:hint="eastAsia"/>
        </w:rPr>
        <w:t>學測地理</w:t>
      </w:r>
      <w:proofErr w:type="gramEnd"/>
      <w:r w:rsidRPr="00394CD3">
        <w:rPr>
          <w:rFonts w:hint="eastAsia"/>
        </w:rPr>
        <w:t>通單元</w:t>
      </w:r>
      <w:r w:rsidRPr="00394CD3">
        <w:rPr>
          <w:rFonts w:hint="eastAsia"/>
        </w:rPr>
        <w:t>19</w:t>
      </w:r>
      <w:r w:rsidRPr="00394CD3">
        <w:rPr>
          <w:rFonts w:hint="eastAsia"/>
        </w:rPr>
        <w:t>歐洲</w:t>
      </w:r>
    </w:p>
    <w:p w:rsidR="00A950DA" w:rsidRPr="00394CD3" w:rsidRDefault="00A950DA" w:rsidP="00A950DA">
      <w:pPr>
        <w:pStyle w:val="-5"/>
        <w:ind w:left="1207" w:hanging="1207"/>
      </w:pPr>
      <w:r w:rsidRPr="00394CD3">
        <w:rPr>
          <w:rStyle w:val="-0"/>
          <w:rFonts w:hint="eastAsia"/>
        </w:rPr>
        <w:t>解題觀念：</w:t>
      </w:r>
      <w:r>
        <w:rPr>
          <w:rStyle w:val="-0"/>
          <w:rFonts w:hint="eastAsia"/>
        </w:rPr>
        <w:tab/>
      </w:r>
      <w:r w:rsidR="00F90C61">
        <w:rPr>
          <w:rFonts w:hint="eastAsia"/>
          <w:lang w:eastAsia="zh-HK"/>
        </w:rPr>
        <w:t>地理題</w:t>
      </w:r>
    </w:p>
    <w:p w:rsidR="00A950DA" w:rsidRPr="00394CD3" w:rsidRDefault="00A950DA" w:rsidP="00A950DA">
      <w:pPr>
        <w:pStyle w:val="-5"/>
        <w:ind w:left="1207" w:hanging="1207"/>
      </w:pPr>
      <w:r w:rsidRPr="00394CD3">
        <w:rPr>
          <w:rStyle w:val="-0"/>
          <w:rFonts w:hint="eastAsia"/>
        </w:rPr>
        <w:t>答　　案：</w:t>
      </w:r>
      <w:r>
        <w:rPr>
          <w:rStyle w:val="-0"/>
          <w:rFonts w:hint="eastAsia"/>
        </w:rPr>
        <w:tab/>
      </w:r>
      <w:r w:rsidRPr="00394CD3">
        <w:rPr>
          <w:rFonts w:hint="eastAsia"/>
        </w:rPr>
        <w:t>D</w:t>
      </w:r>
    </w:p>
    <w:p w:rsidR="00A950DA" w:rsidRDefault="00A950DA" w:rsidP="00A950DA">
      <w:pPr>
        <w:pStyle w:val="-5"/>
        <w:ind w:left="1207" w:hanging="1207"/>
      </w:pPr>
      <w:r w:rsidRPr="00394CD3">
        <w:rPr>
          <w:rStyle w:val="-0"/>
          <w:rFonts w:hint="eastAsia"/>
        </w:rPr>
        <w:t>解　　析：</w:t>
      </w:r>
      <w:r>
        <w:rPr>
          <w:rStyle w:val="-0"/>
          <w:rFonts w:hint="eastAsia"/>
        </w:rPr>
        <w:tab/>
      </w:r>
      <w:r w:rsidRPr="00394CD3">
        <w:rPr>
          <w:rFonts w:hint="eastAsia"/>
        </w:rPr>
        <w:t>可以透過比利時與鄰國的</w:t>
      </w:r>
      <w:r>
        <w:rPr>
          <w:rFonts w:hint="eastAsia"/>
        </w:rPr>
        <w:t>相對</w:t>
      </w:r>
      <w:r w:rsidRPr="00394CD3">
        <w:rPr>
          <w:rFonts w:hint="eastAsia"/>
        </w:rPr>
        <w:t>地理位置關係加以判別。比利時北邊鄰接荷蘭，南邊鄰接法國，東邊鄰接盧森堡及德國。因此比利時北邊語言</w:t>
      </w:r>
      <w:proofErr w:type="gramStart"/>
      <w:r w:rsidRPr="00394CD3">
        <w:rPr>
          <w:rFonts w:hint="eastAsia"/>
        </w:rPr>
        <w:t>分布以荷語</w:t>
      </w:r>
      <w:proofErr w:type="gramEnd"/>
      <w:r w:rsidRPr="00394CD3">
        <w:rPr>
          <w:rFonts w:hint="eastAsia"/>
        </w:rPr>
        <w:t>為主，南邊以法語為主，東邊則是德語分布區，故選</w:t>
      </w:r>
      <w:r w:rsidR="00A92316">
        <w:rPr>
          <w:rFonts w:hint="eastAsia"/>
        </w:rPr>
        <w:t>(D)</w:t>
      </w:r>
      <w:r w:rsidRPr="00394CD3">
        <w:rPr>
          <w:rFonts w:hint="eastAsia"/>
        </w:rPr>
        <w:t>。</w:t>
      </w:r>
      <w:r w:rsidR="00C11A71">
        <w:br/>
      </w:r>
      <w:r w:rsidR="00C11A71" w:rsidRPr="00394CD3">
        <w:t>比利時</w:t>
      </w:r>
      <w:r w:rsidR="00C11A71">
        <w:rPr>
          <w:rFonts w:hint="eastAsia"/>
          <w:lang w:eastAsia="zh-HK"/>
        </w:rPr>
        <w:t>因</w:t>
      </w:r>
      <w:r w:rsidR="00C11A71" w:rsidRPr="00394CD3">
        <w:t>處於歐洲日耳曼語族與拉丁語族的分界線上，其中</w:t>
      </w:r>
      <w:r w:rsidR="00C11A71" w:rsidRPr="00394CD3">
        <w:rPr>
          <w:rFonts w:ascii="細明體" w:eastAsia="細明體" w:hAnsi="細明體" w:cs="細明體" w:hint="eastAsia"/>
        </w:rPr>
        <w:t>説</w:t>
      </w:r>
      <w:r w:rsidR="00C11A71" w:rsidRPr="00394CD3">
        <w:t>荷蘭語的主要集中於比利時北部的</w:t>
      </w:r>
      <w:r w:rsidR="00C11A71">
        <w:rPr>
          <w:rFonts w:hint="eastAsia"/>
          <w:lang w:eastAsia="zh-HK"/>
        </w:rPr>
        <w:t>佛萊明</w:t>
      </w:r>
      <w:r w:rsidR="00C11A71" w:rsidRPr="00394CD3">
        <w:t>大區，</w:t>
      </w:r>
      <w:r w:rsidR="00C11A71" w:rsidRPr="00394CD3">
        <w:rPr>
          <w:rFonts w:ascii="細明體" w:eastAsia="細明體" w:hAnsi="細明體" w:cs="細明體" w:hint="eastAsia"/>
        </w:rPr>
        <w:t>説</w:t>
      </w:r>
      <w:r w:rsidR="00C11A71" w:rsidRPr="00394CD3">
        <w:rPr>
          <w:rFonts w:ascii="華康中明體" w:hAnsi="華康中明體" w:cs="華康中明體" w:hint="eastAsia"/>
        </w:rPr>
        <w:t>法語的則主要位於南部瓦隆大區和布魯塞爾首都大區。</w:t>
      </w:r>
      <w:r w:rsidR="00C11A71">
        <w:rPr>
          <w:rFonts w:ascii="華康中明體" w:hAnsi="華康中明體" w:cs="華康中明體" w:hint="eastAsia"/>
          <w:lang w:eastAsia="zh-HK"/>
        </w:rPr>
        <w:t>其</w:t>
      </w:r>
      <w:r w:rsidR="00C11A71" w:rsidRPr="00394CD3">
        <w:rPr>
          <w:rFonts w:ascii="華康中明體" w:hAnsi="華康中明體" w:cs="華康中明體" w:hint="eastAsia"/>
        </w:rPr>
        <w:t>共同體劃分</w:t>
      </w:r>
      <w:r w:rsidR="00C11A71" w:rsidRPr="00394CD3">
        <w:t>是以人口的母語</w:t>
      </w:r>
      <w:r w:rsidR="00C11A71">
        <w:rPr>
          <w:rFonts w:hint="eastAsia"/>
          <w:lang w:eastAsia="zh-HK"/>
        </w:rPr>
        <w:t>來</w:t>
      </w:r>
      <w:r w:rsidR="00C11A71" w:rsidRPr="00394CD3">
        <w:t>分為</w:t>
      </w:r>
      <w:r w:rsidR="00C11A71">
        <w:t>3</w:t>
      </w:r>
      <w:r w:rsidR="00C11A71" w:rsidRPr="00394CD3">
        <w:t>區：荷語共同體（或</w:t>
      </w:r>
      <w:r w:rsidR="00C11A71">
        <w:rPr>
          <w:rFonts w:hint="eastAsia"/>
          <w:lang w:eastAsia="zh-HK"/>
        </w:rPr>
        <w:t>佛萊明大</w:t>
      </w:r>
      <w:r w:rsidR="00C11A71" w:rsidRPr="00394CD3">
        <w:t>共同體）、法語共同體和德語共同體。</w:t>
      </w:r>
    </w:p>
    <w:p w:rsidR="009F36B3" w:rsidRDefault="005B7A54" w:rsidP="00C53CEB">
      <w:pPr>
        <w:pStyle w:val="-2"/>
      </w:pPr>
      <w:r>
        <w:rPr>
          <w:rFonts w:ascii="Helvetica" w:hAnsi="Helvetica" w:hint="eastAsia"/>
          <w:b/>
          <w:noProof/>
          <w:color w:val="FFFFFF"/>
          <w:sz w:val="32"/>
          <w:szCs w:val="32"/>
        </w:rPr>
        <mc:AlternateContent>
          <mc:Choice Requires="wps">
            <w:drawing>
              <wp:anchor distT="0" distB="0" distL="114300" distR="114300" simplePos="0" relativeHeight="251753984" behindDoc="1" locked="0" layoutInCell="1" allowOverlap="1" wp14:anchorId="710B4260" wp14:editId="57FE635F">
                <wp:simplePos x="0" y="0"/>
                <wp:positionH relativeFrom="column">
                  <wp:posOffset>0</wp:posOffset>
                </wp:positionH>
                <wp:positionV relativeFrom="paragraph">
                  <wp:posOffset>180340</wp:posOffset>
                </wp:positionV>
                <wp:extent cx="6480000" cy="1404000"/>
                <wp:effectExtent l="0" t="0" r="0" b="5715"/>
                <wp:wrapNone/>
                <wp:docPr id="47"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1404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0;margin-top:14.2pt;width:510.25pt;height:110.55pt;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" fillcolor="#e6e6e6" stroked="f"/>
            </w:pict>
          </mc:Fallback>
        </mc:AlternateContent>
      </w:r>
      <w:r w:rsidR="009F36B3">
        <w:rPr>
          <w:rStyle w:val="-4"/>
          <w:rFonts w:hint="eastAsia"/>
        </w:rPr>
        <w:t>72</w:t>
      </w:r>
      <w:r w:rsidR="00C53CEB">
        <w:rPr>
          <w:rFonts w:hint="eastAsia"/>
        </w:rPr>
        <w:t xml:space="preserve">　</w:t>
      </w:r>
      <w:proofErr w:type="gramStart"/>
      <w:r w:rsidR="00C53CEB" w:rsidRPr="003A7C0E">
        <w:t>依據題文資訊</w:t>
      </w:r>
      <w:proofErr w:type="gramEnd"/>
      <w:r w:rsidR="00C53CEB" w:rsidRPr="003A7C0E">
        <w:t>判斷比利時近二十年的政黨和政府體制，下列推論何者最適當？</w:t>
      </w:r>
      <w:r w:rsidR="00C53CEB">
        <w:rPr>
          <w:rFonts w:hint="eastAsia"/>
        </w:rPr>
        <w:t xml:space="preserve">　</w:t>
      </w:r>
      <w:r>
        <w:br/>
      </w:r>
      <w:r w:rsidR="00C53CEB" w:rsidRPr="003A7C0E">
        <w:t>(A)</w:t>
      </w:r>
      <w:r w:rsidR="00C53CEB" w:rsidRPr="003A7C0E">
        <w:t>其政黨體制為多黨制，且無任何政黨在國會席次過半</w:t>
      </w:r>
      <w:r w:rsidR="00C53CEB">
        <w:rPr>
          <w:rFonts w:hint="eastAsia"/>
        </w:rPr>
        <w:t xml:space="preserve">　</w:t>
      </w:r>
      <w:r>
        <w:br/>
      </w:r>
      <w:r w:rsidR="00C53CEB" w:rsidRPr="003A7C0E">
        <w:t>(B)</w:t>
      </w:r>
      <w:r w:rsidR="00C53CEB" w:rsidRPr="003A7C0E">
        <w:t>其政黨體制為一大黨多</w:t>
      </w:r>
      <w:proofErr w:type="gramStart"/>
      <w:r w:rsidR="00C53CEB" w:rsidRPr="003A7C0E">
        <w:t>小黨制</w:t>
      </w:r>
      <w:proofErr w:type="gramEnd"/>
      <w:r w:rsidR="00C53CEB" w:rsidRPr="003A7C0E">
        <w:t>，但該大黨席次未過半</w:t>
      </w:r>
      <w:r w:rsidR="00C53CEB">
        <w:rPr>
          <w:rFonts w:hint="eastAsia"/>
        </w:rPr>
        <w:t xml:space="preserve">　</w:t>
      </w:r>
      <w:r>
        <w:br/>
      </w:r>
      <w:r w:rsidR="00C53CEB" w:rsidRPr="003A7C0E">
        <w:t>(C)</w:t>
      </w:r>
      <w:r w:rsidR="00C53CEB" w:rsidRPr="003A7C0E">
        <w:t>其政府體制為由國家元首和內閣共享行政權的混合制</w:t>
      </w:r>
      <w:r w:rsidR="00C53CEB">
        <w:rPr>
          <w:rFonts w:hint="eastAsia"/>
        </w:rPr>
        <w:t xml:space="preserve">　</w:t>
      </w:r>
      <w:r>
        <w:br/>
      </w:r>
      <w:r w:rsidR="00C53CEB" w:rsidRPr="003A7C0E">
        <w:t>(D)</w:t>
      </w:r>
      <w:r w:rsidR="00C53CEB" w:rsidRPr="003A7C0E">
        <w:t>其政府體制為國家元首同時為最高行政首長的總統制</w:t>
      </w:r>
      <w:r w:rsidR="00C53CEB">
        <w:rPr>
          <w:rFonts w:hint="eastAsia"/>
        </w:rPr>
        <w:t>。</w:t>
      </w:r>
    </w:p>
    <w:p w:rsidR="00A950DA" w:rsidRPr="001F44F5" w:rsidRDefault="00A950DA" w:rsidP="00A950DA">
      <w:pPr>
        <w:pStyle w:val="-5"/>
        <w:ind w:left="1207" w:hanging="1207"/>
        <w:rPr>
          <w:rFonts w:ascii="華康中明體" w:hAnsi="微軟正黑體"/>
          <w:color w:val="000000"/>
        </w:rPr>
      </w:pPr>
      <w:r w:rsidRPr="001F44F5">
        <w:rPr>
          <w:rStyle w:val="-0"/>
          <w:rFonts w:ascii="華康中明體" w:hAnsi="微軟正黑體" w:hint="eastAsia"/>
          <w:color w:val="000000"/>
        </w:rPr>
        <w:t>出　　處：</w:t>
      </w:r>
      <w:r w:rsidRPr="001F44F5">
        <w:rPr>
          <w:rFonts w:ascii="華康中明體" w:hAnsi="微軟正黑體" w:hint="eastAsia"/>
          <w:color w:val="000000"/>
        </w:rPr>
        <w:tab/>
        <w:t>龍騰版公民與社會</w:t>
      </w:r>
      <w:r w:rsidRPr="0056726B">
        <w:rPr>
          <w:rFonts w:hint="eastAsia"/>
          <w:color w:val="000000"/>
        </w:rPr>
        <w:t>2</w:t>
      </w:r>
      <w:r w:rsidRPr="001F44F5">
        <w:rPr>
          <w:rFonts w:ascii="華康中明體" w:hAnsi="微軟正黑體" w:hint="eastAsia"/>
          <w:color w:val="000000"/>
        </w:rPr>
        <w:t>第</w:t>
      </w:r>
      <w:r w:rsidRPr="0056726B">
        <w:rPr>
          <w:rFonts w:hint="eastAsia"/>
          <w:color w:val="000000"/>
        </w:rPr>
        <w:t>3</w:t>
      </w:r>
      <w:r w:rsidRPr="001F44F5">
        <w:rPr>
          <w:rFonts w:ascii="華康中明體" w:hAnsi="微軟正黑體" w:hint="eastAsia"/>
          <w:color w:val="000000"/>
        </w:rPr>
        <w:t>章政府的體制、</w:t>
      </w:r>
      <w:r w:rsidRPr="004276BE">
        <w:rPr>
          <w:rFonts w:ascii="華康中明體" w:hAnsi="微軟正黑體" w:hint="eastAsia"/>
          <w:color w:val="000000"/>
        </w:rPr>
        <w:t>公民與社會</w:t>
      </w:r>
      <w:r w:rsidRPr="0056726B">
        <w:rPr>
          <w:rFonts w:hint="eastAsia"/>
          <w:color w:val="000000"/>
        </w:rPr>
        <w:t>2</w:t>
      </w:r>
      <w:r w:rsidRPr="004276BE">
        <w:rPr>
          <w:rFonts w:ascii="華康中明體" w:hAnsi="微軟正黑體" w:hint="eastAsia"/>
          <w:color w:val="000000"/>
        </w:rPr>
        <w:t>第</w:t>
      </w:r>
      <w:r w:rsidRPr="0056726B">
        <w:rPr>
          <w:rFonts w:hint="eastAsia"/>
          <w:color w:val="000000"/>
        </w:rPr>
        <w:t>5</w:t>
      </w:r>
      <w:r w:rsidRPr="004276BE">
        <w:rPr>
          <w:rFonts w:ascii="華康中明體" w:hAnsi="微軟正黑體" w:hint="eastAsia"/>
          <w:color w:val="000000"/>
        </w:rPr>
        <w:t>章</w:t>
      </w:r>
      <w:r w:rsidRPr="001F44F5">
        <w:rPr>
          <w:rFonts w:ascii="華康中明體" w:hAnsi="微軟正黑體" w:hint="eastAsia"/>
          <w:color w:val="000000"/>
        </w:rPr>
        <w:t>政治意志的形成</w:t>
      </w:r>
    </w:p>
    <w:p w:rsidR="00A950DA" w:rsidRPr="001F44F5" w:rsidRDefault="00A950DA" w:rsidP="00A950DA">
      <w:pPr>
        <w:pStyle w:val="-5"/>
        <w:ind w:left="1207" w:hanging="1207"/>
        <w:rPr>
          <w:rFonts w:ascii="華康中明體" w:hAnsi="微軟正黑體"/>
          <w:color w:val="000000"/>
        </w:rPr>
      </w:pPr>
      <w:r w:rsidRPr="001F44F5">
        <w:rPr>
          <w:rFonts w:ascii="華康中明體" w:hAnsi="微軟正黑體" w:hint="eastAsia"/>
          <w:color w:val="000000"/>
        </w:rPr>
        <w:tab/>
        <w:t>【滿級分】公民與社會學測通單元二主題</w:t>
      </w:r>
      <w:r w:rsidRPr="0056726B">
        <w:rPr>
          <w:rFonts w:hint="eastAsia"/>
          <w:color w:val="000000"/>
        </w:rPr>
        <w:t>3</w:t>
      </w:r>
      <w:r w:rsidRPr="001F44F5">
        <w:rPr>
          <w:rFonts w:ascii="華康中明體" w:hAnsi="微軟正黑體" w:hint="eastAsia"/>
          <w:color w:val="000000"/>
        </w:rPr>
        <w:t>政府的體制、</w:t>
      </w:r>
      <w:r w:rsidRPr="00336638">
        <w:rPr>
          <w:rFonts w:ascii="華康中明體" w:hAnsi="微軟正黑體" w:hint="eastAsia"/>
          <w:color w:val="000000"/>
        </w:rPr>
        <w:t>單元二主題</w:t>
      </w:r>
      <w:r w:rsidRPr="0056726B">
        <w:rPr>
          <w:color w:val="000000"/>
        </w:rPr>
        <w:t>5</w:t>
      </w:r>
      <w:r w:rsidRPr="001F44F5">
        <w:rPr>
          <w:rFonts w:ascii="華康中明體" w:hAnsi="微軟正黑體" w:hint="eastAsia"/>
          <w:color w:val="000000"/>
        </w:rPr>
        <w:t>政治意志的形成</w:t>
      </w:r>
    </w:p>
    <w:p w:rsidR="00A92316" w:rsidRPr="00394CD3" w:rsidRDefault="00A92316" w:rsidP="00A92316">
      <w:pPr>
        <w:pStyle w:val="-5"/>
        <w:ind w:left="1207" w:hanging="1207"/>
      </w:pPr>
      <w:r w:rsidRPr="00394CD3">
        <w:rPr>
          <w:rStyle w:val="-0"/>
          <w:rFonts w:hint="eastAsia"/>
        </w:rPr>
        <w:t>解題觀念：</w:t>
      </w:r>
      <w:r>
        <w:rPr>
          <w:rStyle w:val="-0"/>
          <w:rFonts w:hint="eastAsia"/>
        </w:rPr>
        <w:tab/>
      </w:r>
      <w:r>
        <w:rPr>
          <w:rFonts w:hint="eastAsia"/>
          <w:lang w:eastAsia="zh-HK"/>
        </w:rPr>
        <w:t>公民題</w:t>
      </w:r>
    </w:p>
    <w:p w:rsidR="00A950DA" w:rsidRPr="001F44F5" w:rsidRDefault="00A950DA" w:rsidP="00A950DA">
      <w:pPr>
        <w:pStyle w:val="-5"/>
        <w:ind w:left="1207" w:hanging="1207"/>
        <w:rPr>
          <w:rFonts w:ascii="華康中明體" w:hAnsi="微軟正黑體"/>
          <w:color w:val="000000"/>
        </w:rPr>
      </w:pPr>
      <w:r w:rsidRPr="001F44F5">
        <w:rPr>
          <w:rStyle w:val="-0"/>
          <w:rFonts w:ascii="華康中明體" w:hAnsi="微軟正黑體" w:hint="eastAsia"/>
          <w:color w:val="000000"/>
        </w:rPr>
        <w:t>答　　案：</w:t>
      </w:r>
      <w:r w:rsidRPr="001F44F5">
        <w:rPr>
          <w:rFonts w:ascii="華康中明體" w:hAnsi="微軟正黑體" w:hint="eastAsia"/>
          <w:color w:val="000000"/>
        </w:rPr>
        <w:tab/>
      </w:r>
      <w:r w:rsidRPr="0056726B">
        <w:rPr>
          <w:rFonts w:hint="eastAsia"/>
          <w:color w:val="000000"/>
        </w:rPr>
        <w:t>A</w:t>
      </w:r>
    </w:p>
    <w:p w:rsidR="00A950DA" w:rsidRPr="001F44F5" w:rsidRDefault="00A950DA" w:rsidP="00A950DA">
      <w:pPr>
        <w:pStyle w:val="-5"/>
        <w:ind w:left="1207" w:hanging="1207"/>
        <w:rPr>
          <w:b/>
          <w:u w:val="single"/>
        </w:rPr>
      </w:pPr>
      <w:r w:rsidRPr="001F44F5">
        <w:rPr>
          <w:rStyle w:val="-0"/>
          <w:rFonts w:ascii="華康中明體" w:hAnsi="微軟正黑體" w:hint="eastAsia"/>
          <w:color w:val="000000"/>
        </w:rPr>
        <w:t>解　　析：</w:t>
      </w:r>
      <w:r>
        <w:rPr>
          <w:rStyle w:val="-0"/>
          <w:rFonts w:ascii="華康中明體" w:hAnsi="微軟正黑體" w:hint="eastAsia"/>
          <w:color w:val="000000"/>
        </w:rPr>
        <w:tab/>
      </w:r>
      <w:r w:rsidRPr="0056726B">
        <w:rPr>
          <w:rFonts w:hint="eastAsia"/>
        </w:rPr>
        <w:t>(A)(B)</w:t>
      </w:r>
      <w:r w:rsidRPr="001F44F5">
        <w:rPr>
          <w:rFonts w:hint="eastAsia"/>
        </w:rPr>
        <w:t>從「現今比利時沒有任何一個政黨可以橫跨不同語言區而獲得全國性的支持」可推</w:t>
      </w:r>
      <w:r w:rsidRPr="001F44F5">
        <w:rPr>
          <w:rFonts w:hint="eastAsia"/>
        </w:rPr>
        <w:br/>
      </w:r>
      <w:proofErr w:type="gramStart"/>
      <w:r w:rsidRPr="001F44F5">
        <w:rPr>
          <w:rFonts w:hint="eastAsia"/>
        </w:rPr>
        <w:t>論該國</w:t>
      </w:r>
      <w:proofErr w:type="gramEnd"/>
      <w:r w:rsidRPr="001F44F5">
        <w:rPr>
          <w:rFonts w:hint="eastAsia"/>
        </w:rPr>
        <w:t>政黨體制為多黨制，且無任何政黨在國會席次過半，故選</w:t>
      </w:r>
      <w:r w:rsidRPr="0056726B">
        <w:rPr>
          <w:rFonts w:hint="eastAsia"/>
        </w:rPr>
        <w:t>(A)</w:t>
      </w:r>
      <w:r w:rsidRPr="001F44F5">
        <w:rPr>
          <w:rFonts w:hint="eastAsia"/>
        </w:rPr>
        <w:t>；</w:t>
      </w:r>
      <w:r w:rsidRPr="0056726B">
        <w:rPr>
          <w:rFonts w:hint="eastAsia"/>
        </w:rPr>
        <w:t>(C)(D)</w:t>
      </w:r>
      <w:r w:rsidRPr="001F44F5">
        <w:rPr>
          <w:rFonts w:hint="eastAsia"/>
        </w:rPr>
        <w:t>從「</w:t>
      </w:r>
      <w:r w:rsidRPr="0056726B">
        <w:rPr>
          <w:rFonts w:hint="eastAsia"/>
        </w:rPr>
        <w:t>2010</w:t>
      </w:r>
      <w:r w:rsidRPr="001F44F5">
        <w:rPr>
          <w:rFonts w:hint="eastAsia"/>
        </w:rPr>
        <w:t>年國會大選之後，比利時各政黨的組閣談判長達</w:t>
      </w:r>
      <w:r w:rsidRPr="0056726B">
        <w:rPr>
          <w:rFonts w:hint="eastAsia"/>
        </w:rPr>
        <w:t>541</w:t>
      </w:r>
      <w:r w:rsidRPr="001F44F5">
        <w:rPr>
          <w:rFonts w:hint="eastAsia"/>
        </w:rPr>
        <w:t>天」可知比利時為內閣制，而混合制與總統制的內閣皆由元首任命。</w:t>
      </w:r>
    </w:p>
    <w:p w:rsidR="00231FD8" w:rsidRPr="000450DF" w:rsidRDefault="00231FD8" w:rsidP="000B1F8F"/>
    <w:sectPr w:rsidR="00231FD8" w:rsidRPr="000450DF" w:rsidSect="009C10EF">
      <w:headerReference w:type="even" r:id="rId35"/>
      <w:headerReference w:type="default" r:id="rId36"/>
      <w:pgSz w:w="14578" w:h="20639" w:code="230"/>
      <w:pgMar w:top="3289" w:right="2183" w:bottom="2948" w:left="2183" w:header="2722" w:footer="2325" w:gutter="0"/>
      <w:cols w:space="425"/>
      <w:docGrid w:type="linesAndChars" w:linePitch="400" w:charSpace="42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26C19" w:rsidRDefault="00426C19" w:rsidP="008C2A0A">
      <w:pPr>
        <w:ind w:firstLine="460"/>
      </w:pPr>
      <w:r>
        <w:separator/>
      </w:r>
    </w:p>
  </w:endnote>
  <w:endnote w:type="continuationSeparator" w:id="0">
    <w:p w:rsidR="00426C19" w:rsidRDefault="00426C19" w:rsidP="008C2A0A">
      <w:pPr>
        <w:ind w:firstLine="4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華康中明體">
    <w:panose1 w:val="02020509000000000000"/>
    <w:charset w:val="88"/>
    <w:family w:val="modern"/>
    <w:pitch w:val="fixed"/>
    <w:sig w:usb0="80000001" w:usb1="28091800" w:usb2="00000016" w:usb3="00000000" w:csb0="00100000" w:csb1="00000000"/>
  </w:font>
  <w:font w:name="Cambria">
    <w:panose1 w:val="02040503050406030204"/>
    <w:charset w:val="00"/>
    <w:family w:val="roman"/>
    <w:pitch w:val="variable"/>
    <w:sig w:usb0="E00006FF" w:usb1="420024FF" w:usb2="02000000" w:usb3="00000000" w:csb0="0000019F" w:csb1="00000000"/>
  </w:font>
  <w:font w:name="華康中黑體">
    <w:altName w:val="Arial Unicode MS"/>
    <w:panose1 w:val="020B0509000000000000"/>
    <w:charset w:val="88"/>
    <w:family w:val="modern"/>
    <w:pitch w:val="fixed"/>
    <w:sig w:usb0="80000001" w:usb1="28091800" w:usb2="00000016" w:usb3="00000000" w:csb0="00100000" w:csb1="00000000"/>
  </w:font>
  <w:font w:name="華康新特黑體">
    <w:panose1 w:val="02010609010101010101"/>
    <w:charset w:val="88"/>
    <w:family w:val="modern"/>
    <w:pitch w:val="fixed"/>
    <w:sig w:usb0="80000001" w:usb1="28091800" w:usb2="00000016" w:usb3="00000000" w:csb0="00100000" w:csb1="00000000"/>
  </w:font>
  <w:font w:name="華康仿宋體W4">
    <w:panose1 w:val="02020409000000000000"/>
    <w:charset w:val="88"/>
    <w:family w:val="modern"/>
    <w:pitch w:val="fixed"/>
    <w:sig w:usb0="80000001" w:usb1="28091800" w:usb2="00000016" w:usb3="00000000" w:csb0="00100000" w:csb1="00000000"/>
  </w:font>
  <w:font w:name="Helvetica">
    <w:panose1 w:val="020B0604020202020204"/>
    <w:charset w:val="00"/>
    <w:family w:val="swiss"/>
    <w:pitch w:val="variable"/>
    <w:sig w:usb0="20002A87" w:usb1="00000000" w:usb2="00000000" w:usb3="00000000" w:csb0="000001FF" w:csb1="00000000"/>
  </w:font>
  <w:font w:name="華康粗黑體">
    <w:panose1 w:val="020B0709000000000000"/>
    <w:charset w:val="88"/>
    <w:family w:val="modern"/>
    <w:pitch w:val="fixed"/>
    <w:sig w:usb0="80000001" w:usb1="28091800" w:usb2="00000016" w:usb3="00000000" w:csb0="00100000" w:csb1="00000000"/>
  </w:font>
  <w:font w:name="微軟正黑體">
    <w:panose1 w:val="020B0604030504040204"/>
    <w:charset w:val="88"/>
    <w:family w:val="swiss"/>
    <w:pitch w:val="variable"/>
    <w:sig w:usb0="000002A7" w:usb1="28CF4400" w:usb2="00000016" w:usb3="00000000" w:csb0="00100009" w:csb1="00000000"/>
  </w:font>
  <w:font w:name="標楷體">
    <w:panose1 w:val="03000509000000000000"/>
    <w:charset w:val="88"/>
    <w:family w:val="script"/>
    <w:pitch w:val="fixed"/>
    <w:sig w:usb0="00000003" w:usb1="080E0000" w:usb2="00000016" w:usb3="00000000" w:csb0="00100001" w:csb1="00000000"/>
  </w:font>
  <w:font w:name="細明體">
    <w:altName w:val="MingLiU"/>
    <w:panose1 w:val="02020509000000000000"/>
    <w:charset w:val="88"/>
    <w:family w:val="modern"/>
    <w:pitch w:val="fixed"/>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6C19" w:rsidRPr="00AE4F23" w:rsidRDefault="00426C19" w:rsidP="00AE4F23">
    <w:pPr>
      <w:pStyle w:val="a5"/>
      <w:jc w:val="left"/>
    </w:pPr>
    <w:r>
      <w:rPr>
        <w:noProof/>
      </w:rPr>
      <mc:AlternateContent>
        <mc:Choice Requires="wps">
          <w:drawing>
            <wp:inline distT="0" distB="0" distL="0" distR="0">
              <wp:extent cx="215900" cy="215900"/>
              <wp:effectExtent l="9525" t="9525" r="3175" b="3175"/>
              <wp:docPr id="3" name="Oval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15900"/>
                      </a:xfrm>
                      <a:prstGeom prst="ellipse">
                        <a:avLst/>
                      </a:pr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426C19" w:rsidRDefault="00426C19" w:rsidP="00AE4F23">
                          <w:pPr>
                            <w:pStyle w:val="a5"/>
                          </w:pPr>
                          <w:r>
                            <w:fldChar w:fldCharType="begin"/>
                          </w:r>
                          <w:r>
                            <w:instrText>PAGE   \* MERGEFORMAT</w:instrText>
                          </w:r>
                          <w:r>
                            <w:fldChar w:fldCharType="separate"/>
                          </w:r>
                          <w:r w:rsidR="000450DF" w:rsidRPr="000450DF">
                            <w:rPr>
                              <w:noProof/>
                              <w:lang w:val="zh-TW"/>
                            </w:rPr>
                            <w:t>24</w:t>
                          </w:r>
                          <w:r>
                            <w:fldChar w:fldCharType="end"/>
                          </w:r>
                        </w:p>
                      </w:txbxContent>
                    </wps:txbx>
                    <wps:bodyPr rot="0" vert="horz" wrap="square" lIns="0" tIns="0" rIns="0" bIns="0" anchor="t" anchorCtr="0" upright="1">
                      <a:noAutofit/>
                    </wps:bodyPr>
                  </wps:wsp>
                </a:graphicData>
              </a:graphic>
            </wp:inline>
          </w:drawing>
        </mc:Choice>
        <mc:Fallback>
          <w:pict>
            <v:oval id="Oval 5" o:spid="_x0000_s1045" style="width:17pt;height:1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" fillcolor="#4c4c4c" stroked="f">
              <v:textbox inset="0,0,0,0">
                <w:txbxContent>
                  <w:p w:rsidR="00426C19" w:rsidRDefault="00426C19" w:rsidP="00AE4F23">
                    <w:pPr>
                      <w:pStyle w:val="a5"/>
                    </w:pPr>
                    <w:r>
                      <w:fldChar w:fldCharType="begin"/>
                    </w:r>
                    <w:r>
                      <w:instrText>PAGE   \* MERGEFORMAT</w:instrText>
                    </w:r>
                    <w:r>
                      <w:fldChar w:fldCharType="separate"/>
                    </w:r>
                    <w:r w:rsidR="000450DF" w:rsidRPr="000450DF">
                      <w:rPr>
                        <w:noProof/>
                        <w:lang w:val="zh-TW"/>
                      </w:rPr>
                      <w:t>24</w:t>
                    </w:r>
                    <w:r>
                      <w:fldChar w:fldCharType="end"/>
                    </w:r>
                  </w:p>
                </w:txbxContent>
              </v:textbox>
              <w10:anchorlock/>
            </v:oval>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6C19" w:rsidRDefault="00426C19" w:rsidP="008C2A0A">
    <w:pPr>
      <w:pStyle w:val="a5"/>
      <w:ind w:firstLine="400"/>
      <w:jc w:val="right"/>
    </w:pPr>
    <w:r>
      <w:rPr>
        <w:noProof/>
      </w:rPr>
      <mc:AlternateContent>
        <mc:Choice Requires="wps">
          <w:drawing>
            <wp:inline distT="0" distB="0" distL="0" distR="0">
              <wp:extent cx="215900" cy="215900"/>
              <wp:effectExtent l="9525" t="9525" r="3175" b="3175"/>
              <wp:docPr id="2" name="Oval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15900"/>
                      </a:xfrm>
                      <a:prstGeom prst="ellipse">
                        <a:avLst/>
                      </a:pr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426C19" w:rsidRDefault="00426C19" w:rsidP="00AE4F23">
                          <w:pPr>
                            <w:pStyle w:val="a5"/>
                          </w:pPr>
                          <w:r>
                            <w:fldChar w:fldCharType="begin"/>
                          </w:r>
                          <w:r>
                            <w:instrText>PAGE   \* MERGEFORMAT</w:instrText>
                          </w:r>
                          <w:r>
                            <w:fldChar w:fldCharType="separate"/>
                          </w:r>
                          <w:r w:rsidR="000450DF" w:rsidRPr="000450DF">
                            <w:rPr>
                              <w:noProof/>
                              <w:lang w:val="zh-TW"/>
                            </w:rPr>
                            <w:t>23</w:t>
                          </w:r>
                          <w:r>
                            <w:fldChar w:fldCharType="end"/>
                          </w:r>
                        </w:p>
                      </w:txbxContent>
                    </wps:txbx>
                    <wps:bodyPr rot="0" vert="horz" wrap="square" lIns="0" tIns="0" rIns="0" bIns="0" anchor="t" anchorCtr="0" upright="1">
                      <a:noAutofit/>
                    </wps:bodyPr>
                  </wps:wsp>
                </a:graphicData>
              </a:graphic>
            </wp:inline>
          </w:drawing>
        </mc:Choice>
        <mc:Fallback>
          <w:pict>
            <v:oval id="Oval 6" o:spid="_x0000_s1046" style="width:17pt;height:1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" fillcolor="#4c4c4c" stroked="f">
              <v:textbox inset="0,0,0,0">
                <w:txbxContent>
                  <w:p w:rsidR="00426C19" w:rsidRDefault="00426C19" w:rsidP="00AE4F23">
                    <w:pPr>
                      <w:pStyle w:val="a5"/>
                    </w:pPr>
                    <w:r>
                      <w:fldChar w:fldCharType="begin"/>
                    </w:r>
                    <w:r>
                      <w:instrText>PAGE   \* MERGEFORMAT</w:instrText>
                    </w:r>
                    <w:r>
                      <w:fldChar w:fldCharType="separate"/>
                    </w:r>
                    <w:r w:rsidR="000450DF" w:rsidRPr="000450DF">
                      <w:rPr>
                        <w:noProof/>
                        <w:lang w:val="zh-TW"/>
                      </w:rPr>
                      <w:t>23</w:t>
                    </w:r>
                    <w:r>
                      <w:fldChar w:fldCharType="end"/>
                    </w:r>
                  </w:p>
                </w:txbxContent>
              </v:textbox>
              <w10:anchorlock/>
            </v:oval>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6C19" w:rsidRDefault="00426C19" w:rsidP="00231FD8">
    <w:pPr>
      <w:pStyle w:val="a5"/>
      <w:ind w:firstLine="400"/>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26C19" w:rsidRDefault="00426C19" w:rsidP="008C2A0A">
      <w:pPr>
        <w:ind w:firstLine="460"/>
      </w:pPr>
      <w:r>
        <w:separator/>
      </w:r>
    </w:p>
  </w:footnote>
  <w:footnote w:type="continuationSeparator" w:id="0">
    <w:p w:rsidR="00426C19" w:rsidRDefault="00426C19" w:rsidP="008C2A0A">
      <w:pPr>
        <w:ind w:firstLine="46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6C19" w:rsidRPr="001A674B" w:rsidRDefault="00426C19" w:rsidP="00231FD8">
    <w:pPr>
      <w:pStyle w:val="a3"/>
      <w:rPr>
        <w:rFonts w:ascii="微軟正黑體" w:eastAsia="微軟正黑體" w:hAnsi="微軟正黑體"/>
      </w:rPr>
    </w:pPr>
    <w:r>
      <w:rPr>
        <w:rFonts w:ascii="微軟正黑體" w:eastAsia="微軟正黑體" w:hAnsi="微軟正黑體" w:hint="eastAsia"/>
        <w:lang w:eastAsia="zh-HK"/>
      </w:rPr>
      <w:t>命中率分析</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6C19" w:rsidRPr="001A674B" w:rsidRDefault="00426C19" w:rsidP="00231FD8">
    <w:pPr>
      <w:pStyle w:val="a3"/>
      <w:jc w:val="right"/>
      <w:rPr>
        <w:rFonts w:ascii="微軟正黑體" w:eastAsia="微軟正黑體" w:hAnsi="微軟正黑體"/>
      </w:rPr>
    </w:pPr>
    <w:r>
      <w:rPr>
        <w:rFonts w:ascii="微軟正黑體" w:eastAsia="微軟正黑體" w:hAnsi="微軟正黑體"/>
        <w:noProof/>
      </w:rPr>
      <w:drawing>
        <wp:anchor distT="0" distB="0" distL="114300" distR="114300" simplePos="0" relativeHeight="251656704" behindDoc="1" locked="0" layoutInCell="1" allowOverlap="1">
          <wp:simplePos x="0" y="0"/>
          <wp:positionH relativeFrom="column">
            <wp:posOffset>5168900</wp:posOffset>
          </wp:positionH>
          <wp:positionV relativeFrom="page">
            <wp:posOffset>1347470</wp:posOffset>
          </wp:positionV>
          <wp:extent cx="755650" cy="675640"/>
          <wp:effectExtent l="0" t="0" r="6350" b="0"/>
          <wp:wrapNone/>
          <wp:docPr id="14" name="圖片 14" descr="書眉-大考風向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書眉-大考風向球"/>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650" cy="675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674B">
      <w:rPr>
        <w:rFonts w:ascii="微軟正黑體" w:eastAsia="微軟正黑體" w:hAnsi="微軟正黑體" w:hint="eastAsia"/>
      </w:rPr>
      <w:t>大考風向球</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6C19" w:rsidRDefault="00426C19" w:rsidP="00231FD8">
    <w:pPr>
      <w:pStyle w:val="a3"/>
      <w:ind w:firstLine="400"/>
      <w:jc w:val="right"/>
    </w:pPr>
    <w:r>
      <w:rPr>
        <w:noProof/>
      </w:rPr>
      <mc:AlternateContent>
        <mc:Choice Requires="wps">
          <w:drawing>
            <wp:anchor distT="0" distB="0" distL="114300" distR="114300" simplePos="0" relativeHeight="251655680" behindDoc="0" locked="1" layoutInCell="1" allowOverlap="1">
              <wp:simplePos x="0" y="0"/>
              <wp:positionH relativeFrom="page">
                <wp:align>center</wp:align>
              </wp:positionH>
              <wp:positionV relativeFrom="page">
                <wp:align>center</wp:align>
              </wp:positionV>
              <wp:extent cx="7560310" cy="10800080"/>
              <wp:effectExtent l="10795" t="10160" r="10795" b="10160"/>
              <wp:wrapNone/>
              <wp:docPr id="1"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800080"/>
                      </a:xfrm>
                      <a:prstGeom prst="rect">
                        <a:avLst/>
                      </a:prstGeom>
                      <a:noFill/>
                      <a:ln w="9525">
                        <a:solidFill>
                          <a:srgbClr val="C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 o:spid="_x0000_s1026" style="position:absolute;margin-left:0;margin-top:0;width:595.3pt;height:850.4pt;z-index:25165568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" filled="f" strokecolor="#c00000">
              <w10:wrap anchorx="page" anchory="page"/>
              <w10:anchorlock/>
            </v:rect>
          </w:pict>
        </mc:Fallback>
      </mc:AlternateContent>
    </w:r>
    <w:r>
      <w:rPr>
        <w:noProof/>
      </w:rPr>
      <w:drawing>
        <wp:anchor distT="0" distB="0" distL="114300" distR="114300" simplePos="0" relativeHeight="251654656" behindDoc="1" locked="1" layoutInCell="1" allowOverlap="1">
          <wp:simplePos x="0" y="0"/>
          <wp:positionH relativeFrom="page">
            <wp:align>center</wp:align>
          </wp:positionH>
          <wp:positionV relativeFrom="page">
            <wp:align>center</wp:align>
          </wp:positionV>
          <wp:extent cx="7901940" cy="11132820"/>
          <wp:effectExtent l="0" t="0" r="3810" b="0"/>
          <wp:wrapNone/>
          <wp:docPr id="12" name="圖片 12" descr="封面圖-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封面圖-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901940" cy="1113282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6C19" w:rsidRPr="001A674B" w:rsidRDefault="00426C19" w:rsidP="00231FD8">
    <w:pPr>
      <w:pStyle w:val="a3"/>
      <w:rPr>
        <w:rFonts w:ascii="微軟正黑體" w:eastAsia="微軟正黑體" w:hAnsi="微軟正黑體"/>
      </w:rPr>
    </w:pPr>
    <w:r w:rsidRPr="001A674B">
      <w:rPr>
        <w:rFonts w:ascii="微軟正黑體" w:eastAsia="微軟正黑體" w:hAnsi="微軟正黑體" w:hint="eastAsia"/>
      </w:rPr>
      <w:t>大考風向球</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6C19" w:rsidRPr="001A674B" w:rsidRDefault="00426C19" w:rsidP="00231FD8">
    <w:pPr>
      <w:pStyle w:val="a3"/>
      <w:jc w:val="right"/>
      <w:rPr>
        <w:rFonts w:ascii="微軟正黑體" w:eastAsia="微軟正黑體" w:hAnsi="微軟正黑體"/>
      </w:rPr>
    </w:pPr>
    <w:r>
      <w:rPr>
        <w:rFonts w:ascii="微軟正黑體" w:eastAsia="微軟正黑體" w:hAnsi="微軟正黑體"/>
        <w:noProof/>
      </w:rPr>
      <w:drawing>
        <wp:anchor distT="0" distB="0" distL="114300" distR="114300" simplePos="0" relativeHeight="251658752" behindDoc="1" locked="0" layoutInCell="1" allowOverlap="1">
          <wp:simplePos x="0" y="0"/>
          <wp:positionH relativeFrom="column">
            <wp:posOffset>5168900</wp:posOffset>
          </wp:positionH>
          <wp:positionV relativeFrom="page">
            <wp:posOffset>1347470</wp:posOffset>
          </wp:positionV>
          <wp:extent cx="755650" cy="675640"/>
          <wp:effectExtent l="0" t="0" r="6350" b="0"/>
          <wp:wrapNone/>
          <wp:docPr id="19" name="圖片 19" descr="書眉-大考風向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書眉-大考風向球"/>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650" cy="675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674B">
      <w:rPr>
        <w:rFonts w:ascii="微軟正黑體" w:eastAsia="微軟正黑體" w:hAnsi="微軟正黑體" w:hint="eastAsia"/>
      </w:rPr>
      <w:t>大考風向球</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6C19" w:rsidRPr="001A674B" w:rsidRDefault="00426C19" w:rsidP="00231FD8">
    <w:pPr>
      <w:pStyle w:val="a3"/>
      <w:rPr>
        <w:rFonts w:ascii="微軟正黑體" w:eastAsia="微軟正黑體" w:hAnsi="微軟正黑體"/>
      </w:rPr>
    </w:pPr>
    <w:r w:rsidRPr="001A674B">
      <w:rPr>
        <w:rFonts w:ascii="微軟正黑體" w:eastAsia="微軟正黑體" w:hAnsi="微軟正黑體" w:hint="eastAsia"/>
      </w:rPr>
      <w:t>試題大剖析</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6C19" w:rsidRPr="001A674B" w:rsidRDefault="00426C19" w:rsidP="00231FD8">
    <w:pPr>
      <w:pStyle w:val="a3"/>
      <w:jc w:val="right"/>
      <w:rPr>
        <w:rFonts w:ascii="微軟正黑體" w:eastAsia="微軟正黑體" w:hAnsi="微軟正黑體"/>
      </w:rPr>
    </w:pPr>
    <w:r>
      <w:rPr>
        <w:rFonts w:ascii="微軟正黑體" w:eastAsia="微軟正黑體" w:hAnsi="微軟正黑體"/>
        <w:noProof/>
      </w:rPr>
      <w:drawing>
        <wp:anchor distT="0" distB="0" distL="114300" distR="114300" simplePos="0" relativeHeight="251657728" behindDoc="1" locked="0" layoutInCell="1" allowOverlap="1">
          <wp:simplePos x="0" y="0"/>
          <wp:positionH relativeFrom="column">
            <wp:posOffset>5220970</wp:posOffset>
          </wp:positionH>
          <wp:positionV relativeFrom="page">
            <wp:posOffset>1347470</wp:posOffset>
          </wp:positionV>
          <wp:extent cx="572770" cy="572770"/>
          <wp:effectExtent l="0" t="0" r="0" b="0"/>
          <wp:wrapNone/>
          <wp:docPr id="18" name="圖片 18" descr="試題大剖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試題大剖析"/>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2770" cy="572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674B">
      <w:rPr>
        <w:rFonts w:ascii="微軟正黑體" w:eastAsia="微軟正黑體" w:hAnsi="微軟正黑體" w:hint="eastAsia"/>
      </w:rPr>
      <w:t>試題大剖析</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AF4535"/>
    <w:multiLevelType w:val="hybridMultilevel"/>
    <w:tmpl w:val="E3387AAE"/>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nsid w:val="12946C12"/>
    <w:multiLevelType w:val="hybridMultilevel"/>
    <w:tmpl w:val="786A1C1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nsid w:val="18E411C0"/>
    <w:multiLevelType w:val="hybridMultilevel"/>
    <w:tmpl w:val="75E0A0C2"/>
    <w:lvl w:ilvl="0" w:tplc="0409000F">
      <w:start w:val="2"/>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nsid w:val="3D150B88"/>
    <w:multiLevelType w:val="hybridMultilevel"/>
    <w:tmpl w:val="CA5262B4"/>
    <w:lvl w:ilvl="0" w:tplc="190681C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3"/>
  </w:num>
  <w:num w:numId="2">
    <w:abstractNumId w:val="2"/>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displayBackgroundShape/>
  <w:bordersDoNotSurroundHeader/>
  <w:bordersDoNotSurroundFooter/>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480"/>
  <w:evenAndOddHeaders/>
  <w:drawingGridHorizontalSpacing w:val="116"/>
  <w:drawingGridVerticalSpacing w:val="200"/>
  <w:displayHorizontalDrawingGridEvery w:val="0"/>
  <w:displayVerticalDrawingGridEvery w:val="2"/>
  <w:characterSpacingControl w:val="compressPunctuation"/>
  <w:hdrShapeDefaults>
    <o:shapedefaults v:ext="edit" spidmax="19457"/>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17E88"/>
    <w:rsid w:val="0001278C"/>
    <w:rsid w:val="00014063"/>
    <w:rsid w:val="00016F1E"/>
    <w:rsid w:val="0003044D"/>
    <w:rsid w:val="0003526D"/>
    <w:rsid w:val="000450DF"/>
    <w:rsid w:val="00051F20"/>
    <w:rsid w:val="0008420E"/>
    <w:rsid w:val="00086622"/>
    <w:rsid w:val="000B1695"/>
    <w:rsid w:val="000B1F8F"/>
    <w:rsid w:val="0010124B"/>
    <w:rsid w:val="001050BD"/>
    <w:rsid w:val="001343A4"/>
    <w:rsid w:val="00145517"/>
    <w:rsid w:val="00145761"/>
    <w:rsid w:val="0015552F"/>
    <w:rsid w:val="0016074F"/>
    <w:rsid w:val="001622E6"/>
    <w:rsid w:val="001657EB"/>
    <w:rsid w:val="00175189"/>
    <w:rsid w:val="00192EB0"/>
    <w:rsid w:val="001A674B"/>
    <w:rsid w:val="001A6AC5"/>
    <w:rsid w:val="001B699E"/>
    <w:rsid w:val="001D3ACA"/>
    <w:rsid w:val="001F0153"/>
    <w:rsid w:val="00200E5B"/>
    <w:rsid w:val="002028D1"/>
    <w:rsid w:val="0021140C"/>
    <w:rsid w:val="00214DAF"/>
    <w:rsid w:val="00217529"/>
    <w:rsid w:val="0021797F"/>
    <w:rsid w:val="0022112F"/>
    <w:rsid w:val="00231FD8"/>
    <w:rsid w:val="0025633D"/>
    <w:rsid w:val="002614D3"/>
    <w:rsid w:val="00261687"/>
    <w:rsid w:val="00277291"/>
    <w:rsid w:val="00283B6D"/>
    <w:rsid w:val="00291B0D"/>
    <w:rsid w:val="00292142"/>
    <w:rsid w:val="002B483B"/>
    <w:rsid w:val="002C38F4"/>
    <w:rsid w:val="002D189A"/>
    <w:rsid w:val="002D6F31"/>
    <w:rsid w:val="0030122C"/>
    <w:rsid w:val="00306777"/>
    <w:rsid w:val="00315141"/>
    <w:rsid w:val="00321B79"/>
    <w:rsid w:val="003249D0"/>
    <w:rsid w:val="0033209A"/>
    <w:rsid w:val="003506D9"/>
    <w:rsid w:val="00354997"/>
    <w:rsid w:val="00366C24"/>
    <w:rsid w:val="00387326"/>
    <w:rsid w:val="00391489"/>
    <w:rsid w:val="003A340B"/>
    <w:rsid w:val="003D3876"/>
    <w:rsid w:val="003D3F18"/>
    <w:rsid w:val="003D5968"/>
    <w:rsid w:val="004116A0"/>
    <w:rsid w:val="00411704"/>
    <w:rsid w:val="00426C19"/>
    <w:rsid w:val="00427D9A"/>
    <w:rsid w:val="0043271D"/>
    <w:rsid w:val="004329E5"/>
    <w:rsid w:val="00441F08"/>
    <w:rsid w:val="00455A24"/>
    <w:rsid w:val="004676A4"/>
    <w:rsid w:val="004701E2"/>
    <w:rsid w:val="0047159D"/>
    <w:rsid w:val="004849FB"/>
    <w:rsid w:val="00485696"/>
    <w:rsid w:val="00486176"/>
    <w:rsid w:val="00487CA5"/>
    <w:rsid w:val="004A35C7"/>
    <w:rsid w:val="004B3328"/>
    <w:rsid w:val="004B6087"/>
    <w:rsid w:val="004B6524"/>
    <w:rsid w:val="004F460A"/>
    <w:rsid w:val="004F73BA"/>
    <w:rsid w:val="00504CB1"/>
    <w:rsid w:val="0051255F"/>
    <w:rsid w:val="005241DF"/>
    <w:rsid w:val="00533E3C"/>
    <w:rsid w:val="00537D53"/>
    <w:rsid w:val="005422B8"/>
    <w:rsid w:val="00551763"/>
    <w:rsid w:val="00561A82"/>
    <w:rsid w:val="00587259"/>
    <w:rsid w:val="00595533"/>
    <w:rsid w:val="005A1BEF"/>
    <w:rsid w:val="005B1C9F"/>
    <w:rsid w:val="005B591C"/>
    <w:rsid w:val="005B7A54"/>
    <w:rsid w:val="005C1675"/>
    <w:rsid w:val="005C22D5"/>
    <w:rsid w:val="005C2D5D"/>
    <w:rsid w:val="005C31AE"/>
    <w:rsid w:val="005D2FA5"/>
    <w:rsid w:val="005E5EE5"/>
    <w:rsid w:val="005E7F57"/>
    <w:rsid w:val="005F0398"/>
    <w:rsid w:val="005F5FD6"/>
    <w:rsid w:val="006039DC"/>
    <w:rsid w:val="00606E4B"/>
    <w:rsid w:val="006416AA"/>
    <w:rsid w:val="00653648"/>
    <w:rsid w:val="00662F29"/>
    <w:rsid w:val="006718E8"/>
    <w:rsid w:val="00673760"/>
    <w:rsid w:val="006B063E"/>
    <w:rsid w:val="006E15D5"/>
    <w:rsid w:val="00712CD2"/>
    <w:rsid w:val="007148A4"/>
    <w:rsid w:val="007209D4"/>
    <w:rsid w:val="007266DA"/>
    <w:rsid w:val="007371A9"/>
    <w:rsid w:val="007419E9"/>
    <w:rsid w:val="00762C63"/>
    <w:rsid w:val="00765DBA"/>
    <w:rsid w:val="00767CD5"/>
    <w:rsid w:val="00782E46"/>
    <w:rsid w:val="007837DB"/>
    <w:rsid w:val="00786CB8"/>
    <w:rsid w:val="00790F73"/>
    <w:rsid w:val="007D16E9"/>
    <w:rsid w:val="007D2128"/>
    <w:rsid w:val="007D4B33"/>
    <w:rsid w:val="007E0ADB"/>
    <w:rsid w:val="007F6BF5"/>
    <w:rsid w:val="007F793D"/>
    <w:rsid w:val="00804F32"/>
    <w:rsid w:val="008056EA"/>
    <w:rsid w:val="00814417"/>
    <w:rsid w:val="00824598"/>
    <w:rsid w:val="008316A5"/>
    <w:rsid w:val="008520D6"/>
    <w:rsid w:val="00861F8D"/>
    <w:rsid w:val="00865B9D"/>
    <w:rsid w:val="00872651"/>
    <w:rsid w:val="00874CDC"/>
    <w:rsid w:val="00875AAD"/>
    <w:rsid w:val="00876C18"/>
    <w:rsid w:val="0088262B"/>
    <w:rsid w:val="008A04A5"/>
    <w:rsid w:val="008A0E31"/>
    <w:rsid w:val="008B5A77"/>
    <w:rsid w:val="008B5AA3"/>
    <w:rsid w:val="008C2A0A"/>
    <w:rsid w:val="008E30EB"/>
    <w:rsid w:val="00915101"/>
    <w:rsid w:val="00921E9C"/>
    <w:rsid w:val="009321E2"/>
    <w:rsid w:val="00936935"/>
    <w:rsid w:val="009523B2"/>
    <w:rsid w:val="00993F41"/>
    <w:rsid w:val="00994F0E"/>
    <w:rsid w:val="00995ADA"/>
    <w:rsid w:val="009A0A57"/>
    <w:rsid w:val="009A418C"/>
    <w:rsid w:val="009B03BB"/>
    <w:rsid w:val="009C10EF"/>
    <w:rsid w:val="009C75AE"/>
    <w:rsid w:val="009C7C46"/>
    <w:rsid w:val="009C7C56"/>
    <w:rsid w:val="009D3668"/>
    <w:rsid w:val="009D5EEF"/>
    <w:rsid w:val="009F36B3"/>
    <w:rsid w:val="00A23D41"/>
    <w:rsid w:val="00A24F72"/>
    <w:rsid w:val="00A2563D"/>
    <w:rsid w:val="00A339E1"/>
    <w:rsid w:val="00A33D3D"/>
    <w:rsid w:val="00A607A7"/>
    <w:rsid w:val="00A64306"/>
    <w:rsid w:val="00A800FA"/>
    <w:rsid w:val="00A860D4"/>
    <w:rsid w:val="00A92316"/>
    <w:rsid w:val="00A93FFD"/>
    <w:rsid w:val="00A950DA"/>
    <w:rsid w:val="00A971F7"/>
    <w:rsid w:val="00AB3181"/>
    <w:rsid w:val="00AC178D"/>
    <w:rsid w:val="00AC1ADD"/>
    <w:rsid w:val="00AC571B"/>
    <w:rsid w:val="00AE4F23"/>
    <w:rsid w:val="00AF2BD0"/>
    <w:rsid w:val="00AF6599"/>
    <w:rsid w:val="00B06D9C"/>
    <w:rsid w:val="00B234EA"/>
    <w:rsid w:val="00B303D2"/>
    <w:rsid w:val="00B413EF"/>
    <w:rsid w:val="00B47DC5"/>
    <w:rsid w:val="00B73E35"/>
    <w:rsid w:val="00B75241"/>
    <w:rsid w:val="00B77509"/>
    <w:rsid w:val="00B8420F"/>
    <w:rsid w:val="00B86388"/>
    <w:rsid w:val="00B9247C"/>
    <w:rsid w:val="00B92899"/>
    <w:rsid w:val="00BA54C5"/>
    <w:rsid w:val="00BD25F4"/>
    <w:rsid w:val="00BE03D3"/>
    <w:rsid w:val="00BE1085"/>
    <w:rsid w:val="00BF7580"/>
    <w:rsid w:val="00C022C9"/>
    <w:rsid w:val="00C04DD2"/>
    <w:rsid w:val="00C119C7"/>
    <w:rsid w:val="00C11A71"/>
    <w:rsid w:val="00C173A5"/>
    <w:rsid w:val="00C22841"/>
    <w:rsid w:val="00C27540"/>
    <w:rsid w:val="00C53CEB"/>
    <w:rsid w:val="00C62575"/>
    <w:rsid w:val="00C9357B"/>
    <w:rsid w:val="00CC2689"/>
    <w:rsid w:val="00CC5415"/>
    <w:rsid w:val="00CD32F2"/>
    <w:rsid w:val="00CF6649"/>
    <w:rsid w:val="00D00EC6"/>
    <w:rsid w:val="00D35FB2"/>
    <w:rsid w:val="00D403C2"/>
    <w:rsid w:val="00D42552"/>
    <w:rsid w:val="00D463D0"/>
    <w:rsid w:val="00D614AA"/>
    <w:rsid w:val="00D617CF"/>
    <w:rsid w:val="00D830B4"/>
    <w:rsid w:val="00DA1E10"/>
    <w:rsid w:val="00DA6C1A"/>
    <w:rsid w:val="00DB1222"/>
    <w:rsid w:val="00DC4720"/>
    <w:rsid w:val="00DD4357"/>
    <w:rsid w:val="00DE0BFB"/>
    <w:rsid w:val="00DE0CAE"/>
    <w:rsid w:val="00DF3644"/>
    <w:rsid w:val="00E2276C"/>
    <w:rsid w:val="00E36D5D"/>
    <w:rsid w:val="00E41C49"/>
    <w:rsid w:val="00E4277D"/>
    <w:rsid w:val="00E6574B"/>
    <w:rsid w:val="00E7531F"/>
    <w:rsid w:val="00E769E7"/>
    <w:rsid w:val="00E80C3F"/>
    <w:rsid w:val="00E90DBE"/>
    <w:rsid w:val="00E94D8F"/>
    <w:rsid w:val="00EA10CA"/>
    <w:rsid w:val="00EA1879"/>
    <w:rsid w:val="00EB3A3F"/>
    <w:rsid w:val="00EF17BD"/>
    <w:rsid w:val="00F038AD"/>
    <w:rsid w:val="00F03E7B"/>
    <w:rsid w:val="00F04FAB"/>
    <w:rsid w:val="00F05F89"/>
    <w:rsid w:val="00F17E88"/>
    <w:rsid w:val="00F20474"/>
    <w:rsid w:val="00F21316"/>
    <w:rsid w:val="00F2698C"/>
    <w:rsid w:val="00F700CC"/>
    <w:rsid w:val="00F742B1"/>
    <w:rsid w:val="00F8156D"/>
    <w:rsid w:val="00F8588F"/>
    <w:rsid w:val="00F86526"/>
    <w:rsid w:val="00F90C61"/>
    <w:rsid w:val="00F970EC"/>
    <w:rsid w:val="00F977F6"/>
    <w:rsid w:val="00FA396D"/>
    <w:rsid w:val="00FA78CE"/>
    <w:rsid w:val="00FB69FD"/>
    <w:rsid w:val="00FD60C9"/>
    <w:rsid w:val="00FE09CD"/>
    <w:rsid w:val="00FE675E"/>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1945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新細明體" w:hAnsi="Calibri"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94D8F"/>
    <w:pPr>
      <w:widowControl w:val="0"/>
      <w:jc w:val="both"/>
    </w:pPr>
    <w:rPr>
      <w:rFonts w:ascii="Times New Roman" w:eastAsia="華康中明體" w:hAnsi="Times New Roman"/>
      <w:kern w:val="2"/>
      <w:sz w:val="23"/>
      <w:szCs w:val="22"/>
    </w:rPr>
  </w:style>
  <w:style w:type="paragraph" w:styleId="1">
    <w:name w:val="heading 1"/>
    <w:basedOn w:val="a"/>
    <w:next w:val="a"/>
    <w:link w:val="10"/>
    <w:uiPriority w:val="9"/>
    <w:qFormat/>
    <w:rsid w:val="00D35FB2"/>
    <w:pPr>
      <w:keepNext/>
      <w:spacing w:before="180" w:after="180" w:line="720" w:lineRule="auto"/>
      <w:outlineLvl w:val="0"/>
    </w:pPr>
    <w:rPr>
      <w:rFonts w:ascii="Cambria" w:eastAsia="新細明體" w:hAnsi="Cambria"/>
      <w:b/>
      <w:bCs/>
      <w:kern w:val="52"/>
      <w:sz w:val="52"/>
      <w:szCs w:val="5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231FD8"/>
    <w:pPr>
      <w:tabs>
        <w:tab w:val="center" w:pos="4153"/>
        <w:tab w:val="right" w:pos="8306"/>
      </w:tabs>
      <w:snapToGrid w:val="0"/>
    </w:pPr>
    <w:rPr>
      <w:rFonts w:eastAsia="華康中黑體"/>
      <w:sz w:val="20"/>
      <w:szCs w:val="20"/>
    </w:rPr>
  </w:style>
  <w:style w:type="character" w:customStyle="1" w:styleId="a4">
    <w:name w:val="頁首 字元"/>
    <w:link w:val="a3"/>
    <w:uiPriority w:val="99"/>
    <w:rsid w:val="00231FD8"/>
    <w:rPr>
      <w:rFonts w:ascii="Times New Roman" w:eastAsia="華康中黑體" w:hAnsi="Times New Roman"/>
      <w:kern w:val="2"/>
    </w:rPr>
  </w:style>
  <w:style w:type="paragraph" w:styleId="a5">
    <w:name w:val="footer"/>
    <w:basedOn w:val="a"/>
    <w:link w:val="a6"/>
    <w:uiPriority w:val="99"/>
    <w:unhideWhenUsed/>
    <w:rsid w:val="00AE4F23"/>
    <w:pPr>
      <w:tabs>
        <w:tab w:val="center" w:pos="4153"/>
        <w:tab w:val="right" w:pos="8306"/>
      </w:tabs>
      <w:snapToGrid w:val="0"/>
      <w:jc w:val="center"/>
    </w:pPr>
    <w:rPr>
      <w:color w:val="FFFFFF"/>
      <w:sz w:val="22"/>
      <w:szCs w:val="20"/>
    </w:rPr>
  </w:style>
  <w:style w:type="character" w:customStyle="1" w:styleId="a6">
    <w:name w:val="頁尾 字元"/>
    <w:link w:val="a5"/>
    <w:uiPriority w:val="99"/>
    <w:rsid w:val="00AE4F23"/>
    <w:rPr>
      <w:rFonts w:ascii="Times New Roman" w:eastAsia="華康中明體" w:hAnsi="Times New Roman"/>
      <w:color w:val="FFFFFF"/>
      <w:kern w:val="2"/>
      <w:sz w:val="22"/>
    </w:rPr>
  </w:style>
  <w:style w:type="character" w:customStyle="1" w:styleId="10">
    <w:name w:val="標題 1 字元"/>
    <w:link w:val="1"/>
    <w:uiPriority w:val="9"/>
    <w:rsid w:val="00D35FB2"/>
    <w:rPr>
      <w:rFonts w:ascii="Cambria" w:eastAsia="新細明體" w:hAnsi="Cambria" w:cs="Times New Roman"/>
      <w:b/>
      <w:bCs/>
      <w:kern w:val="52"/>
      <w:sz w:val="52"/>
      <w:szCs w:val="52"/>
    </w:rPr>
  </w:style>
  <w:style w:type="paragraph" w:customStyle="1" w:styleId="0-">
    <w:name w:val="0章首-科目名"/>
    <w:basedOn w:val="a"/>
    <w:qFormat/>
    <w:rsid w:val="008A0E31"/>
    <w:pPr>
      <w:snapToGrid w:val="0"/>
    </w:pPr>
    <w:rPr>
      <w:rFonts w:eastAsia="華康新特黑體"/>
      <w:sz w:val="95"/>
    </w:rPr>
  </w:style>
  <w:style w:type="paragraph" w:customStyle="1" w:styleId="0-0">
    <w:name w:val="0章首-作者"/>
    <w:basedOn w:val="a"/>
    <w:qFormat/>
    <w:rsid w:val="008A0E31"/>
    <w:pPr>
      <w:snapToGrid w:val="0"/>
    </w:pPr>
    <w:rPr>
      <w:rFonts w:eastAsia="華康中黑體"/>
      <w:color w:val="FFFFFF"/>
      <w:sz w:val="24"/>
    </w:rPr>
  </w:style>
  <w:style w:type="paragraph" w:customStyle="1" w:styleId="0-1">
    <w:name w:val="0章首-分析(內文)"/>
    <w:basedOn w:val="a"/>
    <w:qFormat/>
    <w:rsid w:val="00411704"/>
    <w:rPr>
      <w:rFonts w:eastAsia="華康仿宋體W4"/>
    </w:rPr>
  </w:style>
  <w:style w:type="paragraph" w:customStyle="1" w:styleId="0-2">
    <w:name w:val="0章首-分析(標題)"/>
    <w:basedOn w:val="0-1"/>
    <w:qFormat/>
    <w:rsid w:val="00411704"/>
    <w:pPr>
      <w:spacing w:afterLines="75" w:after="75"/>
    </w:pPr>
    <w:rPr>
      <w:rFonts w:ascii="Helvetica" w:eastAsia="華康粗黑體" w:hAnsi="Helvetica"/>
      <w:sz w:val="30"/>
    </w:rPr>
  </w:style>
  <w:style w:type="paragraph" w:customStyle="1" w:styleId="-">
    <w:name w:val="大標-風向球"/>
    <w:basedOn w:val="a"/>
    <w:qFormat/>
    <w:rsid w:val="00427D9A"/>
    <w:pPr>
      <w:snapToGrid w:val="0"/>
      <w:spacing w:line="320" w:lineRule="exact"/>
      <w:ind w:leftChars="100" w:left="100"/>
    </w:pPr>
    <w:rPr>
      <w:rFonts w:ascii="Helvetica" w:eastAsia="華康中黑體" w:hAnsi="Helvetica"/>
      <w:color w:val="FFFFFF"/>
      <w:sz w:val="32"/>
    </w:rPr>
  </w:style>
  <w:style w:type="paragraph" w:customStyle="1" w:styleId="-5">
    <w:name w:val="內文(剖析-次空5字)"/>
    <w:basedOn w:val="a"/>
    <w:qFormat/>
    <w:rsid w:val="007837DB"/>
    <w:pPr>
      <w:ind w:left="520" w:hangingChars="520" w:hanging="520"/>
    </w:pPr>
  </w:style>
  <w:style w:type="paragraph" w:customStyle="1" w:styleId="-1">
    <w:name w:val="小標-(1.)"/>
    <w:basedOn w:val="a"/>
    <w:qFormat/>
    <w:rsid w:val="0003526D"/>
    <w:pPr>
      <w:tabs>
        <w:tab w:val="left" w:pos="232"/>
      </w:tabs>
      <w:ind w:left="100" w:hangingChars="100" w:hanging="100"/>
    </w:pPr>
    <w:rPr>
      <w:rFonts w:ascii="Helvetica" w:eastAsia="華康中黑體" w:hAnsi="Helvetica"/>
    </w:rPr>
  </w:style>
  <w:style w:type="paragraph" w:customStyle="1" w:styleId="11">
    <w:name w:val="內文(1.)"/>
    <w:basedOn w:val="a"/>
    <w:qFormat/>
    <w:rsid w:val="00FD60C9"/>
    <w:pPr>
      <w:ind w:left="100" w:hangingChars="100" w:hanging="100"/>
    </w:pPr>
  </w:style>
  <w:style w:type="character" w:customStyle="1" w:styleId="-0">
    <w:name w:val="內文-字粗黑"/>
    <w:uiPriority w:val="1"/>
    <w:qFormat/>
    <w:rsid w:val="003506D9"/>
    <w:rPr>
      <w:rFonts w:eastAsia="華康粗黑體"/>
    </w:rPr>
  </w:style>
  <w:style w:type="paragraph" w:customStyle="1" w:styleId="a7">
    <w:name w:val="內文(大考類似題)"/>
    <w:basedOn w:val="-5"/>
    <w:qFormat/>
    <w:rsid w:val="003506D9"/>
    <w:pPr>
      <w:ind w:left="730" w:hangingChars="730" w:hanging="730"/>
    </w:pPr>
  </w:style>
  <w:style w:type="paragraph" w:customStyle="1" w:styleId="a8">
    <w:name w:val="內文(同場加映)"/>
    <w:basedOn w:val="a7"/>
    <w:qFormat/>
    <w:rsid w:val="003506D9"/>
    <w:pPr>
      <w:ind w:left="620" w:hangingChars="620" w:hanging="620"/>
    </w:pPr>
  </w:style>
  <w:style w:type="paragraph" w:customStyle="1" w:styleId="-2">
    <w:name w:val="內文(試題題目)-第2款"/>
    <w:basedOn w:val="a9"/>
    <w:qFormat/>
    <w:rsid w:val="00FE675E"/>
    <w:pPr>
      <w:spacing w:beforeLines="100" w:before="400"/>
    </w:pPr>
  </w:style>
  <w:style w:type="paragraph" w:customStyle="1" w:styleId="aa">
    <w:name w:val="內文[說明]"/>
    <w:basedOn w:val="a"/>
    <w:qFormat/>
    <w:rsid w:val="00AE4F23"/>
    <w:pPr>
      <w:pBdr>
        <w:top w:val="single" w:sz="4" w:space="1" w:color="auto"/>
        <w:left w:val="single" w:sz="4" w:space="10" w:color="auto"/>
        <w:bottom w:val="single" w:sz="4" w:space="1" w:color="auto"/>
        <w:right w:val="single" w:sz="4" w:space="10" w:color="auto"/>
      </w:pBdr>
      <w:ind w:leftChars="100" w:left="928" w:rightChars="100" w:right="232" w:hangingChars="300" w:hanging="696"/>
    </w:pPr>
  </w:style>
  <w:style w:type="paragraph" w:customStyle="1" w:styleId="-3">
    <w:name w:val="小標-剖析(題目標)"/>
    <w:basedOn w:val="-1"/>
    <w:qFormat/>
    <w:rsid w:val="000B1F8F"/>
    <w:pPr>
      <w:tabs>
        <w:tab w:val="left" w:pos="580"/>
      </w:tabs>
      <w:snapToGrid w:val="0"/>
      <w:spacing w:beforeLines="120" w:before="120" w:afterLines="10" w:after="10"/>
      <w:ind w:left="0" w:firstLineChars="0" w:firstLine="0"/>
    </w:pPr>
    <w:rPr>
      <w:rFonts w:eastAsia="華康粗黑體"/>
      <w:color w:val="FFFFFF"/>
      <w:shd w:val="clear" w:color="auto" w:fill="4C4C4C"/>
    </w:rPr>
  </w:style>
  <w:style w:type="paragraph" w:customStyle="1" w:styleId="a9">
    <w:name w:val="內文(試題題目)"/>
    <w:basedOn w:val="a"/>
    <w:qFormat/>
    <w:rsid w:val="00861F8D"/>
    <w:pPr>
      <w:spacing w:afterLines="75" w:after="300"/>
      <w:ind w:leftChars="100" w:left="232" w:rightChars="100" w:right="232"/>
    </w:pPr>
  </w:style>
  <w:style w:type="character" w:customStyle="1" w:styleId="-4">
    <w:name w:val="小標-剖析(題號)"/>
    <w:uiPriority w:val="1"/>
    <w:qFormat/>
    <w:rsid w:val="00FE675E"/>
    <w:rPr>
      <w:rFonts w:ascii="Helvetica" w:hAnsi="Helvetica"/>
      <w:b/>
      <w:i w:val="0"/>
      <w:color w:val="FFFFFF"/>
      <w:sz w:val="32"/>
      <w:szCs w:val="32"/>
      <w:bdr w:val="none" w:sz="0" w:space="0" w:color="auto"/>
      <w:shd w:val="clear" w:color="auto" w:fill="4C4C4C"/>
    </w:rPr>
  </w:style>
  <w:style w:type="paragraph" w:customStyle="1" w:styleId="0-3">
    <w:name w:val="0章首-文宣編號"/>
    <w:basedOn w:val="0-0"/>
    <w:qFormat/>
    <w:rsid w:val="00E94D8F"/>
    <w:rPr>
      <w:rFonts w:ascii="Helvetica" w:hAnsi="Helvetica" w:cs="Helvetica"/>
      <w:sz w:val="20"/>
      <w:szCs w:val="20"/>
    </w:rPr>
  </w:style>
  <w:style w:type="paragraph" w:customStyle="1" w:styleId="0-4">
    <w:name w:val="0章首-目次(頁碼)"/>
    <w:basedOn w:val="0-2"/>
    <w:qFormat/>
    <w:rsid w:val="00E94D8F"/>
    <w:pPr>
      <w:snapToGrid w:val="0"/>
      <w:spacing w:afterLines="0" w:after="0"/>
      <w:jc w:val="center"/>
    </w:pPr>
    <w:rPr>
      <w:b/>
      <w:w w:val="85"/>
      <w:sz w:val="38"/>
      <w:szCs w:val="38"/>
    </w:rPr>
  </w:style>
  <w:style w:type="paragraph" w:customStyle="1" w:styleId="12">
    <w:name w:val="1刊頭"/>
    <w:basedOn w:val="a"/>
    <w:qFormat/>
    <w:rsid w:val="00427D9A"/>
    <w:pPr>
      <w:spacing w:afterLines="1000" w:after="1000"/>
    </w:pPr>
  </w:style>
  <w:style w:type="paragraph" w:styleId="ab">
    <w:name w:val="Balloon Text"/>
    <w:basedOn w:val="a"/>
    <w:link w:val="ac"/>
    <w:uiPriority w:val="99"/>
    <w:semiHidden/>
    <w:unhideWhenUsed/>
    <w:rsid w:val="00487CA5"/>
    <w:rPr>
      <w:rFonts w:ascii="Cambria" w:eastAsia="新細明體" w:hAnsi="Cambria"/>
      <w:sz w:val="18"/>
      <w:szCs w:val="18"/>
    </w:rPr>
  </w:style>
  <w:style w:type="character" w:customStyle="1" w:styleId="ac">
    <w:name w:val="註解方塊文字 字元"/>
    <w:link w:val="ab"/>
    <w:uiPriority w:val="99"/>
    <w:semiHidden/>
    <w:rsid w:val="00487CA5"/>
    <w:rPr>
      <w:rFonts w:ascii="Cambria" w:eastAsia="新細明體" w:hAnsi="Cambria" w:cs="Times New Roman"/>
      <w:kern w:val="2"/>
      <w:sz w:val="18"/>
      <w:szCs w:val="18"/>
    </w:rPr>
  </w:style>
  <w:style w:type="paragraph" w:customStyle="1" w:styleId="ad">
    <w:name w:val="題組"/>
    <w:basedOn w:val="a"/>
    <w:qFormat/>
    <w:rsid w:val="006B063E"/>
    <w:pPr>
      <w:tabs>
        <w:tab w:val="left" w:pos="284"/>
      </w:tabs>
      <w:spacing w:before="60" w:afterLines="50" w:after="200"/>
      <w:ind w:left="289" w:rightChars="2" w:right="5" w:hanging="289"/>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新細明體" w:hAnsi="Calibri"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94D8F"/>
    <w:pPr>
      <w:widowControl w:val="0"/>
      <w:jc w:val="both"/>
    </w:pPr>
    <w:rPr>
      <w:rFonts w:ascii="Times New Roman" w:eastAsia="華康中明體" w:hAnsi="Times New Roman"/>
      <w:kern w:val="2"/>
      <w:sz w:val="23"/>
      <w:szCs w:val="22"/>
    </w:rPr>
  </w:style>
  <w:style w:type="paragraph" w:styleId="1">
    <w:name w:val="heading 1"/>
    <w:basedOn w:val="a"/>
    <w:next w:val="a"/>
    <w:link w:val="10"/>
    <w:uiPriority w:val="9"/>
    <w:qFormat/>
    <w:rsid w:val="00D35FB2"/>
    <w:pPr>
      <w:keepNext/>
      <w:spacing w:before="180" w:after="180" w:line="720" w:lineRule="auto"/>
      <w:outlineLvl w:val="0"/>
    </w:pPr>
    <w:rPr>
      <w:rFonts w:ascii="Cambria" w:eastAsia="新細明體" w:hAnsi="Cambria"/>
      <w:b/>
      <w:bCs/>
      <w:kern w:val="52"/>
      <w:sz w:val="52"/>
      <w:szCs w:val="5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231FD8"/>
    <w:pPr>
      <w:tabs>
        <w:tab w:val="center" w:pos="4153"/>
        <w:tab w:val="right" w:pos="8306"/>
      </w:tabs>
      <w:snapToGrid w:val="0"/>
    </w:pPr>
    <w:rPr>
      <w:rFonts w:eastAsia="華康中黑體"/>
      <w:sz w:val="20"/>
      <w:szCs w:val="20"/>
    </w:rPr>
  </w:style>
  <w:style w:type="character" w:customStyle="1" w:styleId="a4">
    <w:name w:val="頁首 字元"/>
    <w:link w:val="a3"/>
    <w:uiPriority w:val="99"/>
    <w:rsid w:val="00231FD8"/>
    <w:rPr>
      <w:rFonts w:ascii="Times New Roman" w:eastAsia="華康中黑體" w:hAnsi="Times New Roman"/>
      <w:kern w:val="2"/>
    </w:rPr>
  </w:style>
  <w:style w:type="paragraph" w:styleId="a5">
    <w:name w:val="footer"/>
    <w:basedOn w:val="a"/>
    <w:link w:val="a6"/>
    <w:uiPriority w:val="99"/>
    <w:unhideWhenUsed/>
    <w:rsid w:val="00AE4F23"/>
    <w:pPr>
      <w:tabs>
        <w:tab w:val="center" w:pos="4153"/>
        <w:tab w:val="right" w:pos="8306"/>
      </w:tabs>
      <w:snapToGrid w:val="0"/>
      <w:jc w:val="center"/>
    </w:pPr>
    <w:rPr>
      <w:color w:val="FFFFFF"/>
      <w:sz w:val="22"/>
      <w:szCs w:val="20"/>
    </w:rPr>
  </w:style>
  <w:style w:type="character" w:customStyle="1" w:styleId="a6">
    <w:name w:val="頁尾 字元"/>
    <w:link w:val="a5"/>
    <w:uiPriority w:val="99"/>
    <w:rsid w:val="00AE4F23"/>
    <w:rPr>
      <w:rFonts w:ascii="Times New Roman" w:eastAsia="華康中明體" w:hAnsi="Times New Roman"/>
      <w:color w:val="FFFFFF"/>
      <w:kern w:val="2"/>
      <w:sz w:val="22"/>
    </w:rPr>
  </w:style>
  <w:style w:type="character" w:customStyle="1" w:styleId="10">
    <w:name w:val="標題 1 字元"/>
    <w:link w:val="1"/>
    <w:uiPriority w:val="9"/>
    <w:rsid w:val="00D35FB2"/>
    <w:rPr>
      <w:rFonts w:ascii="Cambria" w:eastAsia="新細明體" w:hAnsi="Cambria" w:cs="Times New Roman"/>
      <w:b/>
      <w:bCs/>
      <w:kern w:val="52"/>
      <w:sz w:val="52"/>
      <w:szCs w:val="52"/>
    </w:rPr>
  </w:style>
  <w:style w:type="paragraph" w:customStyle="1" w:styleId="0-">
    <w:name w:val="0章首-科目名"/>
    <w:basedOn w:val="a"/>
    <w:qFormat/>
    <w:rsid w:val="008A0E31"/>
    <w:pPr>
      <w:snapToGrid w:val="0"/>
    </w:pPr>
    <w:rPr>
      <w:rFonts w:eastAsia="華康新特黑體"/>
      <w:sz w:val="95"/>
    </w:rPr>
  </w:style>
  <w:style w:type="paragraph" w:customStyle="1" w:styleId="0-0">
    <w:name w:val="0章首-作者"/>
    <w:basedOn w:val="a"/>
    <w:qFormat/>
    <w:rsid w:val="008A0E31"/>
    <w:pPr>
      <w:snapToGrid w:val="0"/>
    </w:pPr>
    <w:rPr>
      <w:rFonts w:eastAsia="華康中黑體"/>
      <w:color w:val="FFFFFF"/>
      <w:sz w:val="24"/>
    </w:rPr>
  </w:style>
  <w:style w:type="paragraph" w:customStyle="1" w:styleId="0-1">
    <w:name w:val="0章首-分析(內文)"/>
    <w:basedOn w:val="a"/>
    <w:qFormat/>
    <w:rsid w:val="00411704"/>
    <w:rPr>
      <w:rFonts w:eastAsia="華康仿宋體W4"/>
    </w:rPr>
  </w:style>
  <w:style w:type="paragraph" w:customStyle="1" w:styleId="0-2">
    <w:name w:val="0章首-分析(標題)"/>
    <w:basedOn w:val="0-1"/>
    <w:qFormat/>
    <w:rsid w:val="00411704"/>
    <w:pPr>
      <w:spacing w:afterLines="75" w:after="75"/>
    </w:pPr>
    <w:rPr>
      <w:rFonts w:ascii="Helvetica" w:eastAsia="華康粗黑體" w:hAnsi="Helvetica"/>
      <w:sz w:val="30"/>
    </w:rPr>
  </w:style>
  <w:style w:type="paragraph" w:customStyle="1" w:styleId="-">
    <w:name w:val="大標-風向球"/>
    <w:basedOn w:val="a"/>
    <w:qFormat/>
    <w:rsid w:val="00427D9A"/>
    <w:pPr>
      <w:snapToGrid w:val="0"/>
      <w:spacing w:line="320" w:lineRule="exact"/>
      <w:ind w:leftChars="100" w:left="100"/>
    </w:pPr>
    <w:rPr>
      <w:rFonts w:ascii="Helvetica" w:eastAsia="華康中黑體" w:hAnsi="Helvetica"/>
      <w:color w:val="FFFFFF"/>
      <w:sz w:val="32"/>
    </w:rPr>
  </w:style>
  <w:style w:type="paragraph" w:customStyle="1" w:styleId="-5">
    <w:name w:val="內文(剖析-次空5字)"/>
    <w:basedOn w:val="a"/>
    <w:qFormat/>
    <w:rsid w:val="007837DB"/>
    <w:pPr>
      <w:ind w:left="520" w:hangingChars="520" w:hanging="520"/>
    </w:pPr>
  </w:style>
  <w:style w:type="paragraph" w:customStyle="1" w:styleId="-1">
    <w:name w:val="小標-(1.)"/>
    <w:basedOn w:val="a"/>
    <w:qFormat/>
    <w:rsid w:val="0003526D"/>
    <w:pPr>
      <w:tabs>
        <w:tab w:val="left" w:pos="232"/>
      </w:tabs>
      <w:ind w:left="100" w:hangingChars="100" w:hanging="100"/>
    </w:pPr>
    <w:rPr>
      <w:rFonts w:ascii="Helvetica" w:eastAsia="華康中黑體" w:hAnsi="Helvetica"/>
    </w:rPr>
  </w:style>
  <w:style w:type="paragraph" w:customStyle="1" w:styleId="11">
    <w:name w:val="內文(1.)"/>
    <w:basedOn w:val="a"/>
    <w:qFormat/>
    <w:rsid w:val="00FD60C9"/>
    <w:pPr>
      <w:ind w:left="100" w:hangingChars="100" w:hanging="100"/>
    </w:pPr>
  </w:style>
  <w:style w:type="character" w:customStyle="1" w:styleId="-0">
    <w:name w:val="內文-字粗黑"/>
    <w:uiPriority w:val="1"/>
    <w:qFormat/>
    <w:rsid w:val="003506D9"/>
    <w:rPr>
      <w:rFonts w:eastAsia="華康粗黑體"/>
    </w:rPr>
  </w:style>
  <w:style w:type="paragraph" w:customStyle="1" w:styleId="a7">
    <w:name w:val="內文(大考類似題)"/>
    <w:basedOn w:val="-5"/>
    <w:qFormat/>
    <w:rsid w:val="003506D9"/>
    <w:pPr>
      <w:ind w:left="730" w:hangingChars="730" w:hanging="730"/>
    </w:pPr>
  </w:style>
  <w:style w:type="paragraph" w:customStyle="1" w:styleId="a8">
    <w:name w:val="內文(同場加映)"/>
    <w:basedOn w:val="a7"/>
    <w:qFormat/>
    <w:rsid w:val="003506D9"/>
    <w:pPr>
      <w:ind w:left="620" w:hangingChars="620" w:hanging="620"/>
    </w:pPr>
  </w:style>
  <w:style w:type="paragraph" w:customStyle="1" w:styleId="-2">
    <w:name w:val="內文(試題題目)-第2款"/>
    <w:basedOn w:val="a9"/>
    <w:qFormat/>
    <w:rsid w:val="00FE675E"/>
    <w:pPr>
      <w:spacing w:beforeLines="100" w:before="400"/>
    </w:pPr>
  </w:style>
  <w:style w:type="paragraph" w:customStyle="1" w:styleId="aa">
    <w:name w:val="內文[說明]"/>
    <w:basedOn w:val="a"/>
    <w:qFormat/>
    <w:rsid w:val="00AE4F23"/>
    <w:pPr>
      <w:pBdr>
        <w:top w:val="single" w:sz="4" w:space="1" w:color="auto"/>
        <w:left w:val="single" w:sz="4" w:space="10" w:color="auto"/>
        <w:bottom w:val="single" w:sz="4" w:space="1" w:color="auto"/>
        <w:right w:val="single" w:sz="4" w:space="10" w:color="auto"/>
      </w:pBdr>
      <w:ind w:leftChars="100" w:left="928" w:rightChars="100" w:right="232" w:hangingChars="300" w:hanging="696"/>
    </w:pPr>
  </w:style>
  <w:style w:type="paragraph" w:customStyle="1" w:styleId="-3">
    <w:name w:val="小標-剖析(題目標)"/>
    <w:basedOn w:val="-1"/>
    <w:qFormat/>
    <w:rsid w:val="000B1F8F"/>
    <w:pPr>
      <w:tabs>
        <w:tab w:val="left" w:pos="580"/>
      </w:tabs>
      <w:snapToGrid w:val="0"/>
      <w:spacing w:beforeLines="120" w:before="120" w:afterLines="10" w:after="10"/>
      <w:ind w:left="0" w:firstLineChars="0" w:firstLine="0"/>
    </w:pPr>
    <w:rPr>
      <w:rFonts w:eastAsia="華康粗黑體"/>
      <w:color w:val="FFFFFF"/>
      <w:shd w:val="clear" w:color="auto" w:fill="4C4C4C"/>
    </w:rPr>
  </w:style>
  <w:style w:type="paragraph" w:customStyle="1" w:styleId="a9">
    <w:name w:val="內文(試題題目)"/>
    <w:basedOn w:val="a"/>
    <w:qFormat/>
    <w:rsid w:val="00861F8D"/>
    <w:pPr>
      <w:spacing w:afterLines="75" w:after="300"/>
      <w:ind w:leftChars="100" w:left="232" w:rightChars="100" w:right="232"/>
    </w:pPr>
  </w:style>
  <w:style w:type="character" w:customStyle="1" w:styleId="-4">
    <w:name w:val="小標-剖析(題號)"/>
    <w:uiPriority w:val="1"/>
    <w:qFormat/>
    <w:rsid w:val="00FE675E"/>
    <w:rPr>
      <w:rFonts w:ascii="Helvetica" w:hAnsi="Helvetica"/>
      <w:b/>
      <w:i w:val="0"/>
      <w:color w:val="FFFFFF"/>
      <w:sz w:val="32"/>
      <w:szCs w:val="32"/>
      <w:bdr w:val="none" w:sz="0" w:space="0" w:color="auto"/>
      <w:shd w:val="clear" w:color="auto" w:fill="4C4C4C"/>
    </w:rPr>
  </w:style>
  <w:style w:type="paragraph" w:customStyle="1" w:styleId="0-3">
    <w:name w:val="0章首-文宣編號"/>
    <w:basedOn w:val="0-0"/>
    <w:qFormat/>
    <w:rsid w:val="00E94D8F"/>
    <w:rPr>
      <w:rFonts w:ascii="Helvetica" w:hAnsi="Helvetica" w:cs="Helvetica"/>
      <w:sz w:val="20"/>
      <w:szCs w:val="20"/>
    </w:rPr>
  </w:style>
  <w:style w:type="paragraph" w:customStyle="1" w:styleId="0-4">
    <w:name w:val="0章首-目次(頁碼)"/>
    <w:basedOn w:val="0-2"/>
    <w:qFormat/>
    <w:rsid w:val="00E94D8F"/>
    <w:pPr>
      <w:snapToGrid w:val="0"/>
      <w:spacing w:afterLines="0" w:after="0"/>
      <w:jc w:val="center"/>
    </w:pPr>
    <w:rPr>
      <w:b/>
      <w:w w:val="85"/>
      <w:sz w:val="38"/>
      <w:szCs w:val="38"/>
    </w:rPr>
  </w:style>
  <w:style w:type="paragraph" w:customStyle="1" w:styleId="12">
    <w:name w:val="1刊頭"/>
    <w:basedOn w:val="a"/>
    <w:qFormat/>
    <w:rsid w:val="00427D9A"/>
    <w:pPr>
      <w:spacing w:afterLines="1000" w:after="1000"/>
    </w:pPr>
  </w:style>
  <w:style w:type="paragraph" w:styleId="ab">
    <w:name w:val="Balloon Text"/>
    <w:basedOn w:val="a"/>
    <w:link w:val="ac"/>
    <w:uiPriority w:val="99"/>
    <w:semiHidden/>
    <w:unhideWhenUsed/>
    <w:rsid w:val="00487CA5"/>
    <w:rPr>
      <w:rFonts w:ascii="Cambria" w:eastAsia="新細明體" w:hAnsi="Cambria"/>
      <w:sz w:val="18"/>
      <w:szCs w:val="18"/>
    </w:rPr>
  </w:style>
  <w:style w:type="character" w:customStyle="1" w:styleId="ac">
    <w:name w:val="註解方塊文字 字元"/>
    <w:link w:val="ab"/>
    <w:uiPriority w:val="99"/>
    <w:semiHidden/>
    <w:rsid w:val="00487CA5"/>
    <w:rPr>
      <w:rFonts w:ascii="Cambria" w:eastAsia="新細明體" w:hAnsi="Cambria" w:cs="Times New Roman"/>
      <w:kern w:val="2"/>
      <w:sz w:val="18"/>
      <w:szCs w:val="18"/>
    </w:rPr>
  </w:style>
  <w:style w:type="paragraph" w:customStyle="1" w:styleId="ad">
    <w:name w:val="題組"/>
    <w:basedOn w:val="a"/>
    <w:qFormat/>
    <w:rsid w:val="006B063E"/>
    <w:pPr>
      <w:tabs>
        <w:tab w:val="left" w:pos="284"/>
      </w:tabs>
      <w:spacing w:before="60" w:afterLines="50" w:after="200"/>
      <w:ind w:left="289" w:rightChars="2" w:right="5" w:hanging="289"/>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32965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2.xml"/><Relationship Id="rId18" Type="http://schemas.openxmlformats.org/officeDocument/2006/relationships/image" Target="media/image6.jpg"/><Relationship Id="rId26" Type="http://schemas.openxmlformats.org/officeDocument/2006/relationships/image" Target="media/image12.JPG"/><Relationship Id="rId3" Type="http://schemas.openxmlformats.org/officeDocument/2006/relationships/styles" Target="styles.xml"/><Relationship Id="rId21" Type="http://schemas.openxmlformats.org/officeDocument/2006/relationships/header" Target="header4.xml"/><Relationship Id="rId34" Type="http://schemas.openxmlformats.org/officeDocument/2006/relationships/image" Target="media/image20.wmf"/><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11.jpg"/><Relationship Id="rId33" Type="http://schemas.openxmlformats.org/officeDocument/2006/relationships/image" Target="media/image19.jp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image" Target="media/image8.jpeg"/><Relationship Id="rId29" Type="http://schemas.openxmlformats.org/officeDocument/2006/relationships/image" Target="media/image15.w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image" Target="media/image10.jpg"/><Relationship Id="rId32" Type="http://schemas.openxmlformats.org/officeDocument/2006/relationships/image" Target="media/image18.wmf"/><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header" Target="header7.xml"/><Relationship Id="rId10" Type="http://schemas.openxmlformats.org/officeDocument/2006/relationships/image" Target="media/image2.jpeg"/><Relationship Id="rId19" Type="http://schemas.openxmlformats.org/officeDocument/2006/relationships/image" Target="media/image7.jpg"/><Relationship Id="rId31" Type="http://schemas.openxmlformats.org/officeDocument/2006/relationships/image" Target="media/image17.wmf"/><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1.xml"/><Relationship Id="rId22" Type="http://schemas.openxmlformats.org/officeDocument/2006/relationships/header" Target="header5.xml"/><Relationship Id="rId27" Type="http://schemas.openxmlformats.org/officeDocument/2006/relationships/image" Target="media/image13.JPG"/><Relationship Id="rId30" Type="http://schemas.openxmlformats.org/officeDocument/2006/relationships/image" Target="media/image16.wmf"/><Relationship Id="rId35" Type="http://schemas.openxmlformats.org/officeDocument/2006/relationships/header" Target="header6.xml"/></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1" Type="http://schemas.openxmlformats.org/officeDocument/2006/relationships/image" Target="media/image5.jpeg"/></Relationships>
</file>

<file path=word/_rels/header5.xml.rels><?xml version="1.0" encoding="UTF-8" standalone="yes"?>
<Relationships xmlns="http://schemas.openxmlformats.org/package/2006/relationships"><Relationship Id="rId1" Type="http://schemas.openxmlformats.org/officeDocument/2006/relationships/image" Target="media/image4.jpeg"/></Relationships>
</file>

<file path=word/_rels/header7.xml.rels><?xml version="1.0" encoding="UTF-8" standalone="yes"?>
<Relationships xmlns="http://schemas.openxmlformats.org/package/2006/relationships"><Relationship Id="rId1" Type="http://schemas.openxmlformats.org/officeDocument/2006/relationships/image" Target="media/image21.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A34EADB-5F9E-452D-A133-7454670035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123</TotalTime>
  <Pages>24</Pages>
  <Words>2451</Words>
  <Characters>13975</Characters>
  <Application>Microsoft Office Word</Application>
  <DocSecurity>0</DocSecurity>
  <Lines>116</Lines>
  <Paragraphs>32</Paragraphs>
  <ScaleCrop>false</ScaleCrop>
  <Company/>
  <LinksUpToDate>false</LinksUpToDate>
  <CharactersWithSpaces>16394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佳萍157</dc:creator>
  <cp:lastModifiedBy>L19</cp:lastModifiedBy>
  <cp:revision>75</cp:revision>
  <cp:lastPrinted>2020-01-31T03:22:00Z</cp:lastPrinted>
  <dcterms:created xsi:type="dcterms:W3CDTF">2020-01-21T07:49:00Z</dcterms:created>
  <dcterms:modified xsi:type="dcterms:W3CDTF">2020-02-12T10:56:00Z</dcterms:modified>
</cp:coreProperties>
</file>